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DD48B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453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D17C4" w:rsidRDefault="002D0AE6" w:rsidP="00DD48B6">
      <w:pPr>
        <w:pStyle w:val="Prrafodelista"/>
        <w:ind w:left="709" w:hanging="851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DD48B6">
        <w:rPr>
          <w:rFonts w:ascii="Courier New" w:hAnsi="Courier New" w:cs="Courier New"/>
          <w:sz w:val="24"/>
          <w:szCs w:val="24"/>
          <w:lang w:val="es-ES_tradnl"/>
        </w:rPr>
        <w:t>El expediente 139/2018 presentado por Agüero Marta Estela  - Eximición Tasa por Servicio a la Propiedad</w:t>
      </w:r>
      <w:r w:rsidR="00DD48B6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DD48B6" w:rsidRPr="00B67DB9" w:rsidRDefault="00DD48B6" w:rsidP="005D17C4">
      <w:pPr>
        <w:pStyle w:val="Prrafodelista"/>
        <w:ind w:left="284" w:hanging="426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4160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4160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41605B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DD48B6" w:rsidRPr="00DD48B6" w:rsidRDefault="000C7BDC" w:rsidP="00DD48B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DD48B6">
        <w:rPr>
          <w:rFonts w:ascii="Courier New" w:eastAsia="Arial Unicode MS" w:hAnsi="Courier New" w:cs="Courier New"/>
          <w:sz w:val="24"/>
          <w:szCs w:val="24"/>
        </w:rPr>
        <w:t>Que</w:t>
      </w:r>
      <w:r w:rsidRPr="00DD48B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D17C4" w:rsidRPr="00DD48B6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5D17C4" w:rsidRPr="00DD48B6">
        <w:rPr>
          <w:rFonts w:ascii="Courier New" w:hAnsi="Courier New" w:cs="Courier New"/>
          <w:sz w:val="24"/>
          <w:szCs w:val="24"/>
          <w:lang w:val="es-ES_tradnl"/>
        </w:rPr>
        <w:t>eximición</w:t>
      </w:r>
      <w:r w:rsidR="005D17C4" w:rsidRPr="00DD48B6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Cuenta Municipal Nº</w:t>
      </w:r>
      <w:r w:rsidR="00DD48B6" w:rsidRPr="00DD48B6">
        <w:rPr>
          <w:rFonts w:ascii="Courier New" w:eastAsia="Arial Unicode MS" w:hAnsi="Courier New" w:cs="Courier New"/>
          <w:sz w:val="24"/>
          <w:szCs w:val="24"/>
        </w:rPr>
        <w:t>00015431</w:t>
      </w:r>
      <w:r w:rsidR="005D17C4" w:rsidRPr="00DD48B6">
        <w:rPr>
          <w:rFonts w:ascii="Courier New" w:eastAsia="Arial Unicode MS" w:hAnsi="Courier New" w:cs="Courier New"/>
          <w:sz w:val="24"/>
          <w:szCs w:val="24"/>
        </w:rPr>
        <w:t>;</w:t>
      </w:r>
      <w:r w:rsidR="005D17C4" w:rsidRPr="00DD48B6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</w:p>
    <w:p w:rsidR="005D17C4" w:rsidRPr="00DD48B6" w:rsidRDefault="005D17C4" w:rsidP="00DD48B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DD48B6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</w:t>
      </w:r>
    </w:p>
    <w:p w:rsidR="005F50F2" w:rsidRPr="00DD48B6" w:rsidRDefault="005D17C4" w:rsidP="00DD48B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48B6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DD48B6" w:rsidRPr="00DD48B6">
        <w:rPr>
          <w:rFonts w:ascii="Courier New" w:eastAsia="Arial Unicode MS" w:hAnsi="Courier New" w:cs="Courier New"/>
          <w:sz w:val="24"/>
          <w:szCs w:val="24"/>
        </w:rPr>
        <w:t>según informe socioeconómico realizado por la Subsecretaría de Desarrollo Social se trata de un hogar monoparental que subsiste a través del sistema de seguridad social y que de acuerdo a los ingresos declarados y considerando la última actualización de INDEC no alcanza a satisfacer sus necesidades totales encontrándose en condición de pobreza</w:t>
      </w:r>
      <w:r w:rsidR="00DD48B6" w:rsidRPr="00DD48B6">
        <w:rPr>
          <w:rFonts w:ascii="Courier New" w:eastAsia="Arial Unicode MS" w:hAnsi="Courier New" w:cs="Courier New"/>
          <w:sz w:val="24"/>
          <w:szCs w:val="24"/>
        </w:rPr>
        <w:t>;</w:t>
      </w:r>
    </w:p>
    <w:p w:rsidR="00996A81" w:rsidRPr="00DD48B6" w:rsidRDefault="00996A81" w:rsidP="00DD48B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05AA" w:rsidRPr="00DD48B6" w:rsidRDefault="00F45319" w:rsidP="00DD48B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DD48B6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DD48B6">
        <w:rPr>
          <w:rFonts w:ascii="Courier New" w:hAnsi="Courier New" w:cs="Courier New"/>
          <w:sz w:val="24"/>
          <w:szCs w:val="24"/>
        </w:rPr>
        <w:t>d en Sesión Ordinaria</w:t>
      </w:r>
      <w:r w:rsidR="005F50F2" w:rsidRPr="00DD48B6">
        <w:rPr>
          <w:rFonts w:ascii="Courier New" w:hAnsi="Courier New" w:cs="Courier New"/>
          <w:sz w:val="24"/>
          <w:szCs w:val="24"/>
        </w:rPr>
        <w:t xml:space="preserve"> del día 01 de octubre</w:t>
      </w:r>
      <w:r w:rsidRPr="00DD48B6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DD48B6">
        <w:rPr>
          <w:rFonts w:ascii="Courier New" w:hAnsi="Courier New" w:cs="Courier New"/>
          <w:sz w:val="24"/>
          <w:szCs w:val="24"/>
        </w:rPr>
        <w:t>.</w:t>
      </w:r>
    </w:p>
    <w:p w:rsidR="00245C18" w:rsidRDefault="00245C18" w:rsidP="0041605B">
      <w:pPr>
        <w:spacing w:after="200" w:line="240" w:lineRule="auto"/>
        <w:contextualSpacing/>
        <w:jc w:val="both"/>
      </w:pPr>
    </w:p>
    <w:p w:rsidR="00F229D5" w:rsidRPr="00925DF9" w:rsidRDefault="00F229D5" w:rsidP="0041605B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41605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41605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C7BDC" w:rsidRDefault="000C7BDC" w:rsidP="00996A81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C7BDC" w:rsidRDefault="000C7BDC" w:rsidP="000C7BDC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 w:rsidR="005D17C4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1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 CIEN POR CIENTO (100%) el pago de la deuda en concepto de Tasa por Servicio a la Propiedad Cuenta Municipal N° </w:t>
      </w:r>
      <w:r w:rsidR="00DD48B6">
        <w:rPr>
          <w:rFonts w:ascii="Courier New" w:eastAsia="Arial Unicode MS" w:hAnsi="Courier New" w:cs="Courier New"/>
          <w:sz w:val="24"/>
          <w:szCs w:val="24"/>
        </w:rPr>
        <w:t>00015431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2025 inclusive.</w:t>
      </w:r>
    </w:p>
    <w:p w:rsidR="000C7BDC" w:rsidRDefault="000C7BDC" w:rsidP="000C7BDC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1605B" w:rsidRDefault="0041605B" w:rsidP="0041605B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3D6247" w:rsidP="003D6247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5D17C4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="00C10E57"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 DELIBERANTE </w:t>
      </w:r>
      <w:r w:rsidR="00F13E37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A</w:t>
      </w:r>
      <w:r w:rsidR="005F50F2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 xml:space="preserve"> </w:t>
      </w:r>
      <w:r w:rsidR="006F327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Ú</w:t>
      </w:r>
      <w:r w:rsidR="005F50F2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N</w:t>
      </w:r>
      <w:r w:rsid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6F327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  <w:bookmarkStart w:id="0" w:name="_GoBack"/>
      <w:bookmarkEnd w:id="0"/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788B" w:rsidRDefault="00FB788B" w:rsidP="00EF563D">
      <w:pPr>
        <w:spacing w:after="0" w:line="240" w:lineRule="auto"/>
      </w:pPr>
      <w:r>
        <w:separator/>
      </w:r>
    </w:p>
  </w:endnote>
  <w:endnote w:type="continuationSeparator" w:id="0">
    <w:p w:rsidR="00FB788B" w:rsidRDefault="00FB788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788B" w:rsidRDefault="00FB788B" w:rsidP="00EF563D">
      <w:pPr>
        <w:spacing w:after="0" w:line="240" w:lineRule="auto"/>
      </w:pPr>
      <w:r>
        <w:separator/>
      </w:r>
    </w:p>
  </w:footnote>
  <w:footnote w:type="continuationSeparator" w:id="0">
    <w:p w:rsidR="00FB788B" w:rsidRDefault="00FB788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C7BDC"/>
    <w:rsid w:val="000D2C9E"/>
    <w:rsid w:val="000E0779"/>
    <w:rsid w:val="000E20F3"/>
    <w:rsid w:val="000F07CF"/>
    <w:rsid w:val="000F330E"/>
    <w:rsid w:val="0010112D"/>
    <w:rsid w:val="00101ECA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73E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6247"/>
    <w:rsid w:val="003E3ECB"/>
    <w:rsid w:val="003F0E25"/>
    <w:rsid w:val="00400BA1"/>
    <w:rsid w:val="004069E6"/>
    <w:rsid w:val="0041023D"/>
    <w:rsid w:val="0041605B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176C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17C4"/>
    <w:rsid w:val="005D2DC7"/>
    <w:rsid w:val="005D7DE6"/>
    <w:rsid w:val="005E3EC0"/>
    <w:rsid w:val="005E3EFA"/>
    <w:rsid w:val="005E49A3"/>
    <w:rsid w:val="005E4AE7"/>
    <w:rsid w:val="005F0FEE"/>
    <w:rsid w:val="005F488E"/>
    <w:rsid w:val="005F50F2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B77"/>
    <w:rsid w:val="00673E2E"/>
    <w:rsid w:val="00674A19"/>
    <w:rsid w:val="006807BA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3273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96A81"/>
    <w:rsid w:val="009A143B"/>
    <w:rsid w:val="009B1F38"/>
    <w:rsid w:val="009B374B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5A30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80C9E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4695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3B06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D48B6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9702F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788B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6C4DE9-2755-49B3-B4D7-11B1BB3EB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2025-10-02T14:40:00Z</cp:lastPrinted>
  <dcterms:created xsi:type="dcterms:W3CDTF">2025-10-02T14:44:00Z</dcterms:created>
  <dcterms:modified xsi:type="dcterms:W3CDTF">2025-10-02T14:44:00Z</dcterms:modified>
</cp:coreProperties>
</file>