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F73C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459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07AA0" w:rsidRDefault="002D0AE6" w:rsidP="0041189F">
      <w:pPr>
        <w:pStyle w:val="Prrafodelista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07AA0" w:rsidRPr="00B00E00">
        <w:rPr>
          <w:rFonts w:ascii="Courier New" w:hAnsi="Courier New" w:cs="Courier New"/>
          <w:sz w:val="24"/>
          <w:szCs w:val="24"/>
        </w:rPr>
        <w:t xml:space="preserve">El </w:t>
      </w:r>
      <w:r w:rsidR="00C7257E">
        <w:rPr>
          <w:rFonts w:ascii="Courier New" w:eastAsia="Arial Unicode MS" w:hAnsi="Courier New" w:cs="Courier New"/>
          <w:sz w:val="24"/>
          <w:szCs w:val="24"/>
          <w:lang w:val="es-ES_tradnl"/>
        </w:rPr>
        <w:t>expediente Nº246</w:t>
      </w:r>
      <w:r w:rsidR="00C7257E" w:rsidRPr="003757C8">
        <w:rPr>
          <w:rFonts w:ascii="Courier New" w:eastAsia="Arial Unicode MS" w:hAnsi="Courier New" w:cs="Courier New"/>
          <w:sz w:val="24"/>
          <w:szCs w:val="24"/>
          <w:lang w:val="es-ES_tradnl"/>
        </w:rPr>
        <w:t>/</w:t>
      </w:r>
      <w:r w:rsidR="00C7257E">
        <w:rPr>
          <w:rFonts w:ascii="Courier New" w:eastAsia="Arial Unicode MS" w:hAnsi="Courier New" w:cs="Courier New"/>
          <w:sz w:val="24"/>
          <w:szCs w:val="24"/>
          <w:lang w:val="es-ES_tradnl"/>
        </w:rPr>
        <w:t>2025 iniciado por la Sra. Allende Ivana Vanesa– Ref.:</w:t>
      </w:r>
      <w:r w:rsidR="00C7257E">
        <w:rPr>
          <w:rFonts w:ascii="Courier New" w:hAnsi="Courier New" w:cs="Courier New"/>
          <w:sz w:val="24"/>
          <w:szCs w:val="24"/>
        </w:rPr>
        <w:t xml:space="preserve"> Previa; y</w:t>
      </w:r>
    </w:p>
    <w:p w:rsidR="00656C35" w:rsidRPr="00D73B06" w:rsidRDefault="00656C35" w:rsidP="0041189F">
      <w:pPr>
        <w:pStyle w:val="Prrafodelista"/>
        <w:ind w:left="709" w:hanging="851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41189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1189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189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189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1189F" w:rsidRPr="0041189F" w:rsidRDefault="00245C18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41189F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1189F" w:rsidRPr="0041189F">
        <w:rPr>
          <w:rFonts w:ascii="Courier New" w:eastAsia="Arial Unicode MS" w:hAnsi="Courier New" w:cs="Courier New"/>
          <w:sz w:val="24"/>
          <w:szCs w:val="24"/>
        </w:rPr>
        <w:t xml:space="preserve">  a fs. 3</w:t>
      </w:r>
      <w:r w:rsidR="0041189F" w:rsidRPr="0041189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189F" w:rsidRPr="0041189F">
        <w:rPr>
          <w:rFonts w:ascii="Courier New" w:eastAsia="Arial Unicode MS" w:hAnsi="Courier New" w:cs="Courier New"/>
          <w:sz w:val="24"/>
          <w:szCs w:val="24"/>
        </w:rPr>
        <w:t xml:space="preserve">obra fotocopia del </w:t>
      </w:r>
      <w:r w:rsidR="0041189F">
        <w:rPr>
          <w:rFonts w:ascii="Courier New" w:eastAsia="Arial Unicode MS" w:hAnsi="Courier New" w:cs="Courier New"/>
          <w:sz w:val="24"/>
          <w:szCs w:val="24"/>
        </w:rPr>
        <w:t xml:space="preserve">DNI de </w:t>
      </w:r>
      <w:r w:rsidR="0041189F" w:rsidRPr="0041189F">
        <w:rPr>
          <w:rFonts w:ascii="Courier New" w:eastAsia="Arial Unicode MS" w:hAnsi="Courier New" w:cs="Courier New"/>
          <w:sz w:val="24"/>
          <w:szCs w:val="24"/>
        </w:rPr>
        <w:t xml:space="preserve">la </w:t>
      </w:r>
      <w:r w:rsidR="0041189F" w:rsidRPr="0041189F">
        <w:rPr>
          <w:rFonts w:ascii="Courier New" w:eastAsia="Arial Unicode MS" w:hAnsi="Courier New" w:cs="Courier New"/>
          <w:sz w:val="24"/>
          <w:szCs w:val="24"/>
          <w:lang w:val="es-ES_tradnl"/>
        </w:rPr>
        <w:t>Sra. Allende Ivana Vanesa,</w:t>
      </w: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41189F">
        <w:rPr>
          <w:rFonts w:ascii="Courier New" w:eastAsia="Arial Unicode MS" w:hAnsi="Courier New" w:cs="Courier New"/>
          <w:sz w:val="24"/>
          <w:szCs w:val="24"/>
          <w:lang w:val="es-ES_tradnl"/>
        </w:rPr>
        <w:t>Que a fs. 4 obra informe de Dominio  emitido por el Registro de la Propiedad,</w:t>
      </w: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41189F">
        <w:rPr>
          <w:rFonts w:ascii="Courier New" w:eastAsia="Arial Unicode MS" w:hAnsi="Courier New" w:cs="Courier New"/>
          <w:sz w:val="24"/>
          <w:szCs w:val="24"/>
          <w:lang w:val="pt-BR"/>
        </w:rPr>
        <w:t>Que a fs. N° 14 obra plano de relevamiento;</w:t>
      </w: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1189F">
        <w:rPr>
          <w:rFonts w:ascii="Courier New" w:eastAsia="Arial Unicode MS" w:hAnsi="Courier New" w:cs="Courier New"/>
          <w:sz w:val="24"/>
          <w:szCs w:val="24"/>
          <w:lang w:val="es-AR"/>
        </w:rPr>
        <w:t>Que a fs. 25 Obra Visación de área Obras Privadas;</w:t>
      </w: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1189F">
        <w:rPr>
          <w:rFonts w:ascii="Courier New" w:eastAsia="Arial Unicode MS" w:hAnsi="Courier New" w:cs="Courier New"/>
          <w:sz w:val="24"/>
          <w:szCs w:val="24"/>
          <w:lang w:val="es-AR"/>
        </w:rPr>
        <w:t>Que a fs. 33 Obra Plano del Proyecto, Trascripción y Relevamiento;</w:t>
      </w:r>
    </w:p>
    <w:p w:rsidR="0041189F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F50F2" w:rsidRPr="0041189F" w:rsidRDefault="0041189F" w:rsidP="004118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1189F">
        <w:rPr>
          <w:rFonts w:ascii="Courier New" w:eastAsia="Arial Unicode MS" w:hAnsi="Courier New" w:cs="Courier New"/>
          <w:sz w:val="24"/>
          <w:szCs w:val="24"/>
          <w:lang w:val="es-AR"/>
        </w:rPr>
        <w:t>Que a fs. 34 obra nota dirigida al H.C.D. solicitando la aprobación por vía de excepción de los retiros para la construcción de un bar en el predio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935523" w:rsidRPr="0041189F" w:rsidRDefault="00935523" w:rsidP="0041189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50F2" w:rsidRPr="0041189F" w:rsidRDefault="00F45319" w:rsidP="0041189F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41189F">
        <w:rPr>
          <w:rFonts w:ascii="Courier New" w:hAnsi="Courier New" w:cs="Courier New"/>
          <w:sz w:val="24"/>
          <w:szCs w:val="24"/>
        </w:rPr>
        <w:t>Que evaluado el expedi</w:t>
      </w:r>
      <w:r w:rsidR="00D52CE1" w:rsidRPr="0041189F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41189F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41189F">
        <w:rPr>
          <w:rFonts w:ascii="Courier New" w:hAnsi="Courier New" w:cs="Courier New"/>
          <w:sz w:val="24"/>
          <w:szCs w:val="24"/>
        </w:rPr>
        <w:t>d en Sesión Ordinaria</w:t>
      </w:r>
      <w:r w:rsidR="005F50F2" w:rsidRPr="0041189F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41189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41189F">
        <w:rPr>
          <w:rFonts w:ascii="Courier New" w:hAnsi="Courier New" w:cs="Courier New"/>
          <w:sz w:val="24"/>
          <w:szCs w:val="24"/>
        </w:rPr>
        <w:t>.</w:t>
      </w:r>
    </w:p>
    <w:p w:rsidR="005F50F2" w:rsidRDefault="005F50F2" w:rsidP="0041189F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1189F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60CE7" w:rsidRPr="002E48E6" w:rsidRDefault="00F229D5" w:rsidP="00656C3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50F2" w:rsidRDefault="005F50F2" w:rsidP="0041189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52CE1" w:rsidRDefault="0064415E" w:rsidP="0041189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52CE1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41189F" w:rsidRPr="00BF7211">
        <w:rPr>
          <w:rFonts w:ascii="Courier New" w:hAnsi="Courier New" w:cs="Courier New"/>
          <w:sz w:val="24"/>
          <w:szCs w:val="24"/>
        </w:rPr>
        <w:t>la presentación del  Pr</w:t>
      </w:r>
      <w:r w:rsidR="0041189F">
        <w:rPr>
          <w:rFonts w:ascii="Courier New" w:hAnsi="Courier New" w:cs="Courier New"/>
          <w:sz w:val="24"/>
          <w:szCs w:val="24"/>
        </w:rPr>
        <w:t>oyecto de planos obrante a Fs. 33</w:t>
      </w:r>
      <w:r w:rsidR="0041189F" w:rsidRPr="00BF7211">
        <w:rPr>
          <w:rFonts w:ascii="Courier New" w:hAnsi="Courier New" w:cs="Courier New"/>
          <w:sz w:val="24"/>
          <w:szCs w:val="24"/>
        </w:rPr>
        <w:t xml:space="preserve"> del expediente de referencia, </w:t>
      </w:r>
      <w:r w:rsidR="0041189F">
        <w:rPr>
          <w:rFonts w:ascii="Courier New" w:hAnsi="Courier New" w:cs="Courier New"/>
          <w:sz w:val="24"/>
          <w:szCs w:val="24"/>
        </w:rPr>
        <w:t>sin el cumplimiento del Art. 213</w:t>
      </w:r>
      <w:r w:rsidR="0041189F" w:rsidRPr="00BF7211">
        <w:rPr>
          <w:rFonts w:ascii="Courier New" w:hAnsi="Courier New" w:cs="Courier New"/>
          <w:sz w:val="24"/>
          <w:szCs w:val="24"/>
        </w:rPr>
        <w:t xml:space="preserve"> de la Ordenanza Nº8547 </w:t>
      </w:r>
      <w:r w:rsidR="0041189F">
        <w:rPr>
          <w:rFonts w:ascii="Courier New" w:hAnsi="Courier New" w:cs="Courier New"/>
          <w:sz w:val="24"/>
          <w:szCs w:val="24"/>
        </w:rPr>
        <w:t xml:space="preserve"> y su modificatoria Ordenanza 10414 </w:t>
      </w:r>
      <w:r w:rsidR="0041189F" w:rsidRPr="00BF7211">
        <w:rPr>
          <w:rFonts w:ascii="Courier New" w:hAnsi="Courier New" w:cs="Courier New"/>
          <w:sz w:val="24"/>
          <w:szCs w:val="24"/>
        </w:rPr>
        <w:t xml:space="preserve">- Con respecto </w:t>
      </w:r>
      <w:r w:rsidR="0041189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 los índices de FOS y retiros </w:t>
      </w:r>
      <w:r w:rsidR="0041189F" w:rsidRPr="00BF7211">
        <w:rPr>
          <w:rFonts w:ascii="Courier New" w:hAnsi="Courier New" w:cs="Courier New"/>
          <w:sz w:val="24"/>
          <w:szCs w:val="24"/>
        </w:rPr>
        <w:t>en el inmueble</w:t>
      </w:r>
      <w:r w:rsidR="0041189F">
        <w:rPr>
          <w:rFonts w:ascii="Courier New" w:hAnsi="Courier New" w:cs="Courier New"/>
          <w:sz w:val="24"/>
          <w:szCs w:val="24"/>
        </w:rPr>
        <w:t xml:space="preserve"> Designación Catastral  02-01-359-032/033/47/46 ubicado en Calle Lenin Nº79 Barrio Loteo Tres Gracias</w:t>
      </w:r>
      <w:r w:rsidR="0041189F">
        <w:rPr>
          <w:rFonts w:ascii="Courier New" w:eastAsia="Arial Unicode MS" w:hAnsi="Courier New" w:cs="Courier New"/>
          <w:sz w:val="24"/>
          <w:szCs w:val="24"/>
        </w:rPr>
        <w:t xml:space="preserve"> de nuestra ciudad</w:t>
      </w:r>
      <w:r w:rsidR="0041189F">
        <w:rPr>
          <w:rFonts w:ascii="Courier New" w:eastAsia="Arial Unicode MS" w:hAnsi="Courier New" w:cs="Courier New"/>
          <w:sz w:val="24"/>
          <w:szCs w:val="24"/>
        </w:rPr>
        <w:t>.</w:t>
      </w:r>
    </w:p>
    <w:p w:rsidR="0041189F" w:rsidRDefault="0041189F" w:rsidP="0041189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1189F" w:rsidRDefault="0041189F" w:rsidP="0041189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1189F" w:rsidRDefault="0041189F" w:rsidP="0041189F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656C35" w:rsidRDefault="00656C35" w:rsidP="0041189F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:rsidR="0041189F" w:rsidRPr="00D52CE1" w:rsidRDefault="0041189F" w:rsidP="0041189F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p w:rsidR="00C10E57" w:rsidRPr="00C10E57" w:rsidRDefault="008F0516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DB5" w:rsidRDefault="00A81DB5" w:rsidP="00EF563D">
      <w:pPr>
        <w:spacing w:after="0" w:line="240" w:lineRule="auto"/>
      </w:pPr>
      <w:r>
        <w:separator/>
      </w:r>
    </w:p>
  </w:endnote>
  <w:endnote w:type="continuationSeparator" w:id="0">
    <w:p w:rsidR="00A81DB5" w:rsidRDefault="00A81DB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DB5" w:rsidRDefault="00A81DB5" w:rsidP="00EF563D">
      <w:pPr>
        <w:spacing w:after="0" w:line="240" w:lineRule="auto"/>
      </w:pPr>
      <w:r>
        <w:separator/>
      </w:r>
    </w:p>
  </w:footnote>
  <w:footnote w:type="continuationSeparator" w:id="0">
    <w:p w:rsidR="00A81DB5" w:rsidRDefault="00A81DB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0F73CA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189F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15E"/>
    <w:rsid w:val="00656C35"/>
    <w:rsid w:val="00661D01"/>
    <w:rsid w:val="0066635B"/>
    <w:rsid w:val="00671A0B"/>
    <w:rsid w:val="00673B77"/>
    <w:rsid w:val="00673E2E"/>
    <w:rsid w:val="00674A19"/>
    <w:rsid w:val="006807BA"/>
    <w:rsid w:val="006A7CB7"/>
    <w:rsid w:val="006B03D3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8F0516"/>
    <w:rsid w:val="00902EFD"/>
    <w:rsid w:val="009100D7"/>
    <w:rsid w:val="00910B5C"/>
    <w:rsid w:val="0091190B"/>
    <w:rsid w:val="00913D46"/>
    <w:rsid w:val="00913D98"/>
    <w:rsid w:val="00935523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1DB5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257E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07AA0"/>
    <w:rsid w:val="00D1035E"/>
    <w:rsid w:val="00D15D2D"/>
    <w:rsid w:val="00D245B7"/>
    <w:rsid w:val="00D266F3"/>
    <w:rsid w:val="00D34738"/>
    <w:rsid w:val="00D35207"/>
    <w:rsid w:val="00D35EF9"/>
    <w:rsid w:val="00D52CE1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5EE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6F795-187A-4258-959C-33414C94D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2025-10-02T15:41:00Z</cp:lastPrinted>
  <dcterms:created xsi:type="dcterms:W3CDTF">2025-10-02T16:18:00Z</dcterms:created>
  <dcterms:modified xsi:type="dcterms:W3CDTF">2025-10-02T16:19:00Z</dcterms:modified>
</cp:coreProperties>
</file>