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1402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510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D65EB" w:rsidRDefault="002D0AE6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14022">
        <w:rPr>
          <w:rFonts w:ascii="Courier New" w:hAnsi="Courier New" w:cs="Courier New"/>
          <w:sz w:val="24"/>
          <w:szCs w:val="24"/>
          <w:lang w:val="es-ES_tradnl"/>
        </w:rPr>
        <w:t>El expediente Nº 1472/2025 - iniciado por Ledesma Verónica Soledad– Eximición Tasa  por Servicio a la Propiedad y COSAG</w:t>
      </w:r>
      <w:r w:rsidR="00D14022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EA6B19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3736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14022" w:rsidRDefault="00245C18" w:rsidP="00D14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6B1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14022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Nº00018238 Y deuda que mantiene con Cosag Cuenta Nº01-01-161-026|11452/00-01;</w:t>
      </w:r>
    </w:p>
    <w:p w:rsidR="00D14022" w:rsidRDefault="00D14022" w:rsidP="00D14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4022" w:rsidRPr="00CB45EF" w:rsidRDefault="00D14022" w:rsidP="00D14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D14022" w:rsidRDefault="00D14022" w:rsidP="00D14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4022" w:rsidRPr="00921D76" w:rsidRDefault="00D14022" w:rsidP="00D1402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D14022" w:rsidRPr="00FC09D0" w:rsidRDefault="00D14022" w:rsidP="00D14022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Pr="00EA6B19" w:rsidRDefault="00D14022" w:rsidP="00D140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grupo familiar inserto en el mercado a través de transferencia estatal de asignación universal por hijo y del sistema de previsión social y que con los ingresos percibidos no llegan a cubrir sus necesidades básicas</w:t>
      </w:r>
      <w:r>
        <w:rPr>
          <w:rFonts w:ascii="Courier New" w:hAnsi="Courier New" w:cs="Courier New"/>
          <w:sz w:val="24"/>
          <w:szCs w:val="24"/>
        </w:rPr>
        <w:t>;</w:t>
      </w:r>
    </w:p>
    <w:p w:rsidR="001D65EB" w:rsidRPr="00EA6B19" w:rsidRDefault="001D65EB" w:rsidP="00F37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EA6B19">
        <w:rPr>
          <w:rFonts w:ascii="Courier New" w:hAnsi="Courier New" w:cs="Courier New"/>
          <w:sz w:val="24"/>
          <w:szCs w:val="24"/>
        </w:rPr>
        <w:t>d en Sesión Ordinaria</w:t>
      </w:r>
      <w:r w:rsidR="00265ABF" w:rsidRPr="00EA6B19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EA6B19">
        <w:rPr>
          <w:rFonts w:ascii="Courier New" w:hAnsi="Courier New" w:cs="Courier New"/>
          <w:sz w:val="24"/>
          <w:szCs w:val="24"/>
        </w:rPr>
        <w:t xml:space="preserve"> de octubre</w:t>
      </w:r>
      <w:r w:rsidRPr="00EA6B19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rPr>
          <w:rFonts w:ascii="Courier New" w:hAnsi="Courier New" w:cs="Courier New"/>
          <w:sz w:val="24"/>
          <w:szCs w:val="24"/>
        </w:rPr>
        <w:t>.</w:t>
      </w:r>
    </w:p>
    <w:p w:rsidR="00D14022" w:rsidRPr="00EA6B19" w:rsidRDefault="00D14022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F3736A" w:rsidRDefault="00F3736A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Pr="00EA6B19" w:rsidRDefault="00EA6B19" w:rsidP="00EA6B19">
      <w:pPr>
        <w:spacing w:after="200" w:line="360" w:lineRule="auto"/>
        <w:contextualSpacing/>
        <w:jc w:val="right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...///</w:t>
      </w:r>
    </w:p>
    <w:p w:rsidR="00EA6B19" w:rsidRPr="00EA6B19" w:rsidRDefault="00EA6B19" w:rsidP="00EA6B19">
      <w:pPr>
        <w:spacing w:after="200" w:line="360" w:lineRule="auto"/>
        <w:contextualSpacing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3736A" w:rsidRDefault="007309BF" w:rsidP="00376B48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1402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14022" w:rsidRPr="00D14022">
        <w:rPr>
          <w:rFonts w:ascii="Courier New" w:eastAsia="Arial Unicode MS" w:hAnsi="Courier New" w:cs="Courier New"/>
          <w:sz w:val="24"/>
          <w:szCs w:val="24"/>
        </w:rPr>
        <w:t>Cuenta Municipal Nº00018238</w:t>
      </w:r>
      <w:r w:rsidR="00D1402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14022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D14022">
        <w:rPr>
          <w:rFonts w:ascii="Courier New" w:eastAsia="Arial Unicode MS" w:hAnsi="Courier New" w:cs="Courier New"/>
          <w:sz w:val="24"/>
          <w:szCs w:val="24"/>
        </w:rPr>
        <w:t>.-</w:t>
      </w:r>
    </w:p>
    <w:p w:rsidR="00D14022" w:rsidRPr="00FD6D70" w:rsidRDefault="00D14022" w:rsidP="00376B48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</w:t>
      </w:r>
      <w:r w:rsidR="00376B4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A6B19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</w:t>
      </w:r>
      <w:r w:rsidR="00376B48">
        <w:rPr>
          <w:rFonts w:ascii="Courier New" w:eastAsia="Arial Unicode MS" w:hAnsi="Courier New" w:cs="Courier New"/>
          <w:sz w:val="24"/>
          <w:szCs w:val="24"/>
        </w:rPr>
        <w:t xml:space="preserve">empresa COSAG Ltda. Cuenta </w:t>
      </w:r>
      <w:r w:rsidR="00376B48">
        <w:rPr>
          <w:rFonts w:ascii="Courier New" w:eastAsia="Arial Unicode MS" w:hAnsi="Courier New" w:cs="Courier New"/>
          <w:sz w:val="24"/>
          <w:szCs w:val="24"/>
        </w:rPr>
        <w:t>Nº04-01-161-026|11452/00-01</w:t>
      </w:r>
      <w:r w:rsidR="00376B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A6B19">
        <w:rPr>
          <w:rFonts w:ascii="Courier New" w:eastAsia="Arial Unicode MS" w:hAnsi="Courier New" w:cs="Courier New"/>
          <w:sz w:val="24"/>
          <w:szCs w:val="24"/>
        </w:rPr>
        <w:t>por la prestación de servicio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Default="00265ABF" w:rsidP="00376B48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376B48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376B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bookmarkStart w:id="0" w:name="_GoBack"/>
      <w:bookmarkEnd w:id="0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3F3" w:rsidRDefault="003813F3" w:rsidP="00EF563D">
      <w:pPr>
        <w:spacing w:after="0" w:line="240" w:lineRule="auto"/>
      </w:pPr>
      <w:r>
        <w:separator/>
      </w:r>
    </w:p>
  </w:endnote>
  <w:endnote w:type="continuationSeparator" w:id="0">
    <w:p w:rsidR="003813F3" w:rsidRDefault="003813F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3F3" w:rsidRDefault="003813F3" w:rsidP="00EF563D">
      <w:pPr>
        <w:spacing w:after="0" w:line="240" w:lineRule="auto"/>
      </w:pPr>
      <w:r>
        <w:separator/>
      </w:r>
    </w:p>
  </w:footnote>
  <w:footnote w:type="continuationSeparator" w:id="0">
    <w:p w:rsidR="003813F3" w:rsidRDefault="003813F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8467B-3ED6-4EBE-9529-30442003F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2025-10-30T13:19:00Z</cp:lastPrinted>
  <dcterms:created xsi:type="dcterms:W3CDTF">2025-10-30T13:34:00Z</dcterms:created>
  <dcterms:modified xsi:type="dcterms:W3CDTF">2025-10-30T13:34:00Z</dcterms:modified>
</cp:coreProperties>
</file>