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60F8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513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40F1F" w:rsidRDefault="002D0AE6" w:rsidP="00346492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60F81">
        <w:rPr>
          <w:rFonts w:ascii="Courier New" w:hAnsi="Courier New" w:cs="Courier New"/>
          <w:sz w:val="24"/>
          <w:szCs w:val="24"/>
          <w:lang w:val="es-ES_tradnl"/>
        </w:rPr>
        <w:t>El expediente Nº 1132/2020 - iniciado por Godoy Sonia Nancy– Eximición Tasa  por Servicio a la Propiedad y COSAG</w:t>
      </w:r>
      <w:r w:rsidR="00660F81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1D65EB" w:rsidRPr="00EA6B19" w:rsidRDefault="001D65EB" w:rsidP="00F40F1F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F40F1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F40F1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F40F1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60F81" w:rsidRDefault="00245C18" w:rsidP="00660F8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A6B19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60F81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Propiedad Cuenta Municipal Nº00005939 y Servicio a la Propiedad Cuenta Municipal N° 00005940 Y deuda que mantiene con Cosag Cuenta Nº04-01-041-004|01608/00-01;</w:t>
      </w:r>
    </w:p>
    <w:p w:rsidR="00660F81" w:rsidRDefault="00660F81" w:rsidP="00660F8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60F81" w:rsidRPr="00CB45EF" w:rsidRDefault="00660F81" w:rsidP="00660F8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660F81" w:rsidRDefault="00660F81" w:rsidP="00660F8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60F81" w:rsidRPr="00921D76" w:rsidRDefault="00660F81" w:rsidP="00660F81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660F81" w:rsidRPr="00FC09D0" w:rsidRDefault="00660F81" w:rsidP="00660F81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24D3B" w:rsidRPr="00EA6B19" w:rsidRDefault="00660F81" w:rsidP="00660F8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unipersonal que subsiste a través de la transferencia estatal de una pensión no contributiva y que de acuerdo a los ingresos declarados y considerando la última actualización de INDEC – JULIO 2025 no alcanza a satisfacer sus necesidades totales encontrándose en condición de pobreza</w:t>
      </w:r>
      <w:r>
        <w:rPr>
          <w:rFonts w:ascii="Courier New" w:hAnsi="Courier New" w:cs="Courier New"/>
          <w:sz w:val="24"/>
          <w:szCs w:val="24"/>
        </w:rPr>
        <w:t>;</w:t>
      </w:r>
    </w:p>
    <w:p w:rsidR="001D65EB" w:rsidRPr="00EA6B19" w:rsidRDefault="001D65EB" w:rsidP="00F40F1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F40F1F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EA6B19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EA6B19">
        <w:rPr>
          <w:rFonts w:ascii="Courier New" w:hAnsi="Courier New" w:cs="Courier New"/>
          <w:sz w:val="24"/>
          <w:szCs w:val="24"/>
        </w:rPr>
        <w:t>d en Sesión Ordinaria</w:t>
      </w:r>
      <w:r w:rsidR="00265ABF" w:rsidRPr="00EA6B19">
        <w:rPr>
          <w:rFonts w:ascii="Courier New" w:hAnsi="Courier New" w:cs="Courier New"/>
          <w:sz w:val="24"/>
          <w:szCs w:val="24"/>
        </w:rPr>
        <w:t xml:space="preserve"> del día 29</w:t>
      </w:r>
      <w:r w:rsidR="003525FA" w:rsidRPr="00EA6B19">
        <w:rPr>
          <w:rFonts w:ascii="Courier New" w:hAnsi="Courier New" w:cs="Courier New"/>
          <w:sz w:val="24"/>
          <w:szCs w:val="24"/>
        </w:rPr>
        <w:t xml:space="preserve"> de octubre</w:t>
      </w:r>
      <w:r w:rsidRPr="00EA6B19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rPr>
          <w:rFonts w:ascii="Courier New" w:hAnsi="Courier New" w:cs="Courier New"/>
          <w:sz w:val="24"/>
          <w:szCs w:val="24"/>
        </w:rPr>
        <w:t>.</w:t>
      </w:r>
    </w:p>
    <w:p w:rsidR="00660F81" w:rsidRDefault="00660F81" w:rsidP="00F40F1F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660F81" w:rsidRDefault="00660F81" w:rsidP="00660F81">
      <w:pPr>
        <w:spacing w:line="276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60F81" w:rsidRDefault="00660F81" w:rsidP="00660F81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3736A" w:rsidRDefault="00F3736A" w:rsidP="0034649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40F1F" w:rsidRDefault="00F40F1F" w:rsidP="00F3736A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A453B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2A453B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265A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660F81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60F81" w:rsidRPr="00660F81">
        <w:rPr>
          <w:rFonts w:ascii="Courier New" w:eastAsia="Arial Unicode MS" w:hAnsi="Courier New" w:cs="Courier New"/>
          <w:sz w:val="24"/>
          <w:szCs w:val="24"/>
        </w:rPr>
        <w:t>Cuenta Municipal Nº00005940</w:t>
      </w:r>
      <w:r w:rsidR="00660F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>hasta diciembre de 2025 inclusive</w:t>
      </w:r>
      <w:r w:rsidR="00660F81">
        <w:rPr>
          <w:rFonts w:ascii="Courier New" w:eastAsia="Arial Unicode MS" w:hAnsi="Courier New" w:cs="Courier New"/>
          <w:sz w:val="24"/>
          <w:szCs w:val="24"/>
        </w:rPr>
        <w:t>.-</w:t>
      </w:r>
    </w:p>
    <w:p w:rsidR="00346492" w:rsidRDefault="00660F81" w:rsidP="00660F81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</w:t>
      </w:r>
      <w:r w:rsidRPr="004133CA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Nº04-01-041-004|01608/00-01</w:t>
      </w:r>
      <w:r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265ABF" w:rsidRDefault="00265ABF" w:rsidP="00346492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346492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660F81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bookmarkStart w:id="0" w:name="_GoBack"/>
      <w:bookmarkEnd w:id="0"/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65AB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6EB5" w:rsidRDefault="00F16EB5" w:rsidP="00EF563D">
      <w:pPr>
        <w:spacing w:after="0" w:line="240" w:lineRule="auto"/>
      </w:pPr>
      <w:r>
        <w:separator/>
      </w:r>
    </w:p>
  </w:endnote>
  <w:endnote w:type="continuationSeparator" w:id="0">
    <w:p w:rsidR="00F16EB5" w:rsidRDefault="00F16EB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6EB5" w:rsidRDefault="00F16EB5" w:rsidP="00EF563D">
      <w:pPr>
        <w:spacing w:after="0" w:line="240" w:lineRule="auto"/>
      </w:pPr>
      <w:r>
        <w:separator/>
      </w:r>
    </w:p>
  </w:footnote>
  <w:footnote w:type="continuationSeparator" w:id="0">
    <w:p w:rsidR="00F16EB5" w:rsidRDefault="00F16EB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6EB5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FE98B-B9F6-4141-BC4C-E6AC8508E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2025-11-03T11:37:00Z</cp:lastPrinted>
  <dcterms:created xsi:type="dcterms:W3CDTF">2025-11-03T11:43:00Z</dcterms:created>
  <dcterms:modified xsi:type="dcterms:W3CDTF">2025-11-03T11:43:00Z</dcterms:modified>
</cp:coreProperties>
</file>