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150C6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528</w:t>
      </w:r>
    </w:p>
    <w:p w:rsidR="00F229D5" w:rsidRPr="00925DF9" w:rsidRDefault="00F229D5" w:rsidP="00F40F1F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D4ABD" w:rsidRPr="000B04F7" w:rsidRDefault="002D0AE6" w:rsidP="00430FAF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9A1F83">
        <w:rPr>
          <w:rFonts w:ascii="Courier New" w:hAnsi="Courier New" w:cs="Courier New"/>
          <w:sz w:val="24"/>
          <w:szCs w:val="24"/>
          <w:lang w:val="es-ES_tradnl"/>
        </w:rPr>
        <w:t xml:space="preserve">El expediente Nº 1930/2025- iniciado por </w:t>
      </w:r>
      <w:r w:rsidR="009A1F83">
        <w:rPr>
          <w:rFonts w:ascii="Courier New" w:hAnsi="Courier New" w:cs="Courier New"/>
          <w:sz w:val="24"/>
          <w:szCs w:val="24"/>
          <w:lang w:val="es-ES_tradnl"/>
        </w:rPr>
        <w:t>García</w:t>
      </w:r>
      <w:r w:rsidR="009A1F83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9A1F83">
        <w:rPr>
          <w:rFonts w:ascii="Courier New" w:hAnsi="Courier New" w:cs="Courier New"/>
          <w:sz w:val="24"/>
          <w:szCs w:val="24"/>
          <w:lang w:val="es-ES_tradnl"/>
        </w:rPr>
        <w:t>Martínez</w:t>
      </w:r>
      <w:r w:rsidR="009A1F83">
        <w:rPr>
          <w:rFonts w:ascii="Courier New" w:hAnsi="Courier New" w:cs="Courier New"/>
          <w:sz w:val="24"/>
          <w:szCs w:val="24"/>
          <w:lang w:val="es-ES_tradnl"/>
        </w:rPr>
        <w:t xml:space="preserve"> Nadia Ayelen– Eximición Tasa  por Servicio a la Propiedad y COSAG</w:t>
      </w:r>
      <w:r w:rsidR="009A1F83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1D65EB" w:rsidRPr="00EA6B19" w:rsidRDefault="001D65EB" w:rsidP="00430FAF">
      <w:pPr>
        <w:spacing w:line="276" w:lineRule="auto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430FA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430FA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430FAF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9A1F83" w:rsidRDefault="00245C18" w:rsidP="009A1F8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9A1F83">
        <w:rPr>
          <w:rFonts w:ascii="Courier New" w:eastAsia="Arial Unicode MS" w:hAnsi="Courier New" w:cs="Courier New"/>
          <w:sz w:val="24"/>
          <w:szCs w:val="24"/>
        </w:rPr>
        <w:t>solicita eximición en concepto de deuda que mantiene con Cosag Cuenta Nº03-01-210-010|04094/00-01, Tasa por Servicio a la Propiedad Cuenta N° 00002800;</w:t>
      </w:r>
    </w:p>
    <w:p w:rsidR="009A1F83" w:rsidRDefault="009A1F83" w:rsidP="009A1F8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A1F83" w:rsidRPr="00CB45EF" w:rsidRDefault="009A1F83" w:rsidP="009A1F8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9A1F83" w:rsidRDefault="009A1F83" w:rsidP="009A1F8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A1F83" w:rsidRPr="00921D76" w:rsidRDefault="009A1F83" w:rsidP="009A1F83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9A1F83" w:rsidRPr="00FC09D0" w:rsidRDefault="009A1F83" w:rsidP="009A1F83">
      <w:pPr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B04F7" w:rsidRDefault="009A1F83" w:rsidP="009A1F8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se trata de trata de una pareja conviviente que subsiste a través del sistema productivo informal y que de acuerdo a los ingresos declarados no alcanzan a satisfacer sus necesidades totales encontrándose en condición de pobreza</w:t>
      </w:r>
      <w:r>
        <w:rPr>
          <w:rFonts w:ascii="Courier New" w:hAnsi="Courier New" w:cs="Courier New"/>
          <w:sz w:val="24"/>
          <w:szCs w:val="24"/>
        </w:rPr>
        <w:t>;</w:t>
      </w:r>
    </w:p>
    <w:p w:rsidR="007E6633" w:rsidRPr="00CF03E0" w:rsidRDefault="007E6633" w:rsidP="00430FA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430FAF" w:rsidRDefault="00F45319" w:rsidP="00430FAF">
      <w:pPr>
        <w:pStyle w:val="Prrafodelista"/>
        <w:spacing w:line="276" w:lineRule="auto"/>
        <w:jc w:val="both"/>
      </w:pPr>
      <w:r w:rsidRPr="00CF03E0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 w:rsidRPr="00CF03E0">
        <w:rPr>
          <w:rFonts w:ascii="Courier New" w:hAnsi="Courier New" w:cs="Courier New"/>
          <w:sz w:val="24"/>
          <w:szCs w:val="24"/>
        </w:rPr>
        <w:t>d en Sesión Ordinaria</w:t>
      </w:r>
      <w:r w:rsidR="00C63D8E">
        <w:rPr>
          <w:rFonts w:ascii="Courier New" w:hAnsi="Courier New" w:cs="Courier New"/>
          <w:sz w:val="24"/>
          <w:szCs w:val="24"/>
        </w:rPr>
        <w:t xml:space="preserve"> del día 05 de noviembre</w:t>
      </w:r>
      <w:r w:rsidRPr="00CF03E0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EA6B19">
        <w:t>.</w:t>
      </w:r>
    </w:p>
    <w:p w:rsidR="000D4ABD" w:rsidRDefault="000D4ABD" w:rsidP="00430FAF">
      <w:pPr>
        <w:spacing w:line="276" w:lineRule="auto"/>
        <w:jc w:val="both"/>
      </w:pPr>
    </w:p>
    <w:p w:rsidR="000D4ABD" w:rsidRDefault="000D4ABD" w:rsidP="000D4ABD">
      <w:pPr>
        <w:pStyle w:val="Prrafodelista"/>
        <w:spacing w:line="276" w:lineRule="auto"/>
        <w:jc w:val="both"/>
      </w:pPr>
    </w:p>
    <w:p w:rsidR="000D4ABD" w:rsidRDefault="000D4ABD" w:rsidP="000D4ABD">
      <w:pPr>
        <w:pStyle w:val="Prrafodelista"/>
        <w:spacing w:line="276" w:lineRule="auto"/>
        <w:jc w:val="both"/>
      </w:pPr>
    </w:p>
    <w:p w:rsidR="000D4ABD" w:rsidRPr="000D4ABD" w:rsidRDefault="000D4ABD" w:rsidP="000D4ABD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 w:rsidRPr="000D4ABD">
        <w:rPr>
          <w:rFonts w:ascii="Courier New" w:hAnsi="Courier New" w:cs="Courier New"/>
          <w:sz w:val="24"/>
          <w:szCs w:val="24"/>
        </w:rPr>
        <w:t>...///</w:t>
      </w:r>
    </w:p>
    <w:p w:rsidR="000B04F7" w:rsidRDefault="000B04F7" w:rsidP="000D4ABD">
      <w:pPr>
        <w:pStyle w:val="Prrafodelista"/>
        <w:spacing w:line="276" w:lineRule="auto"/>
        <w:jc w:val="both"/>
      </w:pPr>
    </w:p>
    <w:p w:rsidR="000D4ABD" w:rsidRPr="000D4ABD" w:rsidRDefault="000D4ABD" w:rsidP="000D4ABD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  <w:r w:rsidRPr="000D4ABD"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40F1F" w:rsidRDefault="00F40F1F" w:rsidP="000D4ABD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0D4ABD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D4AB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D4AB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60F81" w:rsidRDefault="007309BF" w:rsidP="00B566D3">
      <w:pPr>
        <w:spacing w:before="100" w:beforeAutospacing="1" w:after="0" w:line="240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2A453B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2A453B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2A453B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A453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A1F83"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 de la deuda que mantiene con la empresa COSAG Ltda. Cuenta Nº03-01-210-010|04094/00-01</w:t>
      </w:r>
      <w:r w:rsidR="009A1F83"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A1F83">
        <w:rPr>
          <w:rFonts w:ascii="Courier New" w:eastAsia="Arial Unicode MS" w:hAnsi="Courier New" w:cs="Courier New"/>
          <w:sz w:val="24"/>
          <w:szCs w:val="24"/>
        </w:rPr>
        <w:t xml:space="preserve">por la prestación de servicio hasta </w:t>
      </w:r>
      <w:r w:rsidR="009A1F83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9A1F83">
        <w:rPr>
          <w:rFonts w:ascii="Courier New" w:eastAsia="Arial Unicode MS" w:hAnsi="Courier New" w:cs="Courier New"/>
          <w:sz w:val="24"/>
          <w:szCs w:val="24"/>
        </w:rPr>
        <w:t>5</w:t>
      </w:r>
      <w:r w:rsidR="009A1F83"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9A1F83">
        <w:rPr>
          <w:rFonts w:ascii="Courier New" w:eastAsia="Arial Unicode MS" w:hAnsi="Courier New" w:cs="Courier New"/>
          <w:sz w:val="24"/>
          <w:szCs w:val="24"/>
        </w:rPr>
        <w:t>.-</w:t>
      </w:r>
    </w:p>
    <w:p w:rsidR="009A1F83" w:rsidRDefault="009A1F83" w:rsidP="00B566D3">
      <w:pPr>
        <w:spacing w:before="100" w:beforeAutospacing="1" w:after="0" w:line="240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de la deuda en concepto de Tasa por Servicio a la Propiedad Cuenta Municipal N°00002800 hasta diciembre de 2025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265ABF" w:rsidRPr="009A1F83" w:rsidRDefault="00265ABF" w:rsidP="00B566D3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B566D3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9A1F83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rt.3</w:t>
      </w: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  <w:r w:rsidR="00B566D3">
        <w:rPr>
          <w:rFonts w:ascii="Courier New" w:eastAsia="Arial Unicode MS" w:hAnsi="Courier New" w:cs="Courier New"/>
          <w:sz w:val="24"/>
          <w:szCs w:val="24"/>
        </w:rPr>
        <w:t>-</w:t>
      </w:r>
      <w:bookmarkStart w:id="0" w:name="_GoBack"/>
      <w:bookmarkEnd w:id="0"/>
    </w:p>
    <w:p w:rsidR="00AA0F48" w:rsidRDefault="00AA0F48" w:rsidP="000D4ABD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D4ABD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C63D8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CINCO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C63D8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NOVIEMBRE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265ABF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0AB3" w:rsidRDefault="00CD0AB3" w:rsidP="00EF563D">
      <w:pPr>
        <w:spacing w:after="0" w:line="240" w:lineRule="auto"/>
      </w:pPr>
      <w:r>
        <w:separator/>
      </w:r>
    </w:p>
  </w:endnote>
  <w:endnote w:type="continuationSeparator" w:id="0">
    <w:p w:rsidR="00CD0AB3" w:rsidRDefault="00CD0AB3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0AB3" w:rsidRDefault="00CD0AB3" w:rsidP="00EF563D">
      <w:pPr>
        <w:spacing w:after="0" w:line="240" w:lineRule="auto"/>
      </w:pPr>
      <w:r>
        <w:separator/>
      </w:r>
    </w:p>
  </w:footnote>
  <w:footnote w:type="continuationSeparator" w:id="0">
    <w:p w:rsidR="00CD0AB3" w:rsidRDefault="00CD0AB3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75F0"/>
    <w:rsid w:val="00060CE7"/>
    <w:rsid w:val="000713A7"/>
    <w:rsid w:val="00071C58"/>
    <w:rsid w:val="000767C9"/>
    <w:rsid w:val="00083069"/>
    <w:rsid w:val="00091193"/>
    <w:rsid w:val="000A05AA"/>
    <w:rsid w:val="000A0A92"/>
    <w:rsid w:val="000A68E7"/>
    <w:rsid w:val="000B04F7"/>
    <w:rsid w:val="000B45B6"/>
    <w:rsid w:val="000C01CB"/>
    <w:rsid w:val="000C044C"/>
    <w:rsid w:val="000C11AD"/>
    <w:rsid w:val="000D2C9E"/>
    <w:rsid w:val="000D4ABD"/>
    <w:rsid w:val="000E0779"/>
    <w:rsid w:val="000E20F3"/>
    <w:rsid w:val="000F07CF"/>
    <w:rsid w:val="000F330E"/>
    <w:rsid w:val="0010112D"/>
    <w:rsid w:val="00103378"/>
    <w:rsid w:val="0011293B"/>
    <w:rsid w:val="00122111"/>
    <w:rsid w:val="00124220"/>
    <w:rsid w:val="00125A47"/>
    <w:rsid w:val="00130953"/>
    <w:rsid w:val="001309DF"/>
    <w:rsid w:val="001328DB"/>
    <w:rsid w:val="00133429"/>
    <w:rsid w:val="00134FE9"/>
    <w:rsid w:val="00146379"/>
    <w:rsid w:val="0014687F"/>
    <w:rsid w:val="00150C62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D65EB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5ABF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453B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46492"/>
    <w:rsid w:val="00351F39"/>
    <w:rsid w:val="003525FA"/>
    <w:rsid w:val="00354EBC"/>
    <w:rsid w:val="003570E2"/>
    <w:rsid w:val="00367BF6"/>
    <w:rsid w:val="00374FF6"/>
    <w:rsid w:val="00375755"/>
    <w:rsid w:val="00376B48"/>
    <w:rsid w:val="00380DC2"/>
    <w:rsid w:val="003813F3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1023D"/>
    <w:rsid w:val="00416E58"/>
    <w:rsid w:val="00417ABB"/>
    <w:rsid w:val="00422E2D"/>
    <w:rsid w:val="00423924"/>
    <w:rsid w:val="004278C8"/>
    <w:rsid w:val="00430FAF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0F81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09BF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D2A56"/>
    <w:rsid w:val="007E6633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285E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A1F83"/>
    <w:rsid w:val="009B1051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669D6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566D3"/>
    <w:rsid w:val="00B61054"/>
    <w:rsid w:val="00B67DB9"/>
    <w:rsid w:val="00B70751"/>
    <w:rsid w:val="00B71641"/>
    <w:rsid w:val="00B73B35"/>
    <w:rsid w:val="00B809B2"/>
    <w:rsid w:val="00BA3D0D"/>
    <w:rsid w:val="00BA561C"/>
    <w:rsid w:val="00BA5679"/>
    <w:rsid w:val="00BA58B7"/>
    <w:rsid w:val="00BA5A2E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395D"/>
    <w:rsid w:val="00C57720"/>
    <w:rsid w:val="00C607A4"/>
    <w:rsid w:val="00C63D8E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0AB3"/>
    <w:rsid w:val="00CD668B"/>
    <w:rsid w:val="00CD7CFE"/>
    <w:rsid w:val="00CE70AE"/>
    <w:rsid w:val="00CF03E0"/>
    <w:rsid w:val="00CF4FEB"/>
    <w:rsid w:val="00D06286"/>
    <w:rsid w:val="00D1035E"/>
    <w:rsid w:val="00D14022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23978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A6B19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3736A"/>
    <w:rsid w:val="00F40F1F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table" w:customStyle="1" w:styleId="TableNormal">
    <w:name w:val="Table Normal"/>
    <w:rsid w:val="00F40F1F"/>
    <w:pPr>
      <w:pBdr>
        <w:top w:val="nil"/>
        <w:left w:val="nil"/>
        <w:bottom w:val="nil"/>
        <w:right w:val="nil"/>
        <w:between w:val="nil"/>
      </w:pBdr>
      <w:spacing w:after="200" w:line="240" w:lineRule="auto"/>
    </w:pPr>
    <w:rPr>
      <w:rFonts w:ascii="Calibri" w:eastAsia="Calibri" w:hAnsi="Calibri" w:cs="Calibri"/>
      <w:color w:val="000000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53C528-A761-4801-96AC-CD5F01B5B9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354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concejales</cp:lastModifiedBy>
  <cp:revision>2</cp:revision>
  <cp:lastPrinted>2025-11-10T15:05:00Z</cp:lastPrinted>
  <dcterms:created xsi:type="dcterms:W3CDTF">2025-11-10T15:21:00Z</dcterms:created>
  <dcterms:modified xsi:type="dcterms:W3CDTF">2025-11-10T15:21:00Z</dcterms:modified>
</cp:coreProperties>
</file>