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E494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540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04F7" w:rsidRDefault="002D0AE6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E6521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DE494B">
        <w:rPr>
          <w:rFonts w:ascii="Courier New" w:hAnsi="Courier New" w:cs="Courier New"/>
          <w:sz w:val="24"/>
          <w:szCs w:val="24"/>
          <w:lang w:val="es-ES_tradnl"/>
        </w:rPr>
        <w:t>expediente 171/2024 presentado por Cortez Blanca de las Mercedes –</w:t>
      </w:r>
      <w:r w:rsidR="006815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E494B">
        <w:rPr>
          <w:rFonts w:ascii="Courier New" w:hAnsi="Courier New" w:cs="Courier New"/>
          <w:sz w:val="24"/>
          <w:szCs w:val="24"/>
          <w:lang w:val="es-ES_tradnl"/>
        </w:rPr>
        <w:t xml:space="preserve"> Eximición Tasa por Servicio a la Propiedad</w:t>
      </w:r>
      <w:r w:rsidR="006815A7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C63D8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63D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6815A7">
        <w:rPr>
          <w:rFonts w:ascii="Courier New" w:eastAsia="Arial Unicode MS" w:hAnsi="Courier New" w:cs="Courier New"/>
          <w:sz w:val="24"/>
          <w:szCs w:val="24"/>
        </w:rPr>
        <w:t>00007491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F4B73" w:rsidRDefault="00CF03E0" w:rsidP="004F4B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6815A7">
        <w:rPr>
          <w:rFonts w:ascii="Courier New" w:eastAsia="Arial Unicode MS" w:hAnsi="Courier New" w:cs="Courier New"/>
          <w:sz w:val="24"/>
          <w:szCs w:val="24"/>
        </w:rPr>
        <w:t>de un hogar unipersonal que subsiste a través del sistema de seguridad social y que de acuerdo a los ingresos declarados y considerando la última actualización de INDEC-JULIO 2025 no alcanza a satisfacer sus necesidades totales</w:t>
      </w:r>
      <w:r w:rsidR="006815A7">
        <w:rPr>
          <w:rFonts w:ascii="Courier New" w:eastAsia="Arial Unicode MS" w:hAnsi="Courier New" w:cs="Courier New"/>
          <w:sz w:val="24"/>
          <w:szCs w:val="24"/>
        </w:rPr>
        <w:t>;</w:t>
      </w:r>
    </w:p>
    <w:p w:rsidR="006815A7" w:rsidRPr="004F4B73" w:rsidRDefault="006815A7" w:rsidP="004F4B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C63D8E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B04F7" w:rsidRDefault="000B04F7" w:rsidP="00C63D8E">
      <w:pPr>
        <w:pStyle w:val="Prrafodelista"/>
        <w:jc w:val="both"/>
      </w:pPr>
    </w:p>
    <w:p w:rsidR="00F40F1F" w:rsidRDefault="00F40F1F" w:rsidP="00C63D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63D8E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C63D8E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6815A7">
        <w:rPr>
          <w:rFonts w:ascii="Courier New" w:eastAsia="Arial Unicode MS" w:hAnsi="Courier New" w:cs="Courier New"/>
          <w:sz w:val="24"/>
          <w:szCs w:val="24"/>
        </w:rPr>
        <w:t xml:space="preserve"> Nº00007491</w:t>
      </w:r>
      <w:bookmarkStart w:id="0" w:name="_GoBack"/>
      <w:bookmarkEnd w:id="0"/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C63D8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C63D8E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389" w:rsidRDefault="00740389" w:rsidP="00EF563D">
      <w:pPr>
        <w:spacing w:after="0" w:line="240" w:lineRule="auto"/>
      </w:pPr>
      <w:r>
        <w:separator/>
      </w:r>
    </w:p>
  </w:endnote>
  <w:endnote w:type="continuationSeparator" w:id="0">
    <w:p w:rsidR="00740389" w:rsidRDefault="0074038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389" w:rsidRDefault="00740389" w:rsidP="00EF563D">
      <w:pPr>
        <w:spacing w:after="0" w:line="240" w:lineRule="auto"/>
      </w:pPr>
      <w:r>
        <w:separator/>
      </w:r>
    </w:p>
  </w:footnote>
  <w:footnote w:type="continuationSeparator" w:id="0">
    <w:p w:rsidR="00740389" w:rsidRDefault="0074038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0389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35E56-DB8B-4D24-9A77-6545BFA1B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2025-11-13T11:28:00Z</cp:lastPrinted>
  <dcterms:created xsi:type="dcterms:W3CDTF">2025-11-13T11:32:00Z</dcterms:created>
  <dcterms:modified xsi:type="dcterms:W3CDTF">2025-11-13T11:32:00Z</dcterms:modified>
</cp:coreProperties>
</file>