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C41C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542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D65EB" w:rsidRDefault="002D0AE6" w:rsidP="007C41C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7C41CD">
        <w:rPr>
          <w:rFonts w:ascii="Courier New" w:hAnsi="Courier New" w:cs="Courier New"/>
          <w:sz w:val="24"/>
          <w:szCs w:val="24"/>
          <w:lang w:val="es-ES_tradnl"/>
        </w:rPr>
        <w:t>El expediente 1449/2025 presentado por</w:t>
      </w:r>
      <w:r w:rsidR="0018419F">
        <w:rPr>
          <w:rFonts w:ascii="Courier New" w:hAnsi="Courier New" w:cs="Courier New"/>
          <w:sz w:val="24"/>
          <w:szCs w:val="24"/>
          <w:lang w:val="es-ES_tradnl"/>
        </w:rPr>
        <w:t xml:space="preserve"> Luna Patricia Beatriz Francisca</w:t>
      </w:r>
      <w:bookmarkStart w:id="0" w:name="_GoBack"/>
      <w:bookmarkEnd w:id="0"/>
      <w:r w:rsidR="007C41CD">
        <w:rPr>
          <w:rFonts w:ascii="Courier New" w:hAnsi="Courier New" w:cs="Courier New"/>
          <w:sz w:val="24"/>
          <w:szCs w:val="24"/>
          <w:lang w:val="es-ES_tradnl"/>
        </w:rPr>
        <w:t xml:space="preserve"> – Eximición Tasa por Servicio a la Propiedad; y</w:t>
      </w:r>
    </w:p>
    <w:p w:rsidR="007C41CD" w:rsidRPr="007C41CD" w:rsidRDefault="007C41CD" w:rsidP="007C41C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7C41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7C41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7C41C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F03E0" w:rsidRPr="00CF03E0" w:rsidRDefault="00245C18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eximición  de la deuda en concepto de Tasa por servicio a la Propiedad Cuenta Municipal Nº </w:t>
      </w:r>
      <w:r w:rsidR="007C41CD">
        <w:rPr>
          <w:rFonts w:ascii="Courier New" w:eastAsia="Arial Unicode MS" w:hAnsi="Courier New" w:cs="Courier New"/>
          <w:sz w:val="24"/>
          <w:szCs w:val="24"/>
        </w:rPr>
        <w:t>00007540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>;</w:t>
      </w:r>
      <w:r w:rsidR="00CF03E0" w:rsidRPr="00CF03E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CF03E0" w:rsidRPr="00CF03E0" w:rsidRDefault="00CF03E0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7C41CD" w:rsidRDefault="00CF03E0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E6521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se trata </w:t>
      </w:r>
      <w:r w:rsidR="007C41CD">
        <w:rPr>
          <w:rFonts w:ascii="Courier New" w:eastAsia="Arial Unicode MS" w:hAnsi="Courier New" w:cs="Courier New"/>
          <w:sz w:val="24"/>
          <w:szCs w:val="24"/>
        </w:rPr>
        <w:t>de un hogar unipersonal inserto en el mercado a través de transferencia de previsión social y que percibe jubilación mínima;</w:t>
      </w:r>
    </w:p>
    <w:p w:rsidR="007C41CD" w:rsidRDefault="007C41CD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134BE" w:rsidRDefault="007C41CD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los ingresos declarados no alcanzan a satisfacer sus necesidades totales;</w:t>
      </w:r>
    </w:p>
    <w:p w:rsidR="007C41CD" w:rsidRPr="004F4B73" w:rsidRDefault="007C41CD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7C41CD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EE6521">
        <w:rPr>
          <w:rFonts w:ascii="Courier New" w:hAnsi="Courier New" w:cs="Courier New"/>
          <w:sz w:val="24"/>
          <w:szCs w:val="24"/>
        </w:rPr>
        <w:t xml:space="preserve"> del día 12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7C41CD" w:rsidRDefault="007C41CD" w:rsidP="007C41CD">
      <w:pPr>
        <w:pStyle w:val="Prrafodelista"/>
        <w:spacing w:line="276" w:lineRule="auto"/>
        <w:jc w:val="both"/>
      </w:pPr>
    </w:p>
    <w:p w:rsidR="000B04F7" w:rsidRDefault="000B04F7" w:rsidP="007C41CD">
      <w:pPr>
        <w:pStyle w:val="Prrafodelista"/>
        <w:spacing w:line="276" w:lineRule="auto"/>
        <w:jc w:val="both"/>
      </w:pPr>
    </w:p>
    <w:p w:rsidR="00F40F1F" w:rsidRDefault="00F40F1F" w:rsidP="007C41C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7C41C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7C41C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7C41CD">
        <w:rPr>
          <w:rFonts w:ascii="Courier New" w:eastAsia="Arial Unicode MS" w:hAnsi="Courier New" w:cs="Courier New"/>
          <w:sz w:val="24"/>
          <w:szCs w:val="24"/>
        </w:rPr>
        <w:t xml:space="preserve"> Nº00007540</w:t>
      </w:r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7C41CD" w:rsidRDefault="007C41CD" w:rsidP="007C41C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41CD" w:rsidRDefault="007C41CD" w:rsidP="007C41C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41CD" w:rsidRDefault="007C41CD" w:rsidP="007C41CD">
      <w:pPr>
        <w:spacing w:before="100" w:beforeAutospacing="1" w:after="0" w:line="276" w:lineRule="auto"/>
        <w:ind w:left="709" w:hanging="993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C41CD" w:rsidRDefault="007C41CD" w:rsidP="007C41CD">
      <w:pPr>
        <w:spacing w:before="100" w:beforeAutospacing="1" w:after="0" w:line="276" w:lineRule="auto"/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65ABF" w:rsidRDefault="00265ABF" w:rsidP="007C41C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7C41CD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E652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A35" w:rsidRDefault="00354A35" w:rsidP="00EF563D">
      <w:pPr>
        <w:spacing w:after="0" w:line="240" w:lineRule="auto"/>
      </w:pPr>
      <w:r>
        <w:separator/>
      </w:r>
    </w:p>
  </w:endnote>
  <w:endnote w:type="continuationSeparator" w:id="0">
    <w:p w:rsidR="00354A35" w:rsidRDefault="00354A3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A35" w:rsidRDefault="00354A35" w:rsidP="00EF563D">
      <w:pPr>
        <w:spacing w:after="0" w:line="240" w:lineRule="auto"/>
      </w:pPr>
      <w:r>
        <w:separator/>
      </w:r>
    </w:p>
  </w:footnote>
  <w:footnote w:type="continuationSeparator" w:id="0">
    <w:p w:rsidR="00354A35" w:rsidRDefault="00354A3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419F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A35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66C5C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2D922-9B60-46D1-967C-79BC89EC2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3</cp:revision>
  <cp:lastPrinted>2025-11-13T11:48:00Z</cp:lastPrinted>
  <dcterms:created xsi:type="dcterms:W3CDTF">2025-11-13T11:52:00Z</dcterms:created>
  <dcterms:modified xsi:type="dcterms:W3CDTF">2025-11-28T11:38:00Z</dcterms:modified>
</cp:coreProperties>
</file>