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F5DF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546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97286" w:rsidRDefault="002D0AE6" w:rsidP="00A97286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15CC9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0F5DF4">
        <w:rPr>
          <w:rFonts w:ascii="Courier New" w:hAnsi="Courier New" w:cs="Courier New"/>
          <w:sz w:val="24"/>
          <w:szCs w:val="24"/>
          <w:lang w:val="es-ES_tradnl"/>
        </w:rPr>
        <w:t>expediente Nº 211/2025- iniciado por Borni Teresa Gloria – Eximición Tasa  por Servicio a la Propiedad y COSAG</w:t>
      </w:r>
      <w:r w:rsidR="000F5DF4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0F5DF4" w:rsidRPr="00A97286" w:rsidRDefault="000F5DF4" w:rsidP="00A97286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A97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A97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A9728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F5DF4" w:rsidRDefault="00245C18" w:rsidP="000F5D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F5DF4">
        <w:rPr>
          <w:rFonts w:ascii="Courier New" w:eastAsia="Arial Unicode MS" w:hAnsi="Courier New" w:cs="Courier New"/>
          <w:sz w:val="24"/>
          <w:szCs w:val="24"/>
        </w:rPr>
        <w:t>solicita eximición en concepto de deuda que mantiene con Cosag Cuenta Nº01-01-230-002|07251/00-05;</w:t>
      </w:r>
    </w:p>
    <w:p w:rsidR="000F5DF4" w:rsidRDefault="000F5DF4" w:rsidP="000F5D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F5DF4" w:rsidRPr="00CB45EF" w:rsidRDefault="000F5DF4" w:rsidP="000F5D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0F5DF4" w:rsidRDefault="000F5DF4" w:rsidP="000F5D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F5DF4" w:rsidRPr="00921D76" w:rsidRDefault="000F5DF4" w:rsidP="000F5D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0F5DF4" w:rsidRPr="00FC09D0" w:rsidRDefault="000F5DF4" w:rsidP="000F5DF4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134BE" w:rsidRDefault="000F5DF4" w:rsidP="000F5D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trata de un hogar unipersonal que subsiste a través de una jubilación mínima y que de acuerdo a los ingresos declarados no alcanza a satisfacer sus necesidades totales encontrándose en condición de pobreza</w:t>
      </w:r>
      <w:r>
        <w:rPr>
          <w:rFonts w:ascii="Courier New" w:hAnsi="Courier New" w:cs="Courier New"/>
          <w:sz w:val="24"/>
          <w:szCs w:val="24"/>
        </w:rPr>
        <w:t>;</w:t>
      </w:r>
    </w:p>
    <w:p w:rsidR="007C41CD" w:rsidRPr="004F4B73" w:rsidRDefault="007C41CD" w:rsidP="000F5D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0F5DF4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EE6521">
        <w:rPr>
          <w:rFonts w:ascii="Courier New" w:hAnsi="Courier New" w:cs="Courier New"/>
          <w:sz w:val="24"/>
          <w:szCs w:val="24"/>
        </w:rPr>
        <w:t xml:space="preserve"> del día 12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0F5DF4" w:rsidRDefault="000F5DF4" w:rsidP="000F5DF4">
      <w:pPr>
        <w:pStyle w:val="Prrafodelista"/>
        <w:spacing w:line="276" w:lineRule="auto"/>
        <w:jc w:val="both"/>
      </w:pPr>
    </w:p>
    <w:p w:rsidR="000F5DF4" w:rsidRDefault="000F5DF4" w:rsidP="000F5DF4">
      <w:pPr>
        <w:pStyle w:val="Prrafodelista"/>
        <w:spacing w:line="276" w:lineRule="auto"/>
        <w:jc w:val="both"/>
      </w:pPr>
    </w:p>
    <w:p w:rsidR="007C41CD" w:rsidRDefault="007C41CD" w:rsidP="000F5DF4">
      <w:pPr>
        <w:pStyle w:val="Prrafodelista"/>
        <w:spacing w:line="276" w:lineRule="auto"/>
        <w:jc w:val="both"/>
      </w:pPr>
    </w:p>
    <w:p w:rsidR="000B04F7" w:rsidRDefault="000B04F7" w:rsidP="000F5DF4">
      <w:pPr>
        <w:pStyle w:val="Prrafodelista"/>
        <w:spacing w:line="276" w:lineRule="auto"/>
        <w:jc w:val="both"/>
      </w:pPr>
    </w:p>
    <w:p w:rsidR="00F40F1F" w:rsidRDefault="00A97286" w:rsidP="00A97286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97286" w:rsidRDefault="00A97286" w:rsidP="00A97286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7C41C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97286" w:rsidRDefault="007309BF" w:rsidP="00A97286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7286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A97286">
        <w:rPr>
          <w:rFonts w:ascii="Courier New" w:eastAsia="Arial Unicode MS" w:hAnsi="Courier New" w:cs="Courier New"/>
          <w:sz w:val="24"/>
          <w:szCs w:val="24"/>
        </w:rPr>
        <w:t>titular de la cuenta el CIEN POR CIENTO (100%) el pago  de la deuda que mantiene con</w:t>
      </w:r>
      <w:r w:rsidR="000F5DF4">
        <w:rPr>
          <w:rFonts w:ascii="Courier New" w:eastAsia="Arial Unicode MS" w:hAnsi="Courier New" w:cs="Courier New"/>
          <w:sz w:val="24"/>
          <w:szCs w:val="24"/>
        </w:rPr>
        <w:t xml:space="preserve"> la empresa COSAG Ltda. Cuenta </w:t>
      </w:r>
      <w:r w:rsidR="000F5DF4">
        <w:rPr>
          <w:rFonts w:ascii="Courier New" w:eastAsia="Arial Unicode MS" w:hAnsi="Courier New" w:cs="Courier New"/>
          <w:sz w:val="24"/>
          <w:szCs w:val="24"/>
        </w:rPr>
        <w:t>Nº01-01-230-002|07251/00-05</w:t>
      </w:r>
      <w:r w:rsidR="00A97286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7286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A97286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A97286">
        <w:rPr>
          <w:rFonts w:ascii="Courier New" w:eastAsia="Arial Unicode MS" w:hAnsi="Courier New" w:cs="Courier New"/>
          <w:sz w:val="24"/>
          <w:szCs w:val="24"/>
        </w:rPr>
        <w:t>5</w:t>
      </w:r>
      <w:r w:rsidR="00A97286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A97286">
        <w:rPr>
          <w:rFonts w:ascii="Courier New" w:eastAsia="Arial Unicode MS" w:hAnsi="Courier New" w:cs="Courier New"/>
          <w:sz w:val="24"/>
          <w:szCs w:val="24"/>
        </w:rPr>
        <w:t>.-</w:t>
      </w:r>
    </w:p>
    <w:p w:rsidR="00265ABF" w:rsidRDefault="00265ABF" w:rsidP="00A9728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A97286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0F5DF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bookmarkStart w:id="0" w:name="_GoBack"/>
      <w:bookmarkEnd w:id="0"/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E652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3E01" w:rsidRDefault="00E63E01" w:rsidP="00EF563D">
      <w:pPr>
        <w:spacing w:after="0" w:line="240" w:lineRule="auto"/>
      </w:pPr>
      <w:r>
        <w:separator/>
      </w:r>
    </w:p>
  </w:endnote>
  <w:endnote w:type="continuationSeparator" w:id="0">
    <w:p w:rsidR="00E63E01" w:rsidRDefault="00E63E0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3E01" w:rsidRDefault="00E63E01" w:rsidP="00EF563D">
      <w:pPr>
        <w:spacing w:after="0" w:line="240" w:lineRule="auto"/>
      </w:pPr>
      <w:r>
        <w:separator/>
      </w:r>
    </w:p>
  </w:footnote>
  <w:footnote w:type="continuationSeparator" w:id="0">
    <w:p w:rsidR="00E63E01" w:rsidRDefault="00E63E0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0F5DF4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97286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3E01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600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2236D-AD9C-4BE1-B0FA-3D81834B1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2025-11-13T12:19:00Z</cp:lastPrinted>
  <dcterms:created xsi:type="dcterms:W3CDTF">2025-11-13T12:24:00Z</dcterms:created>
  <dcterms:modified xsi:type="dcterms:W3CDTF">2025-11-13T12:24:00Z</dcterms:modified>
</cp:coreProperties>
</file>