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29126E" w:rsidRPr="00322C28" w:rsidRDefault="0014687F" w:rsidP="0029126E">
      <w:pPr>
        <w:spacing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211CB1">
        <w:rPr>
          <w:rFonts w:ascii="Courier New" w:eastAsia="Times New Roman" w:hAnsi="Courier New" w:cs="Times New Roman"/>
          <w:b/>
          <w:sz w:val="24"/>
          <w:szCs w:val="20"/>
          <w:u w:val="single"/>
          <w:lang w:val="es-AR" w:eastAsia="es-AR"/>
        </w:rPr>
        <w:t>556</w:t>
      </w:r>
    </w:p>
    <w:p w:rsidR="0029126E" w:rsidRDefault="0029126E" w:rsidP="0029126E">
      <w:pPr>
        <w:pStyle w:val="Prrafodelista"/>
        <w:ind w:left="567" w:hanging="709"/>
        <w:jc w:val="both"/>
        <w:rPr>
          <w:rFonts w:ascii="Courier New" w:hAnsi="Courier New" w:cs="Courier New"/>
          <w:b/>
          <w:color w:val="000000"/>
          <w:sz w:val="24"/>
          <w:szCs w:val="24"/>
          <w:lang w:val="es-AR"/>
        </w:rPr>
      </w:pPr>
    </w:p>
    <w:p w:rsidR="004320EB" w:rsidRDefault="002D0AE6" w:rsidP="0029126E">
      <w:pPr>
        <w:pStyle w:val="Prrafodelista"/>
        <w:ind w:left="567" w:hanging="709"/>
        <w:jc w:val="both"/>
        <w:rPr>
          <w:rFonts w:ascii="Courier New" w:hAnsi="Courier New" w:cs="Courier New"/>
          <w:sz w:val="24"/>
          <w:szCs w:val="24"/>
        </w:rPr>
      </w:pPr>
      <w:r w:rsidRPr="00F45319">
        <w:rPr>
          <w:rFonts w:ascii="Courier New" w:hAnsi="Courier New" w:cs="Courier New"/>
          <w:b/>
          <w:color w:val="000000"/>
          <w:sz w:val="24"/>
          <w:szCs w:val="24"/>
          <w:lang w:val="es-AR"/>
        </w:rPr>
        <w:t>Visto</w:t>
      </w:r>
      <w:r w:rsidR="00F45319" w:rsidRPr="00F45319">
        <w:rPr>
          <w:rFonts w:ascii="Courier New" w:hAnsi="Courier New" w:cs="Courier New"/>
          <w:b/>
          <w:color w:val="000000"/>
          <w:sz w:val="24"/>
          <w:szCs w:val="24"/>
          <w:lang w:val="es-AR"/>
        </w:rPr>
        <w:t>:</w:t>
      </w:r>
      <w:r w:rsidR="001F5EEE">
        <w:rPr>
          <w:rFonts w:ascii="Courier New" w:eastAsia="Arial Unicode MS" w:hAnsi="Courier New" w:cs="Courier New"/>
          <w:sz w:val="24"/>
          <w:szCs w:val="24"/>
          <w:lang w:val="es-ES_tradnl"/>
        </w:rPr>
        <w:t xml:space="preserve"> </w:t>
      </w:r>
      <w:r w:rsidR="003A6936" w:rsidRPr="003A6936">
        <w:rPr>
          <w:rFonts w:ascii="Courier New" w:hAnsi="Courier New" w:cs="Courier New"/>
          <w:sz w:val="24"/>
          <w:szCs w:val="24"/>
        </w:rPr>
        <w:t>La necesidad de regularizar la situación respecto de titularidad del terreno que ocupa el Jardín de Infantes Rector Avanzi; y</w:t>
      </w:r>
    </w:p>
    <w:p w:rsidR="000E3417" w:rsidRPr="002E7A16" w:rsidRDefault="000E3417" w:rsidP="0029126E">
      <w:pPr>
        <w:spacing w:after="0" w:line="240" w:lineRule="auto"/>
        <w:rPr>
          <w:rFonts w:ascii="Courier New" w:eastAsia="Times New Roman" w:hAnsi="Courier New" w:cs="Times New Roman"/>
          <w:b/>
          <w:bCs/>
          <w:color w:val="000000"/>
          <w:sz w:val="24"/>
          <w:szCs w:val="20"/>
          <w:lang w:val="es-AR" w:eastAsia="es-ES"/>
        </w:rPr>
      </w:pPr>
    </w:p>
    <w:p w:rsidR="0049544F" w:rsidRDefault="00F229D5" w:rsidP="002E7A16">
      <w:pPr>
        <w:spacing w:after="0" w:line="240" w:lineRule="auto"/>
        <w:jc w:val="center"/>
        <w:rPr>
          <w:rFonts w:ascii="Courier New" w:eastAsia="Times New Roman" w:hAnsi="Courier New" w:cs="Times New Roman"/>
          <w:b/>
          <w:bCs/>
          <w:color w:val="000000"/>
          <w:sz w:val="24"/>
          <w:szCs w:val="20"/>
          <w:lang w:val="pt-BR" w:eastAsia="es-ES"/>
        </w:rPr>
      </w:pPr>
      <w:r w:rsidRPr="00245C18">
        <w:rPr>
          <w:rFonts w:ascii="Courier New" w:eastAsia="Times New Roman" w:hAnsi="Courier New" w:cs="Times New Roman"/>
          <w:b/>
          <w:bCs/>
          <w:color w:val="000000"/>
          <w:sz w:val="24"/>
          <w:szCs w:val="20"/>
          <w:lang w:val="pt-BR" w:eastAsia="es-ES"/>
        </w:rPr>
        <w:t>C O N S I D E R A N D O</w:t>
      </w:r>
    </w:p>
    <w:p w:rsidR="00503415" w:rsidRDefault="00503415" w:rsidP="002E7A16">
      <w:pPr>
        <w:spacing w:after="0" w:line="240" w:lineRule="auto"/>
        <w:jc w:val="center"/>
        <w:rPr>
          <w:rFonts w:ascii="Courier New" w:eastAsia="Times New Roman" w:hAnsi="Courier New" w:cs="Times New Roman"/>
          <w:b/>
          <w:bCs/>
          <w:color w:val="000000"/>
          <w:sz w:val="24"/>
          <w:szCs w:val="20"/>
          <w:lang w:val="pt-BR" w:eastAsia="es-ES"/>
        </w:rPr>
      </w:pPr>
    </w:p>
    <w:p w:rsidR="000E3417" w:rsidRPr="00245C18" w:rsidRDefault="000E3417" w:rsidP="002E7A16">
      <w:pPr>
        <w:spacing w:after="0" w:line="240" w:lineRule="auto"/>
        <w:rPr>
          <w:rFonts w:ascii="Courier New" w:eastAsia="Times New Roman" w:hAnsi="Courier New" w:cs="Times New Roman"/>
          <w:b/>
          <w:bCs/>
          <w:color w:val="000000"/>
          <w:sz w:val="24"/>
          <w:szCs w:val="24"/>
          <w:lang w:val="pt-BR" w:eastAsia="es-ES"/>
        </w:rPr>
      </w:pPr>
    </w:p>
    <w:p w:rsidR="003A6936" w:rsidRPr="003A6936" w:rsidRDefault="00E41AEA" w:rsidP="0029126E">
      <w:pPr>
        <w:pStyle w:val="Prrafodelista"/>
        <w:jc w:val="both"/>
        <w:rPr>
          <w:rFonts w:ascii="Courier New" w:hAnsi="Courier New" w:cs="Courier New"/>
          <w:sz w:val="24"/>
          <w:szCs w:val="24"/>
        </w:rPr>
      </w:pPr>
      <w:r w:rsidRPr="003A6936">
        <w:rPr>
          <w:rFonts w:ascii="Courier New" w:eastAsia="Arial Unicode MS" w:hAnsi="Courier New" w:cs="Courier New"/>
          <w:sz w:val="24"/>
          <w:szCs w:val="24"/>
        </w:rPr>
        <w:t>Que</w:t>
      </w:r>
      <w:r w:rsidR="003A6936" w:rsidRPr="003A6936">
        <w:rPr>
          <w:rFonts w:ascii="Courier New" w:hAnsi="Courier New" w:cs="Courier New"/>
          <w:sz w:val="24"/>
          <w:szCs w:val="24"/>
        </w:rPr>
        <w:t xml:space="preserve"> al momento de construirse el edificio que dicho Establecimiento Educativo ocupa, no se realizó la desafectación del espacio de Dominio Público, para pasarlo al Dominio Privado Municipal;</w:t>
      </w:r>
    </w:p>
    <w:p w:rsidR="003A6936" w:rsidRPr="003A6936" w:rsidRDefault="003A6936" w:rsidP="0029126E">
      <w:pPr>
        <w:pStyle w:val="Prrafodelista"/>
        <w:jc w:val="both"/>
        <w:rPr>
          <w:rFonts w:ascii="Courier New" w:hAnsi="Courier New" w:cs="Courier New"/>
          <w:sz w:val="24"/>
          <w:szCs w:val="24"/>
        </w:rPr>
      </w:pPr>
    </w:p>
    <w:p w:rsidR="003A6936" w:rsidRPr="003A6936" w:rsidRDefault="003A6936" w:rsidP="0029126E">
      <w:pPr>
        <w:pStyle w:val="Prrafodelista"/>
        <w:jc w:val="both"/>
        <w:rPr>
          <w:rFonts w:ascii="Courier New" w:hAnsi="Courier New" w:cs="Courier New"/>
          <w:sz w:val="24"/>
          <w:szCs w:val="24"/>
        </w:rPr>
      </w:pPr>
      <w:r w:rsidRPr="003A6936">
        <w:rPr>
          <w:rFonts w:ascii="Courier New" w:hAnsi="Courier New" w:cs="Courier New"/>
          <w:sz w:val="24"/>
          <w:szCs w:val="24"/>
        </w:rPr>
        <w:t>Que en igual situación se encuentra la Escuela Dr. Julio Barrientos, el Dispensario Nº 8 Dr. Julio Barrientos y la Sala Cuna que allí funciona;</w:t>
      </w:r>
    </w:p>
    <w:p w:rsidR="003A6936" w:rsidRPr="003A6936" w:rsidRDefault="003A6936" w:rsidP="0029126E">
      <w:pPr>
        <w:pStyle w:val="Prrafodelista"/>
        <w:jc w:val="both"/>
        <w:rPr>
          <w:rFonts w:ascii="Courier New" w:hAnsi="Courier New" w:cs="Courier New"/>
          <w:sz w:val="24"/>
          <w:szCs w:val="24"/>
        </w:rPr>
      </w:pPr>
    </w:p>
    <w:p w:rsidR="003A6936" w:rsidRPr="003A6936" w:rsidRDefault="003A6936" w:rsidP="0029126E">
      <w:pPr>
        <w:pStyle w:val="Prrafodelista"/>
        <w:jc w:val="both"/>
        <w:rPr>
          <w:rFonts w:ascii="Courier New" w:hAnsi="Courier New" w:cs="Courier New"/>
          <w:sz w:val="24"/>
          <w:szCs w:val="24"/>
        </w:rPr>
      </w:pPr>
      <w:r w:rsidRPr="003A6936">
        <w:rPr>
          <w:rFonts w:ascii="Courier New" w:hAnsi="Courier New" w:cs="Courier New"/>
          <w:sz w:val="24"/>
          <w:szCs w:val="24"/>
        </w:rPr>
        <w:t>Que es condición impuesta por el Gobierno de la Provincia de Córdoba para llevar adelante el Programa Habitar la Escuela;</w:t>
      </w:r>
    </w:p>
    <w:p w:rsidR="003A6936" w:rsidRPr="003A6936" w:rsidRDefault="003A6936" w:rsidP="0029126E">
      <w:pPr>
        <w:pStyle w:val="Prrafodelista"/>
        <w:jc w:val="both"/>
        <w:rPr>
          <w:rFonts w:ascii="Courier New" w:hAnsi="Courier New" w:cs="Courier New"/>
          <w:sz w:val="24"/>
          <w:szCs w:val="24"/>
        </w:rPr>
      </w:pPr>
    </w:p>
    <w:p w:rsidR="004320EB" w:rsidRDefault="003A6936" w:rsidP="0029126E">
      <w:pPr>
        <w:pStyle w:val="Prrafodelista"/>
        <w:jc w:val="both"/>
        <w:rPr>
          <w:rFonts w:ascii="Courier New" w:hAnsi="Courier New" w:cs="Courier New"/>
          <w:sz w:val="24"/>
          <w:szCs w:val="24"/>
        </w:rPr>
      </w:pPr>
      <w:r w:rsidRPr="003A6936">
        <w:rPr>
          <w:rFonts w:ascii="Courier New" w:hAnsi="Courier New" w:cs="Courier New"/>
          <w:sz w:val="24"/>
          <w:szCs w:val="24"/>
        </w:rPr>
        <w:t>Que es intención de esta Secretaría sanear paulatinamente los establecimientos que se encuentren en idéntica situación</w:t>
      </w:r>
      <w:r>
        <w:rPr>
          <w:rFonts w:ascii="Courier New" w:hAnsi="Courier New" w:cs="Courier New"/>
          <w:sz w:val="24"/>
          <w:szCs w:val="24"/>
        </w:rPr>
        <w:t>;</w:t>
      </w:r>
    </w:p>
    <w:p w:rsidR="00322C28" w:rsidRPr="00322C28" w:rsidRDefault="00322C28" w:rsidP="0029126E">
      <w:pPr>
        <w:pStyle w:val="Prrafodelista"/>
        <w:jc w:val="both"/>
        <w:rPr>
          <w:rFonts w:ascii="Courier New" w:eastAsia="Arial Unicode MS" w:hAnsi="Courier New" w:cs="Courier New"/>
          <w:sz w:val="24"/>
          <w:szCs w:val="24"/>
        </w:rPr>
      </w:pPr>
    </w:p>
    <w:p w:rsidR="000E3417" w:rsidRPr="002E7A16" w:rsidRDefault="003A6936" w:rsidP="0029126E">
      <w:pPr>
        <w:pStyle w:val="Prrafodelista"/>
        <w:jc w:val="both"/>
        <w:rPr>
          <w:rFonts w:ascii="Courier New" w:hAnsi="Courier New" w:cs="Courier New"/>
          <w:sz w:val="24"/>
          <w:szCs w:val="24"/>
        </w:rPr>
      </w:pPr>
      <w:r>
        <w:rPr>
          <w:rFonts w:ascii="Courier New" w:hAnsi="Courier New" w:cs="Courier New"/>
          <w:sz w:val="24"/>
          <w:szCs w:val="24"/>
        </w:rPr>
        <w:t xml:space="preserve">Que evaluado el Proyecto de Ordenanza </w:t>
      </w:r>
      <w:r w:rsidR="004320EB" w:rsidRPr="003A6936">
        <w:rPr>
          <w:rFonts w:ascii="Courier New" w:hAnsi="Courier New" w:cs="Courier New"/>
          <w:sz w:val="24"/>
          <w:szCs w:val="24"/>
        </w:rPr>
        <w:t xml:space="preserve"> por la Comisi</w:t>
      </w:r>
      <w:r w:rsidR="00E41AEA" w:rsidRPr="003A6936">
        <w:rPr>
          <w:rFonts w:ascii="Courier New" w:hAnsi="Courier New" w:cs="Courier New"/>
          <w:sz w:val="24"/>
          <w:szCs w:val="24"/>
        </w:rPr>
        <w:t>ón de Legislación General</w:t>
      </w:r>
      <w:r>
        <w:rPr>
          <w:rFonts w:ascii="Courier New" w:hAnsi="Courier New" w:cs="Courier New"/>
          <w:sz w:val="24"/>
          <w:szCs w:val="24"/>
        </w:rPr>
        <w:t>, emite despacho con modificaciones</w:t>
      </w:r>
      <w:r w:rsidR="00F45319" w:rsidRPr="003A6936">
        <w:rPr>
          <w:rFonts w:ascii="Courier New" w:hAnsi="Courier New" w:cs="Courier New"/>
          <w:sz w:val="24"/>
          <w:szCs w:val="24"/>
        </w:rPr>
        <w:t>, aprobado</w:t>
      </w:r>
      <w:r>
        <w:rPr>
          <w:rFonts w:ascii="Courier New" w:hAnsi="Courier New" w:cs="Courier New"/>
          <w:sz w:val="24"/>
          <w:szCs w:val="24"/>
        </w:rPr>
        <w:t xml:space="preserve"> en General y en Particular</w:t>
      </w:r>
      <w:r w:rsidR="00F45319" w:rsidRPr="003A6936">
        <w:rPr>
          <w:rFonts w:ascii="Courier New" w:hAnsi="Courier New" w:cs="Courier New"/>
          <w:sz w:val="24"/>
          <w:szCs w:val="24"/>
        </w:rPr>
        <w:t xml:space="preserve"> por unanimida</w:t>
      </w:r>
      <w:r w:rsidR="003D0257" w:rsidRPr="003A6936">
        <w:rPr>
          <w:rFonts w:ascii="Courier New" w:hAnsi="Courier New" w:cs="Courier New"/>
          <w:sz w:val="24"/>
          <w:szCs w:val="24"/>
        </w:rPr>
        <w:t>d en Sesión Ordinaria</w:t>
      </w:r>
      <w:r w:rsidR="006F72DD" w:rsidRPr="003A6936">
        <w:rPr>
          <w:rFonts w:ascii="Courier New" w:hAnsi="Courier New" w:cs="Courier New"/>
          <w:sz w:val="24"/>
          <w:szCs w:val="24"/>
        </w:rPr>
        <w:t xml:space="preserve"> del día 19</w:t>
      </w:r>
      <w:r w:rsidR="00C63D8E" w:rsidRPr="003A6936">
        <w:rPr>
          <w:rFonts w:ascii="Courier New" w:hAnsi="Courier New" w:cs="Courier New"/>
          <w:sz w:val="24"/>
          <w:szCs w:val="24"/>
        </w:rPr>
        <w:t xml:space="preserve"> de noviembre</w:t>
      </w:r>
      <w:r w:rsidR="00F45319" w:rsidRPr="003A6936">
        <w:rPr>
          <w:rFonts w:ascii="Courier New" w:hAnsi="Courier New" w:cs="Courier New"/>
          <w:sz w:val="24"/>
          <w:szCs w:val="24"/>
        </w:rPr>
        <w:t xml:space="preserve"> de 2025</w:t>
      </w:r>
      <w:r w:rsidR="004C03C5" w:rsidRPr="003A6936">
        <w:rPr>
          <w:rFonts w:ascii="Courier New" w:hAnsi="Courier New" w:cs="Courier New"/>
          <w:sz w:val="24"/>
          <w:szCs w:val="24"/>
        </w:rPr>
        <w:t>.</w:t>
      </w:r>
    </w:p>
    <w:p w:rsidR="000E3417" w:rsidRDefault="000E3417" w:rsidP="00503415">
      <w:pPr>
        <w:pStyle w:val="Prrafodelista"/>
        <w:spacing w:line="276" w:lineRule="auto"/>
        <w:jc w:val="right"/>
      </w:pPr>
    </w:p>
    <w:p w:rsidR="000B04F7" w:rsidRDefault="000B04F7" w:rsidP="00503415">
      <w:pPr>
        <w:pStyle w:val="Prrafodelista"/>
        <w:spacing w:line="276" w:lineRule="auto"/>
        <w:jc w:val="both"/>
      </w:pPr>
    </w:p>
    <w:p w:rsidR="00F229D5" w:rsidRPr="00925DF9" w:rsidRDefault="00F229D5" w:rsidP="002E7A16">
      <w:pPr>
        <w:spacing w:after="200" w:line="240" w:lineRule="auto"/>
        <w:ind w:firstLine="567"/>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22C28" w:rsidRDefault="00F229D5" w:rsidP="00B819B0">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B819B0" w:rsidRPr="002E48E6" w:rsidRDefault="00B819B0" w:rsidP="00B819B0">
      <w:pPr>
        <w:spacing w:before="100" w:beforeAutospacing="1" w:after="100" w:afterAutospacing="1" w:line="240" w:lineRule="auto"/>
        <w:jc w:val="center"/>
        <w:rPr>
          <w:rFonts w:ascii="Courier New" w:eastAsia="Calibri" w:hAnsi="Courier New" w:cs="Courier New"/>
          <w:b/>
          <w:sz w:val="24"/>
          <w:szCs w:val="24"/>
          <w:lang w:val="es-ES_tradnl"/>
        </w:rPr>
      </w:pPr>
    </w:p>
    <w:p w:rsidR="0029126E" w:rsidRDefault="007309BF" w:rsidP="00503415">
      <w:pPr>
        <w:spacing w:before="100" w:beforeAutospacing="1" w:after="0" w:line="240" w:lineRule="auto"/>
        <w:ind w:left="709" w:hanging="993"/>
        <w:jc w:val="both"/>
        <w:rPr>
          <w:rFonts w:ascii="Courier New" w:hAnsi="Courier New" w:cs="Courier New"/>
          <w:sz w:val="24"/>
          <w:szCs w:val="24"/>
        </w:rPr>
      </w:pPr>
      <w:r>
        <w:rPr>
          <w:rFonts w:ascii="Courier New" w:eastAsia="Times New Roman" w:hAnsi="Courier New" w:cs="Courier New"/>
          <w:b/>
          <w:sz w:val="24"/>
          <w:szCs w:val="24"/>
          <w:u w:val="single"/>
          <w:lang w:eastAsia="es-AR"/>
        </w:rPr>
        <w:t>Art.1</w:t>
      </w:r>
      <w:r w:rsidR="002A453B" w:rsidRPr="00940708">
        <w:rPr>
          <w:rFonts w:ascii="Courier New" w:eastAsia="Times New Roman" w:hAnsi="Courier New" w:cs="Courier New"/>
          <w:b/>
          <w:sz w:val="24"/>
          <w:szCs w:val="24"/>
          <w:lang w:eastAsia="es-AR"/>
        </w:rPr>
        <w:t>:</w:t>
      </w:r>
      <w:r w:rsidR="002A453B">
        <w:rPr>
          <w:rFonts w:ascii="Courier New" w:eastAsia="Times New Roman" w:hAnsi="Courier New" w:cs="Courier New"/>
          <w:b/>
          <w:sz w:val="24"/>
          <w:szCs w:val="24"/>
          <w:lang w:eastAsia="es-AR"/>
        </w:rPr>
        <w:t xml:space="preserve"> </w:t>
      </w:r>
      <w:r w:rsidR="003A6936">
        <w:t xml:space="preserve"> </w:t>
      </w:r>
      <w:r w:rsidR="000E3417" w:rsidRPr="000E3417">
        <w:rPr>
          <w:rFonts w:ascii="Courier New" w:hAnsi="Courier New" w:cs="Courier New"/>
          <w:b/>
          <w:sz w:val="24"/>
          <w:szCs w:val="24"/>
        </w:rPr>
        <w:t>DESAFÉCTESE</w:t>
      </w:r>
      <w:r w:rsidR="003A6936" w:rsidRPr="003A6936">
        <w:rPr>
          <w:rFonts w:ascii="Courier New" w:hAnsi="Courier New" w:cs="Courier New"/>
          <w:sz w:val="24"/>
          <w:szCs w:val="24"/>
        </w:rPr>
        <w:t xml:space="preserve"> del dominio público y disponer el ingreso al dominio privado municipal del siguiente inmueble tutelado por la Municipalidad de Alta Gracia, conforme al Plano de Mensura confeccionado por el Ing. Orlando Damián Echenique que forma parte de la presente,</w:t>
      </w:r>
    </w:p>
    <w:p w:rsidR="0029126E" w:rsidRDefault="0029126E" w:rsidP="00503415">
      <w:pPr>
        <w:spacing w:before="100" w:beforeAutospacing="1" w:after="0" w:line="240" w:lineRule="auto"/>
        <w:ind w:left="709" w:hanging="993"/>
        <w:jc w:val="both"/>
        <w:rPr>
          <w:rFonts w:ascii="Courier New" w:hAnsi="Courier New" w:cs="Courier New"/>
          <w:sz w:val="24"/>
          <w:szCs w:val="24"/>
        </w:rPr>
      </w:pPr>
    </w:p>
    <w:p w:rsidR="0029126E" w:rsidRDefault="0029126E" w:rsidP="0029126E">
      <w:pPr>
        <w:spacing w:before="100" w:beforeAutospacing="1" w:after="0" w:line="240" w:lineRule="auto"/>
        <w:ind w:left="709" w:hanging="993"/>
        <w:jc w:val="right"/>
        <w:rPr>
          <w:rFonts w:ascii="Courier New" w:hAnsi="Courier New" w:cs="Courier New"/>
          <w:sz w:val="24"/>
          <w:szCs w:val="24"/>
        </w:rPr>
      </w:pPr>
      <w:r>
        <w:rPr>
          <w:rFonts w:ascii="Courier New" w:hAnsi="Courier New" w:cs="Courier New"/>
          <w:sz w:val="24"/>
          <w:szCs w:val="24"/>
        </w:rPr>
        <w:t>...///</w:t>
      </w:r>
    </w:p>
    <w:p w:rsidR="0029126E" w:rsidRDefault="0029126E" w:rsidP="0029126E">
      <w:pPr>
        <w:spacing w:before="100" w:beforeAutospacing="1" w:after="0" w:line="240" w:lineRule="auto"/>
        <w:ind w:left="709" w:hanging="993"/>
        <w:rPr>
          <w:rFonts w:ascii="Courier New" w:hAnsi="Courier New" w:cs="Courier New"/>
          <w:sz w:val="24"/>
          <w:szCs w:val="24"/>
        </w:rPr>
      </w:pPr>
      <w:r>
        <w:rPr>
          <w:rFonts w:ascii="Courier New" w:hAnsi="Courier New" w:cs="Courier New"/>
          <w:sz w:val="24"/>
          <w:szCs w:val="24"/>
        </w:rPr>
        <w:lastRenderedPageBreak/>
        <w:t>...///2.-</w:t>
      </w:r>
    </w:p>
    <w:p w:rsidR="00E41AEA" w:rsidRDefault="0029126E" w:rsidP="00503415">
      <w:pPr>
        <w:spacing w:before="100" w:beforeAutospacing="1" w:after="0" w:line="240" w:lineRule="auto"/>
        <w:ind w:left="709" w:hanging="993"/>
        <w:jc w:val="both"/>
        <w:rPr>
          <w:rFonts w:ascii="Courier New" w:hAnsi="Courier New" w:cs="Courier New"/>
          <w:sz w:val="24"/>
          <w:szCs w:val="24"/>
        </w:rPr>
      </w:pPr>
      <w:r>
        <w:rPr>
          <w:rFonts w:ascii="Courier New" w:hAnsi="Courier New" w:cs="Courier New"/>
          <w:sz w:val="24"/>
          <w:szCs w:val="24"/>
        </w:rPr>
        <w:t xml:space="preserve">      </w:t>
      </w:r>
      <w:bookmarkStart w:id="0" w:name="_GoBack"/>
      <w:bookmarkEnd w:id="0"/>
      <w:r w:rsidR="003A6936" w:rsidRPr="003A6936">
        <w:rPr>
          <w:rFonts w:ascii="Courier New" w:hAnsi="Courier New" w:cs="Courier New"/>
          <w:sz w:val="24"/>
          <w:szCs w:val="24"/>
        </w:rPr>
        <w:t xml:space="preserve">que se ubica en Barrio Parque del Virrey de la ciudad de Alta Gracia con designación catastral 31-06-01-03-01-901-002,y se describe: Parcela de 4 lados, que partiendo del vértice noroeste A con ángulo de 90°00´ y rumbo Noreste hasta el vértice B mide 37.50m (lado A-B) colindando con calle Mario Celi; desde el vértice B con ángulo de 90°00´ y rumbo Sureste hasta el vértice C mide 54.00m (lado B-C) colindando con Espacio Verde de la Municipalidad de Alta Gracia; desde el vértice C con ángulo de 90°00´ y rumbo Suroeste hasta el vértice D mide 37.50m (lado C-D) colindando con calle Mario Celi; desde el vértice D con ángulo 90°00´y rumbo Noroeste hasta el vértice inicial A mide 54.00m (lado D-A) colindando  con Espacio Verde de la Municipalidad de Alta Gracia; cerrando la figura con una </w:t>
      </w:r>
      <w:r w:rsidR="00E87360" w:rsidRPr="003A6936">
        <w:rPr>
          <w:rFonts w:ascii="Courier New" w:hAnsi="Courier New" w:cs="Courier New"/>
          <w:sz w:val="24"/>
          <w:szCs w:val="24"/>
        </w:rPr>
        <w:t>Superficie</w:t>
      </w:r>
      <w:r w:rsidR="003A6936" w:rsidRPr="003A6936">
        <w:rPr>
          <w:rFonts w:ascii="Courier New" w:hAnsi="Courier New" w:cs="Courier New"/>
          <w:sz w:val="24"/>
          <w:szCs w:val="24"/>
        </w:rPr>
        <w:t xml:space="preserve"> de 2025,00m2</w:t>
      </w:r>
      <w:r w:rsidR="00E87360">
        <w:rPr>
          <w:rFonts w:ascii="Courier New" w:hAnsi="Courier New" w:cs="Courier New"/>
          <w:sz w:val="24"/>
          <w:szCs w:val="24"/>
        </w:rPr>
        <w:t>.</w:t>
      </w:r>
    </w:p>
    <w:p w:rsidR="00E87360" w:rsidRPr="003A6936" w:rsidRDefault="00E87360" w:rsidP="00503415">
      <w:pPr>
        <w:spacing w:before="100" w:beforeAutospacing="1" w:after="0" w:line="240" w:lineRule="auto"/>
        <w:ind w:left="709" w:hanging="993"/>
        <w:jc w:val="both"/>
        <w:rPr>
          <w:rStyle w:val="nfasissutil"/>
          <w:rFonts w:ascii="Courier New" w:hAnsi="Courier New" w:cs="Courier New"/>
          <w:b/>
          <w:i w:val="0"/>
          <w:iCs w:val="0"/>
          <w:color w:val="auto"/>
          <w:sz w:val="24"/>
          <w:szCs w:val="24"/>
          <w:u w:val="single"/>
        </w:rPr>
      </w:pPr>
    </w:p>
    <w:p w:rsidR="00E87360" w:rsidRDefault="00C10E57" w:rsidP="002E7A16">
      <w:pPr>
        <w:spacing w:line="240" w:lineRule="auto"/>
        <w:ind w:left="709" w:hanging="993"/>
        <w:jc w:val="both"/>
        <w:rPr>
          <w:rFonts w:ascii="Courier New" w:hAnsi="Courier New" w:cs="Courier New"/>
          <w:sz w:val="24"/>
          <w:szCs w:val="24"/>
        </w:rPr>
      </w:pPr>
      <w:r w:rsidRPr="00C10E57">
        <w:rPr>
          <w:rStyle w:val="nfasissutil"/>
          <w:rFonts w:ascii="Courier New" w:hAnsi="Courier New" w:cs="Courier New"/>
          <w:b/>
          <w:i w:val="0"/>
          <w:iCs w:val="0"/>
          <w:color w:val="auto"/>
          <w:sz w:val="24"/>
          <w:szCs w:val="24"/>
          <w:u w:val="single"/>
        </w:rPr>
        <w:t>A</w:t>
      </w:r>
      <w:r w:rsidR="004320EB">
        <w:rPr>
          <w:rStyle w:val="nfasissutil"/>
          <w:rFonts w:ascii="Courier New" w:hAnsi="Courier New" w:cs="Courier New"/>
          <w:b/>
          <w:i w:val="0"/>
          <w:iCs w:val="0"/>
          <w:color w:val="auto"/>
          <w:sz w:val="24"/>
          <w:szCs w:val="24"/>
          <w:u w:val="single"/>
        </w:rPr>
        <w:t>rt.2</w:t>
      </w:r>
      <w:r w:rsidRPr="00C10E57">
        <w:rPr>
          <w:rStyle w:val="nfasissutil"/>
          <w:rFonts w:ascii="Courier New" w:hAnsi="Courier New" w:cs="Courier New"/>
          <w:b/>
          <w:i w:val="0"/>
          <w:iCs w:val="0"/>
          <w:color w:val="auto"/>
          <w:sz w:val="24"/>
          <w:szCs w:val="24"/>
          <w:u w:val="single"/>
        </w:rPr>
        <w:t>:</w:t>
      </w:r>
      <w:r w:rsidR="00AA0F48" w:rsidRPr="00AA0F48">
        <w:rPr>
          <w:rStyle w:val="nfasissutil"/>
          <w:rFonts w:ascii="Courier New" w:hAnsi="Courier New" w:cs="Courier New"/>
          <w:b/>
          <w:i w:val="0"/>
          <w:iCs w:val="0"/>
          <w:color w:val="auto"/>
          <w:sz w:val="24"/>
          <w:szCs w:val="24"/>
        </w:rPr>
        <w:t xml:space="preserve"> </w:t>
      </w:r>
      <w:r w:rsidR="000E3417">
        <w:rPr>
          <w:rFonts w:ascii="Courier New" w:hAnsi="Courier New" w:cs="Courier New"/>
          <w:b/>
          <w:bCs/>
        </w:rPr>
        <w:t xml:space="preserve"> </w:t>
      </w:r>
      <w:r w:rsidR="00E87360" w:rsidRPr="00B90C0E">
        <w:rPr>
          <w:rFonts w:ascii="Courier New" w:hAnsi="Courier New" w:cs="Courier New"/>
        </w:rPr>
        <w:t xml:space="preserve"> </w:t>
      </w:r>
      <w:r w:rsidR="000E3417" w:rsidRPr="000E3417">
        <w:rPr>
          <w:rFonts w:ascii="Courier New" w:hAnsi="Courier New" w:cs="Courier New"/>
          <w:b/>
          <w:sz w:val="24"/>
          <w:szCs w:val="24"/>
        </w:rPr>
        <w:t>UNA</w:t>
      </w:r>
      <w:r w:rsidR="00E87360" w:rsidRPr="000E3417">
        <w:rPr>
          <w:rFonts w:ascii="Courier New" w:hAnsi="Courier New" w:cs="Courier New"/>
          <w:sz w:val="24"/>
          <w:szCs w:val="24"/>
        </w:rPr>
        <w:t xml:space="preserve"> vez formalizada la desafectación, donar la parcela resultante a la órbita del Gobierno de la provincia de Córdoba, para que en el marco del Programa Habitar la Escuela, sea realizada la obra de la ampliación de dos salas y galería de vinculación en el Jardín Rector Avanzi</w:t>
      </w:r>
      <w:r w:rsidR="000E3417">
        <w:rPr>
          <w:rFonts w:ascii="Courier New" w:hAnsi="Courier New" w:cs="Courier New"/>
          <w:sz w:val="24"/>
          <w:szCs w:val="24"/>
        </w:rPr>
        <w:t>.-</w:t>
      </w:r>
    </w:p>
    <w:p w:rsidR="000E3417" w:rsidRPr="000E3417" w:rsidRDefault="000E3417" w:rsidP="002E7A16">
      <w:pPr>
        <w:spacing w:line="240" w:lineRule="auto"/>
        <w:ind w:left="709" w:hanging="993"/>
        <w:jc w:val="both"/>
        <w:rPr>
          <w:rStyle w:val="nfasissutil"/>
          <w:rFonts w:ascii="Courier New" w:hAnsi="Courier New" w:cs="Courier New"/>
          <w:b/>
          <w:i w:val="0"/>
          <w:iCs w:val="0"/>
          <w:color w:val="auto"/>
          <w:sz w:val="24"/>
          <w:szCs w:val="24"/>
          <w:u w:val="single"/>
        </w:rPr>
      </w:pPr>
    </w:p>
    <w:p w:rsidR="00E87360" w:rsidRPr="00C10E57" w:rsidRDefault="00E87360" w:rsidP="002E7A16">
      <w:pPr>
        <w:spacing w:line="240" w:lineRule="auto"/>
        <w:ind w:left="709" w:hanging="993"/>
        <w:jc w:val="both"/>
        <w:rPr>
          <w:rStyle w:val="nfasissutil"/>
          <w:rFonts w:ascii="Courier New" w:hAnsi="Courier New" w:cs="Courier New"/>
          <w:b/>
          <w:i w:val="0"/>
          <w:iCs w:val="0"/>
          <w:color w:val="auto"/>
          <w:sz w:val="24"/>
          <w:szCs w:val="24"/>
          <w:u w:val="single"/>
        </w:rPr>
      </w:pPr>
      <w:r w:rsidRPr="00C10E57">
        <w:rPr>
          <w:rStyle w:val="nfasissutil"/>
          <w:rFonts w:ascii="Courier New" w:hAnsi="Courier New" w:cs="Courier New"/>
          <w:b/>
          <w:i w:val="0"/>
          <w:iCs w:val="0"/>
          <w:color w:val="auto"/>
          <w:sz w:val="24"/>
          <w:szCs w:val="24"/>
          <w:u w:val="single"/>
        </w:rPr>
        <w:t>A</w:t>
      </w:r>
      <w:r w:rsidR="000E3417">
        <w:rPr>
          <w:rStyle w:val="nfasissutil"/>
          <w:rFonts w:ascii="Courier New" w:hAnsi="Courier New" w:cs="Courier New"/>
          <w:b/>
          <w:i w:val="0"/>
          <w:iCs w:val="0"/>
          <w:color w:val="auto"/>
          <w:sz w:val="24"/>
          <w:szCs w:val="24"/>
          <w:u w:val="single"/>
        </w:rPr>
        <w:t>rt.3</w:t>
      </w:r>
      <w:r w:rsidRPr="00C10E57">
        <w:rPr>
          <w:rStyle w:val="nfasissutil"/>
          <w:rFonts w:ascii="Courier New" w:hAnsi="Courier New" w:cs="Courier New"/>
          <w:b/>
          <w:i w:val="0"/>
          <w:iCs w:val="0"/>
          <w:color w:val="auto"/>
          <w:sz w:val="24"/>
          <w:szCs w:val="24"/>
          <w:u w:val="single"/>
        </w:rPr>
        <w:t>:</w:t>
      </w:r>
      <w:r w:rsidRPr="00AA0F48">
        <w:rPr>
          <w:rStyle w:val="nfasissutil"/>
          <w:rFonts w:ascii="Courier New" w:hAnsi="Courier New" w:cs="Courier New"/>
          <w:b/>
          <w:i w:val="0"/>
          <w:iCs w:val="0"/>
          <w:color w:val="auto"/>
          <w:sz w:val="24"/>
          <w:szCs w:val="24"/>
        </w:rPr>
        <w:t xml:space="preserve"> </w:t>
      </w:r>
      <w:r w:rsidRPr="00576BB0">
        <w:rPr>
          <w:rStyle w:val="nfasissutil"/>
          <w:rFonts w:ascii="Courier New" w:hAnsi="Courier New" w:cs="Courier New"/>
          <w:b/>
          <w:i w:val="0"/>
          <w:iCs w:val="0"/>
          <w:color w:val="auto"/>
          <w:sz w:val="24"/>
          <w:szCs w:val="24"/>
        </w:rPr>
        <w:t>PROTOCOLÍCESE</w:t>
      </w:r>
      <w:r w:rsidRPr="00576BB0">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p>
    <w:p w:rsidR="00AA0F48" w:rsidRDefault="00AA0F48" w:rsidP="002E7A16">
      <w:pPr>
        <w:spacing w:after="200" w:line="240" w:lineRule="auto"/>
        <w:jc w:val="both"/>
        <w:rPr>
          <w:rFonts w:ascii="Courier New" w:eastAsia="Times New Roman" w:hAnsi="Courier New" w:cs="Times New Roman"/>
          <w:b/>
          <w:bCs/>
          <w:color w:val="000000"/>
          <w:sz w:val="24"/>
          <w:szCs w:val="20"/>
          <w:lang w:eastAsia="es-ES"/>
        </w:rPr>
      </w:pPr>
    </w:p>
    <w:p w:rsidR="00F229D5" w:rsidRDefault="00F56556" w:rsidP="007C41CD">
      <w:pPr>
        <w:spacing w:after="200" w:line="276" w:lineRule="auto"/>
        <w:jc w:val="both"/>
        <w:rPr>
          <w:rFonts w:ascii="Courier New" w:eastAsia="Times New Roman" w:hAnsi="Courier New" w:cs="Times New Roman"/>
          <w:b/>
          <w:bCs/>
          <w:color w:val="000000"/>
          <w:sz w:val="24"/>
          <w:szCs w:val="20"/>
          <w:lang w:eastAsia="es-ES"/>
        </w:rPr>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F13E37">
        <w:rPr>
          <w:rFonts w:ascii="Courier New" w:eastAsia="Times New Roman" w:hAnsi="Courier New" w:cs="Times New Roman"/>
          <w:b/>
          <w:bCs/>
          <w:color w:val="000000"/>
          <w:sz w:val="24"/>
          <w:szCs w:val="20"/>
          <w:lang w:eastAsia="es-ES"/>
        </w:rPr>
        <w:t>O DELIBERANTE A</w:t>
      </w:r>
      <w:r w:rsidR="006F72DD">
        <w:rPr>
          <w:rFonts w:ascii="Courier New" w:eastAsia="Times New Roman" w:hAnsi="Courier New" w:cs="Times New Roman"/>
          <w:b/>
          <w:bCs/>
          <w:color w:val="000000"/>
          <w:sz w:val="24"/>
          <w:szCs w:val="20"/>
          <w:lang w:eastAsia="es-ES"/>
        </w:rPr>
        <w:t xml:space="preserve"> LOS DIECINUEVE</w:t>
      </w:r>
      <w:r w:rsidR="00F13E37">
        <w:rPr>
          <w:rFonts w:ascii="Courier New" w:eastAsia="Times New Roman" w:hAnsi="Courier New" w:cs="Times New Roman"/>
          <w:b/>
          <w:bCs/>
          <w:color w:val="000000"/>
          <w:sz w:val="24"/>
          <w:szCs w:val="20"/>
          <w:lang w:eastAsia="es-ES"/>
        </w:rPr>
        <w:t xml:space="preserve"> DIAS DE</w:t>
      </w:r>
      <w:r w:rsidR="00125A47">
        <w:rPr>
          <w:rFonts w:ascii="Courier New" w:eastAsia="Times New Roman" w:hAnsi="Courier New" w:cs="Times New Roman"/>
          <w:b/>
          <w:bCs/>
          <w:color w:val="000000"/>
          <w:sz w:val="24"/>
          <w:szCs w:val="20"/>
          <w:lang w:eastAsia="es-ES"/>
        </w:rPr>
        <w:t>L MES DE</w:t>
      </w:r>
      <w:r w:rsidR="00C63D8E">
        <w:rPr>
          <w:rFonts w:ascii="Courier New" w:eastAsia="Times New Roman" w:hAnsi="Courier New" w:cs="Times New Roman"/>
          <w:b/>
          <w:bCs/>
          <w:color w:val="000000"/>
          <w:sz w:val="24"/>
          <w:szCs w:val="20"/>
          <w:lang w:eastAsia="es-ES"/>
        </w:rPr>
        <w:t xml:space="preserve"> NOVIEMBRE</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rsidR="00A43F65" w:rsidRDefault="00A43F65" w:rsidP="007C41CD">
      <w:pPr>
        <w:spacing w:line="276" w:lineRule="auto"/>
      </w:pPr>
    </w:p>
    <w:p w:rsidR="007C41CD" w:rsidRDefault="007C41CD">
      <w:pPr>
        <w:spacing w:line="276" w:lineRule="auto"/>
      </w:pPr>
    </w:p>
    <w:sectPr w:rsidR="007C41CD"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7977" w:rsidRDefault="00177977" w:rsidP="00EF563D">
      <w:pPr>
        <w:spacing w:after="0" w:line="240" w:lineRule="auto"/>
      </w:pPr>
      <w:r>
        <w:separator/>
      </w:r>
    </w:p>
  </w:endnote>
  <w:endnote w:type="continuationSeparator" w:id="0">
    <w:p w:rsidR="00177977" w:rsidRDefault="00177977"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7977" w:rsidRDefault="00177977" w:rsidP="00EF563D">
      <w:pPr>
        <w:spacing w:after="0" w:line="240" w:lineRule="auto"/>
      </w:pPr>
      <w:r>
        <w:separator/>
      </w:r>
    </w:p>
  </w:footnote>
  <w:footnote w:type="continuationSeparator" w:id="0">
    <w:p w:rsidR="00177977" w:rsidRDefault="00177977"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20D7F"/>
    <w:rsid w:val="00024D3B"/>
    <w:rsid w:val="00035DB8"/>
    <w:rsid w:val="00052A89"/>
    <w:rsid w:val="000575F0"/>
    <w:rsid w:val="00060CE7"/>
    <w:rsid w:val="00064887"/>
    <w:rsid w:val="000713A7"/>
    <w:rsid w:val="00071C58"/>
    <w:rsid w:val="000767C9"/>
    <w:rsid w:val="00083069"/>
    <w:rsid w:val="00091193"/>
    <w:rsid w:val="000A05AA"/>
    <w:rsid w:val="000A0A92"/>
    <w:rsid w:val="000A68E7"/>
    <w:rsid w:val="000A6F74"/>
    <w:rsid w:val="000B04F7"/>
    <w:rsid w:val="000B45B6"/>
    <w:rsid w:val="000C01CB"/>
    <w:rsid w:val="000C044C"/>
    <w:rsid w:val="000C11AD"/>
    <w:rsid w:val="000C68DB"/>
    <w:rsid w:val="000D2C9E"/>
    <w:rsid w:val="000E0779"/>
    <w:rsid w:val="000E20F3"/>
    <w:rsid w:val="000E3417"/>
    <w:rsid w:val="000F07CF"/>
    <w:rsid w:val="000F330E"/>
    <w:rsid w:val="0010112D"/>
    <w:rsid w:val="00103378"/>
    <w:rsid w:val="0011293B"/>
    <w:rsid w:val="00122111"/>
    <w:rsid w:val="00124220"/>
    <w:rsid w:val="00125A47"/>
    <w:rsid w:val="00130953"/>
    <w:rsid w:val="001309DF"/>
    <w:rsid w:val="001328DB"/>
    <w:rsid w:val="00133429"/>
    <w:rsid w:val="00134FE9"/>
    <w:rsid w:val="00137007"/>
    <w:rsid w:val="0014284A"/>
    <w:rsid w:val="00146379"/>
    <w:rsid w:val="0014687F"/>
    <w:rsid w:val="0015557C"/>
    <w:rsid w:val="00157861"/>
    <w:rsid w:val="00173530"/>
    <w:rsid w:val="00175633"/>
    <w:rsid w:val="00177749"/>
    <w:rsid w:val="00177977"/>
    <w:rsid w:val="00182925"/>
    <w:rsid w:val="0018632A"/>
    <w:rsid w:val="00196571"/>
    <w:rsid w:val="001A329F"/>
    <w:rsid w:val="001A6A20"/>
    <w:rsid w:val="001D2A14"/>
    <w:rsid w:val="001D65EB"/>
    <w:rsid w:val="001E3BAE"/>
    <w:rsid w:val="001F496A"/>
    <w:rsid w:val="001F5EEE"/>
    <w:rsid w:val="001F7888"/>
    <w:rsid w:val="002045EF"/>
    <w:rsid w:val="00205EB4"/>
    <w:rsid w:val="002067B8"/>
    <w:rsid w:val="00211CB1"/>
    <w:rsid w:val="002134BE"/>
    <w:rsid w:val="00214454"/>
    <w:rsid w:val="002216DC"/>
    <w:rsid w:val="00222C57"/>
    <w:rsid w:val="00222E44"/>
    <w:rsid w:val="00224AF5"/>
    <w:rsid w:val="00226395"/>
    <w:rsid w:val="0024000A"/>
    <w:rsid w:val="0024103A"/>
    <w:rsid w:val="00245C18"/>
    <w:rsid w:val="00262E7C"/>
    <w:rsid w:val="00265ABF"/>
    <w:rsid w:val="002672A7"/>
    <w:rsid w:val="00267D2D"/>
    <w:rsid w:val="002811BC"/>
    <w:rsid w:val="00281272"/>
    <w:rsid w:val="00282A99"/>
    <w:rsid w:val="00286752"/>
    <w:rsid w:val="00287A82"/>
    <w:rsid w:val="0029126E"/>
    <w:rsid w:val="002919E5"/>
    <w:rsid w:val="002A318D"/>
    <w:rsid w:val="002A453B"/>
    <w:rsid w:val="002A7302"/>
    <w:rsid w:val="002B3A6D"/>
    <w:rsid w:val="002C2F7D"/>
    <w:rsid w:val="002C39C0"/>
    <w:rsid w:val="002D0AE6"/>
    <w:rsid w:val="002D11F1"/>
    <w:rsid w:val="002D2C37"/>
    <w:rsid w:val="002D415C"/>
    <w:rsid w:val="002E3034"/>
    <w:rsid w:val="002E48E6"/>
    <w:rsid w:val="002E7A16"/>
    <w:rsid w:val="002F6507"/>
    <w:rsid w:val="00310C25"/>
    <w:rsid w:val="003200BD"/>
    <w:rsid w:val="00322C28"/>
    <w:rsid w:val="0032632C"/>
    <w:rsid w:val="00332660"/>
    <w:rsid w:val="003343AD"/>
    <w:rsid w:val="00335286"/>
    <w:rsid w:val="00337348"/>
    <w:rsid w:val="0034408F"/>
    <w:rsid w:val="00346492"/>
    <w:rsid w:val="00351F39"/>
    <w:rsid w:val="003525FA"/>
    <w:rsid w:val="00354EBC"/>
    <w:rsid w:val="003570E2"/>
    <w:rsid w:val="00367BF6"/>
    <w:rsid w:val="00374FF6"/>
    <w:rsid w:val="00375755"/>
    <w:rsid w:val="00376B48"/>
    <w:rsid w:val="00380DC2"/>
    <w:rsid w:val="003813F3"/>
    <w:rsid w:val="00393837"/>
    <w:rsid w:val="00395A8B"/>
    <w:rsid w:val="003A0C7C"/>
    <w:rsid w:val="003A2DE0"/>
    <w:rsid w:val="003A6400"/>
    <w:rsid w:val="003A6936"/>
    <w:rsid w:val="003C1068"/>
    <w:rsid w:val="003D0257"/>
    <w:rsid w:val="003D1E87"/>
    <w:rsid w:val="003D44E3"/>
    <w:rsid w:val="003D5CA3"/>
    <w:rsid w:val="003E3ECB"/>
    <w:rsid w:val="003F0E25"/>
    <w:rsid w:val="00400BA1"/>
    <w:rsid w:val="004069E6"/>
    <w:rsid w:val="0041023D"/>
    <w:rsid w:val="00417ABB"/>
    <w:rsid w:val="00422E2D"/>
    <w:rsid w:val="00423924"/>
    <w:rsid w:val="004278C8"/>
    <w:rsid w:val="004320EB"/>
    <w:rsid w:val="0043309A"/>
    <w:rsid w:val="004435E6"/>
    <w:rsid w:val="00446078"/>
    <w:rsid w:val="00454D0B"/>
    <w:rsid w:val="00456B0E"/>
    <w:rsid w:val="0046456F"/>
    <w:rsid w:val="00464980"/>
    <w:rsid w:val="00465180"/>
    <w:rsid w:val="0046704A"/>
    <w:rsid w:val="00480F7D"/>
    <w:rsid w:val="00481835"/>
    <w:rsid w:val="004827AC"/>
    <w:rsid w:val="00487876"/>
    <w:rsid w:val="00487CC1"/>
    <w:rsid w:val="004922A8"/>
    <w:rsid w:val="0049500B"/>
    <w:rsid w:val="0049544F"/>
    <w:rsid w:val="004B53BB"/>
    <w:rsid w:val="004C03C5"/>
    <w:rsid w:val="004C3432"/>
    <w:rsid w:val="004C7006"/>
    <w:rsid w:val="004D7126"/>
    <w:rsid w:val="004E0F7C"/>
    <w:rsid w:val="004F2046"/>
    <w:rsid w:val="004F4B73"/>
    <w:rsid w:val="005000D0"/>
    <w:rsid w:val="00502A20"/>
    <w:rsid w:val="00503082"/>
    <w:rsid w:val="00503415"/>
    <w:rsid w:val="00512275"/>
    <w:rsid w:val="00513258"/>
    <w:rsid w:val="00515CC9"/>
    <w:rsid w:val="005169BF"/>
    <w:rsid w:val="00535705"/>
    <w:rsid w:val="00550FA7"/>
    <w:rsid w:val="00551F7F"/>
    <w:rsid w:val="00556BD1"/>
    <w:rsid w:val="005630A8"/>
    <w:rsid w:val="00572C83"/>
    <w:rsid w:val="0057340E"/>
    <w:rsid w:val="00574A49"/>
    <w:rsid w:val="00583A46"/>
    <w:rsid w:val="00584A96"/>
    <w:rsid w:val="00596EB8"/>
    <w:rsid w:val="0059709A"/>
    <w:rsid w:val="005A19FD"/>
    <w:rsid w:val="005A3C91"/>
    <w:rsid w:val="005A6AD7"/>
    <w:rsid w:val="005B18ED"/>
    <w:rsid w:val="005B3538"/>
    <w:rsid w:val="005B749C"/>
    <w:rsid w:val="005D2DC7"/>
    <w:rsid w:val="005D7DE6"/>
    <w:rsid w:val="005E3EC0"/>
    <w:rsid w:val="005E3EFA"/>
    <w:rsid w:val="005E49A3"/>
    <w:rsid w:val="005E4AE7"/>
    <w:rsid w:val="005F0FEE"/>
    <w:rsid w:val="005F488E"/>
    <w:rsid w:val="005F5F2E"/>
    <w:rsid w:val="0060020C"/>
    <w:rsid w:val="006178DF"/>
    <w:rsid w:val="006208F0"/>
    <w:rsid w:val="00622FBE"/>
    <w:rsid w:val="006275C6"/>
    <w:rsid w:val="00634A61"/>
    <w:rsid w:val="006362E3"/>
    <w:rsid w:val="00640E91"/>
    <w:rsid w:val="00656283"/>
    <w:rsid w:val="00660F81"/>
    <w:rsid w:val="00661D01"/>
    <w:rsid w:val="0066635B"/>
    <w:rsid w:val="00671A0B"/>
    <w:rsid w:val="00673E2E"/>
    <w:rsid w:val="00674A19"/>
    <w:rsid w:val="006815A7"/>
    <w:rsid w:val="006A7CB7"/>
    <w:rsid w:val="006B0C64"/>
    <w:rsid w:val="006B5BF9"/>
    <w:rsid w:val="006C0625"/>
    <w:rsid w:val="006D1FE0"/>
    <w:rsid w:val="006D3534"/>
    <w:rsid w:val="006E3D7C"/>
    <w:rsid w:val="006E7551"/>
    <w:rsid w:val="006F0967"/>
    <w:rsid w:val="006F0C25"/>
    <w:rsid w:val="006F3116"/>
    <w:rsid w:val="006F69C5"/>
    <w:rsid w:val="006F72DD"/>
    <w:rsid w:val="007009D8"/>
    <w:rsid w:val="00701536"/>
    <w:rsid w:val="0070512D"/>
    <w:rsid w:val="007126B6"/>
    <w:rsid w:val="007242AC"/>
    <w:rsid w:val="007263F1"/>
    <w:rsid w:val="007309BF"/>
    <w:rsid w:val="00732844"/>
    <w:rsid w:val="007343AC"/>
    <w:rsid w:val="00741D19"/>
    <w:rsid w:val="00747DA9"/>
    <w:rsid w:val="007527C6"/>
    <w:rsid w:val="007607E7"/>
    <w:rsid w:val="00765E4E"/>
    <w:rsid w:val="00795C01"/>
    <w:rsid w:val="00796E2B"/>
    <w:rsid w:val="007A21D1"/>
    <w:rsid w:val="007A2F90"/>
    <w:rsid w:val="007A4D2E"/>
    <w:rsid w:val="007A5B90"/>
    <w:rsid w:val="007C13AF"/>
    <w:rsid w:val="007C1539"/>
    <w:rsid w:val="007C41CD"/>
    <w:rsid w:val="007C4C38"/>
    <w:rsid w:val="007D2A56"/>
    <w:rsid w:val="007F1D37"/>
    <w:rsid w:val="007F4F5C"/>
    <w:rsid w:val="007F7354"/>
    <w:rsid w:val="007F7C6D"/>
    <w:rsid w:val="00800A38"/>
    <w:rsid w:val="008055B0"/>
    <w:rsid w:val="0080793D"/>
    <w:rsid w:val="00831851"/>
    <w:rsid w:val="00843D0F"/>
    <w:rsid w:val="00844906"/>
    <w:rsid w:val="008459F5"/>
    <w:rsid w:val="008462C0"/>
    <w:rsid w:val="0085407E"/>
    <w:rsid w:val="00857D0C"/>
    <w:rsid w:val="008624B4"/>
    <w:rsid w:val="00870322"/>
    <w:rsid w:val="008806E9"/>
    <w:rsid w:val="0088171A"/>
    <w:rsid w:val="00881BF6"/>
    <w:rsid w:val="00883444"/>
    <w:rsid w:val="00887205"/>
    <w:rsid w:val="0089285E"/>
    <w:rsid w:val="008979BF"/>
    <w:rsid w:val="008A6EBC"/>
    <w:rsid w:val="008A7350"/>
    <w:rsid w:val="008A7836"/>
    <w:rsid w:val="008D0389"/>
    <w:rsid w:val="008D15C2"/>
    <w:rsid w:val="008D54F8"/>
    <w:rsid w:val="008D59A9"/>
    <w:rsid w:val="00902EFD"/>
    <w:rsid w:val="009100D7"/>
    <w:rsid w:val="00910B5C"/>
    <w:rsid w:val="0091190B"/>
    <w:rsid w:val="00913D46"/>
    <w:rsid w:val="00913D98"/>
    <w:rsid w:val="00936358"/>
    <w:rsid w:val="00940E73"/>
    <w:rsid w:val="00943D08"/>
    <w:rsid w:val="00944CFC"/>
    <w:rsid w:val="009453E1"/>
    <w:rsid w:val="00945F89"/>
    <w:rsid w:val="00955DB8"/>
    <w:rsid w:val="009620EA"/>
    <w:rsid w:val="00970517"/>
    <w:rsid w:val="009723B3"/>
    <w:rsid w:val="00975523"/>
    <w:rsid w:val="00982485"/>
    <w:rsid w:val="0098470E"/>
    <w:rsid w:val="009A143B"/>
    <w:rsid w:val="009B1051"/>
    <w:rsid w:val="009B1F38"/>
    <w:rsid w:val="009D42E4"/>
    <w:rsid w:val="009E3D27"/>
    <w:rsid w:val="009F0BD7"/>
    <w:rsid w:val="009F35C3"/>
    <w:rsid w:val="009F78B4"/>
    <w:rsid w:val="00A02921"/>
    <w:rsid w:val="00A04936"/>
    <w:rsid w:val="00A05052"/>
    <w:rsid w:val="00A05AF9"/>
    <w:rsid w:val="00A13BC8"/>
    <w:rsid w:val="00A16285"/>
    <w:rsid w:val="00A17778"/>
    <w:rsid w:val="00A228C4"/>
    <w:rsid w:val="00A300F1"/>
    <w:rsid w:val="00A31A29"/>
    <w:rsid w:val="00A32C0F"/>
    <w:rsid w:val="00A34524"/>
    <w:rsid w:val="00A40DD6"/>
    <w:rsid w:val="00A4190F"/>
    <w:rsid w:val="00A43191"/>
    <w:rsid w:val="00A43F65"/>
    <w:rsid w:val="00A47D5A"/>
    <w:rsid w:val="00A52D8C"/>
    <w:rsid w:val="00A647C1"/>
    <w:rsid w:val="00A669D6"/>
    <w:rsid w:val="00A771BF"/>
    <w:rsid w:val="00A82D57"/>
    <w:rsid w:val="00A900B7"/>
    <w:rsid w:val="00A91908"/>
    <w:rsid w:val="00A938E9"/>
    <w:rsid w:val="00A93A55"/>
    <w:rsid w:val="00AA0F48"/>
    <w:rsid w:val="00AA4824"/>
    <w:rsid w:val="00AB0E21"/>
    <w:rsid w:val="00AB2B43"/>
    <w:rsid w:val="00AB53F9"/>
    <w:rsid w:val="00AB791C"/>
    <w:rsid w:val="00AD40B4"/>
    <w:rsid w:val="00AD4C81"/>
    <w:rsid w:val="00AE54B7"/>
    <w:rsid w:val="00AE63D2"/>
    <w:rsid w:val="00AE6733"/>
    <w:rsid w:val="00AF751B"/>
    <w:rsid w:val="00B00DD1"/>
    <w:rsid w:val="00B1100F"/>
    <w:rsid w:val="00B113CE"/>
    <w:rsid w:val="00B36390"/>
    <w:rsid w:val="00B474EF"/>
    <w:rsid w:val="00B47563"/>
    <w:rsid w:val="00B504CF"/>
    <w:rsid w:val="00B5085A"/>
    <w:rsid w:val="00B61054"/>
    <w:rsid w:val="00B67DB9"/>
    <w:rsid w:val="00B70751"/>
    <w:rsid w:val="00B71641"/>
    <w:rsid w:val="00B73B35"/>
    <w:rsid w:val="00B74B52"/>
    <w:rsid w:val="00B819B0"/>
    <w:rsid w:val="00BA3D0D"/>
    <w:rsid w:val="00BA561C"/>
    <w:rsid w:val="00BA5679"/>
    <w:rsid w:val="00BA58B7"/>
    <w:rsid w:val="00BB2E25"/>
    <w:rsid w:val="00BC60B5"/>
    <w:rsid w:val="00BD4222"/>
    <w:rsid w:val="00BE452F"/>
    <w:rsid w:val="00BE6DA2"/>
    <w:rsid w:val="00BF09EB"/>
    <w:rsid w:val="00BF0CB8"/>
    <w:rsid w:val="00C10559"/>
    <w:rsid w:val="00C10561"/>
    <w:rsid w:val="00C10E57"/>
    <w:rsid w:val="00C26E67"/>
    <w:rsid w:val="00C36A36"/>
    <w:rsid w:val="00C37B26"/>
    <w:rsid w:val="00C45C03"/>
    <w:rsid w:val="00C475E5"/>
    <w:rsid w:val="00C47D01"/>
    <w:rsid w:val="00C5395D"/>
    <w:rsid w:val="00C57720"/>
    <w:rsid w:val="00C607A4"/>
    <w:rsid w:val="00C63D8E"/>
    <w:rsid w:val="00C66055"/>
    <w:rsid w:val="00C71F08"/>
    <w:rsid w:val="00C74B0F"/>
    <w:rsid w:val="00C77616"/>
    <w:rsid w:val="00C80A02"/>
    <w:rsid w:val="00C81DA0"/>
    <w:rsid w:val="00C83D13"/>
    <w:rsid w:val="00CA184B"/>
    <w:rsid w:val="00CA6104"/>
    <w:rsid w:val="00CB0752"/>
    <w:rsid w:val="00CB105D"/>
    <w:rsid w:val="00CB723F"/>
    <w:rsid w:val="00CD668B"/>
    <w:rsid w:val="00CD7CFE"/>
    <w:rsid w:val="00CE70AE"/>
    <w:rsid w:val="00CF03E0"/>
    <w:rsid w:val="00CF4FEB"/>
    <w:rsid w:val="00D06286"/>
    <w:rsid w:val="00D1035E"/>
    <w:rsid w:val="00D14022"/>
    <w:rsid w:val="00D15D2D"/>
    <w:rsid w:val="00D245B7"/>
    <w:rsid w:val="00D266F3"/>
    <w:rsid w:val="00D34738"/>
    <w:rsid w:val="00D35207"/>
    <w:rsid w:val="00D35EF9"/>
    <w:rsid w:val="00D441AB"/>
    <w:rsid w:val="00D57562"/>
    <w:rsid w:val="00D600EC"/>
    <w:rsid w:val="00D64969"/>
    <w:rsid w:val="00D735AD"/>
    <w:rsid w:val="00D76052"/>
    <w:rsid w:val="00D83A4D"/>
    <w:rsid w:val="00D97697"/>
    <w:rsid w:val="00DB0CA2"/>
    <w:rsid w:val="00DB5086"/>
    <w:rsid w:val="00DC683A"/>
    <w:rsid w:val="00DC68E3"/>
    <w:rsid w:val="00DC76C7"/>
    <w:rsid w:val="00DD22AE"/>
    <w:rsid w:val="00DD297B"/>
    <w:rsid w:val="00DE494B"/>
    <w:rsid w:val="00DE5AB1"/>
    <w:rsid w:val="00DF115D"/>
    <w:rsid w:val="00DF3E05"/>
    <w:rsid w:val="00DF4EBB"/>
    <w:rsid w:val="00DF76B6"/>
    <w:rsid w:val="00E06EFB"/>
    <w:rsid w:val="00E10FFC"/>
    <w:rsid w:val="00E17204"/>
    <w:rsid w:val="00E206DB"/>
    <w:rsid w:val="00E3121D"/>
    <w:rsid w:val="00E35795"/>
    <w:rsid w:val="00E419C5"/>
    <w:rsid w:val="00E41AEA"/>
    <w:rsid w:val="00E656CD"/>
    <w:rsid w:val="00E77E6F"/>
    <w:rsid w:val="00E80661"/>
    <w:rsid w:val="00E84F7E"/>
    <w:rsid w:val="00E86D42"/>
    <w:rsid w:val="00E872D7"/>
    <w:rsid w:val="00E87360"/>
    <w:rsid w:val="00EA6B19"/>
    <w:rsid w:val="00EB042C"/>
    <w:rsid w:val="00EB2E4F"/>
    <w:rsid w:val="00EC04EE"/>
    <w:rsid w:val="00EC6211"/>
    <w:rsid w:val="00ED525E"/>
    <w:rsid w:val="00ED70DC"/>
    <w:rsid w:val="00ED7108"/>
    <w:rsid w:val="00EE28E5"/>
    <w:rsid w:val="00EE6521"/>
    <w:rsid w:val="00EF4EB4"/>
    <w:rsid w:val="00EF563D"/>
    <w:rsid w:val="00F05C4B"/>
    <w:rsid w:val="00F11535"/>
    <w:rsid w:val="00F13E37"/>
    <w:rsid w:val="00F13EF3"/>
    <w:rsid w:val="00F17387"/>
    <w:rsid w:val="00F229D5"/>
    <w:rsid w:val="00F30DCC"/>
    <w:rsid w:val="00F347E0"/>
    <w:rsid w:val="00F34AF1"/>
    <w:rsid w:val="00F35FD5"/>
    <w:rsid w:val="00F3736A"/>
    <w:rsid w:val="00F40F1F"/>
    <w:rsid w:val="00F45319"/>
    <w:rsid w:val="00F51738"/>
    <w:rsid w:val="00F5541E"/>
    <w:rsid w:val="00F56556"/>
    <w:rsid w:val="00F67640"/>
    <w:rsid w:val="00F67909"/>
    <w:rsid w:val="00F77CF2"/>
    <w:rsid w:val="00F811C4"/>
    <w:rsid w:val="00F8477C"/>
    <w:rsid w:val="00F8589C"/>
    <w:rsid w:val="00F86600"/>
    <w:rsid w:val="00F86F01"/>
    <w:rsid w:val="00F906DD"/>
    <w:rsid w:val="00F95E0D"/>
    <w:rsid w:val="00FA695F"/>
    <w:rsid w:val="00FB0A6F"/>
    <w:rsid w:val="00FC26B3"/>
    <w:rsid w:val="00FC66A8"/>
    <w:rsid w:val="00FC6842"/>
    <w:rsid w:val="00FD05E8"/>
    <w:rsid w:val="00FD1B1B"/>
    <w:rsid w:val="00FD42FF"/>
    <w:rsid w:val="00FD720D"/>
    <w:rsid w:val="00FE06D0"/>
    <w:rsid w:val="00FE18D6"/>
    <w:rsid w:val="00FE4384"/>
    <w:rsid w:val="00FF20FE"/>
    <w:rsid w:val="00FF35E3"/>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 w:type="table" w:customStyle="1" w:styleId="TableNormal">
    <w:name w:val="Table Normal"/>
    <w:rsid w:val="00F40F1F"/>
    <w:pPr>
      <w:pBdr>
        <w:top w:val="nil"/>
        <w:left w:val="nil"/>
        <w:bottom w:val="nil"/>
        <w:right w:val="nil"/>
        <w:between w:val="nil"/>
      </w:pBdr>
      <w:spacing w:after="200" w:line="240" w:lineRule="auto"/>
    </w:pPr>
    <w:rPr>
      <w:rFonts w:ascii="Calibri" w:eastAsia="Calibri" w:hAnsi="Calibri" w:cs="Calibri"/>
      <w:color w:val="000000"/>
      <w:lang w:eastAsia="es-AR"/>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FBB6D-6A14-4749-8128-40D953788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425</Words>
  <Characters>2338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7</cp:revision>
  <cp:lastPrinted>2025-11-27T15:59:00Z</cp:lastPrinted>
  <dcterms:created xsi:type="dcterms:W3CDTF">2025-11-27T15:14:00Z</dcterms:created>
  <dcterms:modified xsi:type="dcterms:W3CDTF">2025-11-27T16:02:00Z</dcterms:modified>
</cp:coreProperties>
</file>