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F26" w:rsidRDefault="003F2CF9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bookmarkStart w:id="0" w:name="_GoBack"/>
      <w:bookmarkEnd w:id="0"/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9796</w:t>
      </w:r>
    </w:p>
    <w:p w:rsidR="009E157B" w:rsidRDefault="009E157B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A50F26" w:rsidRDefault="00A50F26" w:rsidP="00A50F26">
      <w:pPr>
        <w:rPr>
          <w:rFonts w:ascii="Courier New" w:eastAsia="Times New Roman" w:hAnsi="Courier New"/>
          <w:sz w:val="24"/>
          <w:szCs w:val="20"/>
          <w:lang w:eastAsia="es-AR"/>
        </w:rPr>
      </w:pPr>
    </w:p>
    <w:p w:rsidR="009E157B" w:rsidRPr="00525AF1" w:rsidRDefault="00A50F26" w:rsidP="00525AF1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hAnsi="Courier New"/>
          <w:color w:val="000000"/>
          <w:sz w:val="24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9075DE" w:rsidRPr="009075DE">
        <w:rPr>
          <w:rFonts w:ascii="Courier New" w:eastAsia="Times New Roman" w:hAnsi="Courier New"/>
          <w:sz w:val="24"/>
          <w:szCs w:val="20"/>
          <w:lang w:eastAsia="es-AR"/>
        </w:rPr>
        <w:t xml:space="preserve"> </w:t>
      </w:r>
      <w:r w:rsidR="003F2CF9" w:rsidRPr="00C949A5">
        <w:rPr>
          <w:rFonts w:ascii="Courier New" w:eastAsia="Times New Roman" w:hAnsi="Courier New"/>
          <w:sz w:val="24"/>
          <w:szCs w:val="20"/>
          <w:lang w:eastAsia="es-AR"/>
        </w:rPr>
        <w:t>El Expediente Nº</w:t>
      </w:r>
      <w:r w:rsidR="003F2CF9">
        <w:rPr>
          <w:rFonts w:ascii="Courier New" w:eastAsia="Times New Roman" w:hAnsi="Courier New"/>
          <w:sz w:val="24"/>
          <w:szCs w:val="20"/>
          <w:lang w:eastAsia="es-AR"/>
        </w:rPr>
        <w:t xml:space="preserve"> 1122/06 iniciado por el Sr. Bustos Humberto Gerónimo</w:t>
      </w:r>
      <w:r>
        <w:rPr>
          <w:rFonts w:ascii="Courier New" w:hAnsi="Courier New"/>
          <w:color w:val="000000"/>
          <w:sz w:val="24"/>
        </w:rPr>
        <w:t>; y</w:t>
      </w:r>
    </w:p>
    <w:p w:rsidR="00A50F26" w:rsidRDefault="00A50F26" w:rsidP="00A50F26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A50F26" w:rsidRDefault="00A50F26" w:rsidP="00A50F2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C O N S I D E R A N D O</w:t>
      </w:r>
    </w:p>
    <w:p w:rsidR="00A50F26" w:rsidRDefault="00A50F26" w:rsidP="00525AF1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3F2CF9" w:rsidRPr="003F2CF9" w:rsidRDefault="003F2CF9" w:rsidP="003F2CF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F2CF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del pago de la Tasa por Pavimento de la Cuenta Nº 1560;</w:t>
      </w:r>
    </w:p>
    <w:p w:rsidR="003F2CF9" w:rsidRPr="003F2CF9" w:rsidRDefault="003F2CF9" w:rsidP="003F2CF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F2CF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del pago de la Tasa por Servicio a la Propiedad </w:t>
      </w:r>
      <w:proofErr w:type="gramStart"/>
      <w:r w:rsidRPr="003F2CF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</w:t>
      </w:r>
      <w:proofErr w:type="gramEnd"/>
      <w:r w:rsidRPr="003F2CF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inmueble cuenta Nº 26305;</w:t>
      </w:r>
    </w:p>
    <w:p w:rsidR="003F2CF9" w:rsidRPr="003F2CF9" w:rsidRDefault="003F2CF9" w:rsidP="003F2CF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F2CF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 grupo familiar con jefatura femenina quien tiene a su cargo una hija con discapacidad y </w:t>
      </w:r>
      <w:proofErr w:type="gramStart"/>
      <w:r w:rsidRPr="003F2CF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convive</w:t>
      </w:r>
      <w:proofErr w:type="gramEnd"/>
      <w:r w:rsidRPr="003F2CF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 dos hijos mayores de edad quienes realizan changas esporádicamente;</w:t>
      </w:r>
    </w:p>
    <w:p w:rsidR="003F2CF9" w:rsidRPr="003F2CF9" w:rsidRDefault="003F2CF9" w:rsidP="003F2CF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F2CF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y su hija perciben una pensión y cobertura de obra social;</w:t>
      </w:r>
    </w:p>
    <w:p w:rsidR="00A50F26" w:rsidRDefault="003F2CF9" w:rsidP="003F2CF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F2CF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informe presentado por la secretaria de Desarrollo Social sugiere cuota acorde a sus posibilidades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A50F26" w:rsidRDefault="00A50F26" w:rsidP="003F2CF9">
      <w:pPr>
        <w:spacing w:after="0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Que evaluado lo solicitado por la Comisión de Hacienda, se emite despacho favorable, aprobándose por unanimidad</w:t>
      </w:r>
      <w:r w:rsidR="00E93946">
        <w:rPr>
          <w:rFonts w:ascii="Courier New" w:eastAsia="Times New Roman" w:hAnsi="Courier New"/>
          <w:sz w:val="24"/>
          <w:szCs w:val="20"/>
          <w:lang w:eastAsia="es-AR"/>
        </w:rPr>
        <w:t xml:space="preserve"> en Sesión Ordinaria del día 03 de Septiembre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de 2014.</w:t>
      </w:r>
    </w:p>
    <w:p w:rsidR="003F2CF9" w:rsidRDefault="003F2CF9" w:rsidP="003F2CF9">
      <w:pPr>
        <w:spacing w:after="0" w:line="360" w:lineRule="auto"/>
        <w:ind w:left="697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…///</w:t>
      </w:r>
    </w:p>
    <w:p w:rsidR="003F2CF9" w:rsidRDefault="003F2CF9" w:rsidP="003F2CF9">
      <w:pPr>
        <w:spacing w:after="0" w:line="360" w:lineRule="auto"/>
        <w:ind w:left="697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3F2CF9" w:rsidRDefault="003F2CF9" w:rsidP="003F2CF9">
      <w:pPr>
        <w:spacing w:after="0" w:line="360" w:lineRule="auto"/>
        <w:ind w:left="697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9E157B" w:rsidRDefault="003F2CF9" w:rsidP="003F2CF9">
      <w:pPr>
        <w:spacing w:after="0" w:line="360" w:lineRule="auto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lastRenderedPageBreak/>
        <w:t>…///2.-</w:t>
      </w:r>
    </w:p>
    <w:p w:rsidR="00A50F26" w:rsidRDefault="00A50F26" w:rsidP="00A50F2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A50F26" w:rsidRDefault="00A50F26" w:rsidP="00A50F26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9E157B" w:rsidRDefault="009E157B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075DE" w:rsidRDefault="00A50F26" w:rsidP="009075D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Art.1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>: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3F2CF9" w:rsidRPr="003F2CF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3F2CF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titular de la </w:t>
      </w:r>
      <w:r w:rsidR="000143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Cuenta Nº 1560 de la deuda por Obra</w:t>
      </w:r>
      <w:r w:rsidR="003F2CF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Pavimento.-</w:t>
      </w:r>
    </w:p>
    <w:p w:rsidR="003F2CF9" w:rsidRDefault="003F2CF9" w:rsidP="009075D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val="es-ES_tradnl" w:eastAsia="es-AR"/>
        </w:rPr>
        <w:t>Art.</w:t>
      </w: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Pr="003F2CF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seis cuotas por cada una pagada en término respecto de la deuda que mantiene con el Municipio por la Tasa de Servicio a la Propiedad el Inmueble Cuenta Nº 26305. La falta de pago de dos cuotas consecutivas o tres alternadas hará caducar el beneficio otorgado.-</w:t>
      </w:r>
    </w:p>
    <w:p w:rsidR="003F2CF9" w:rsidRPr="003F2CF9" w:rsidRDefault="003F2CF9" w:rsidP="009075D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val="es-ES_tradnl" w:eastAsia="es-AR"/>
        </w:rPr>
        <w:t>Art.3</w:t>
      </w:r>
      <w:r>
        <w:rPr>
          <w:rFonts w:ascii="Courier New" w:eastAsia="Times New Roman" w:hAnsi="Courier New"/>
          <w:b/>
          <w:sz w:val="24"/>
          <w:szCs w:val="20"/>
          <w:lang w:val="es-ES_tradnl" w:eastAsia="es-AR"/>
        </w:rPr>
        <w:t xml:space="preserve">: </w:t>
      </w:r>
      <w:r w:rsidRPr="003F2CF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E93946" w:rsidRDefault="00400BDC" w:rsidP="00E9394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</w:t>
      </w:r>
      <w:r w:rsidR="003F2CF9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4</w:t>
      </w:r>
      <w:r w:rsidR="00A50F2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="00E93946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E93946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</w:t>
      </w:r>
      <w:r w:rsidR="00014332">
        <w:rPr>
          <w:rFonts w:ascii="Courier New" w:eastAsia="Times New Roman" w:hAnsi="Courier New" w:cs="Courier New"/>
          <w:sz w:val="24"/>
          <w:szCs w:val="20"/>
          <w:lang w:val="es-ES" w:eastAsia="es-ES"/>
        </w:rPr>
        <w:t>C</w:t>
      </w:r>
      <w:r w:rsidR="00E93946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 w:rsidR="00014332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 w:rsidR="00E93946">
        <w:rPr>
          <w:rFonts w:ascii="Courier New" w:eastAsia="Times New Roman" w:hAnsi="Courier New" w:cs="Courier New"/>
          <w:sz w:val="24"/>
          <w:szCs w:val="20"/>
          <w:lang w:val="es-ES" w:eastAsia="es-ES"/>
        </w:rPr>
        <w:t>racia, incorpórese al Libro de Ordenanzas y Archívese.-</w:t>
      </w:r>
    </w:p>
    <w:p w:rsidR="00A50F26" w:rsidRPr="00E93946" w:rsidRDefault="00A50F26" w:rsidP="00E9394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    </w:t>
      </w:r>
    </w:p>
    <w:p w:rsidR="00E93946" w:rsidRDefault="00E93946" w:rsidP="00E93946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</w:t>
      </w:r>
      <w:r w:rsidR="00F0760D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CONCEJO DELIBERANTE A LOS TRES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DEL MES DE SEPTIEMBRE DEL AÑO DOS MIL CATORCE.   </w:t>
      </w:r>
    </w:p>
    <w:p w:rsidR="00A50F26" w:rsidRDefault="00A50F26" w:rsidP="00A50F26">
      <w:pPr>
        <w:spacing w:after="0" w:line="360" w:lineRule="auto"/>
        <w:ind w:left="680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/>
    <w:p w:rsidR="005469E9" w:rsidRDefault="005469E9"/>
    <w:sectPr w:rsidR="005469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F26"/>
    <w:rsid w:val="00014332"/>
    <w:rsid w:val="003F2CF9"/>
    <w:rsid w:val="00400BDC"/>
    <w:rsid w:val="00525AF1"/>
    <w:rsid w:val="005469E9"/>
    <w:rsid w:val="006335C3"/>
    <w:rsid w:val="009075DE"/>
    <w:rsid w:val="009B6E05"/>
    <w:rsid w:val="009E157B"/>
    <w:rsid w:val="00A50F26"/>
    <w:rsid w:val="00AD71CF"/>
    <w:rsid w:val="00E2435F"/>
    <w:rsid w:val="00E93946"/>
    <w:rsid w:val="00F0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F2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F2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280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8</cp:revision>
  <cp:lastPrinted>2014-09-04T15:07:00Z</cp:lastPrinted>
  <dcterms:created xsi:type="dcterms:W3CDTF">2014-09-03T16:17:00Z</dcterms:created>
  <dcterms:modified xsi:type="dcterms:W3CDTF">2014-09-04T16:03:00Z</dcterms:modified>
</cp:coreProperties>
</file>