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3CB2" w:rsidRDefault="00D370D9" w:rsidP="00B03CB2">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9826</w:t>
      </w:r>
    </w:p>
    <w:p w:rsidR="00B03CB2" w:rsidRDefault="00B03CB2" w:rsidP="00B03CB2">
      <w:pPr>
        <w:spacing w:after="0" w:line="240" w:lineRule="auto"/>
        <w:jc w:val="center"/>
        <w:rPr>
          <w:rFonts w:ascii="Courier New" w:eastAsia="Times New Roman" w:hAnsi="Courier New"/>
          <w:b/>
          <w:sz w:val="24"/>
          <w:szCs w:val="20"/>
          <w:u w:val="single"/>
          <w:lang w:eastAsia="es-AR"/>
        </w:rPr>
      </w:pPr>
    </w:p>
    <w:p w:rsidR="00B03CB2" w:rsidRDefault="00B03CB2" w:rsidP="00B03CB2">
      <w:pPr>
        <w:spacing w:after="0" w:line="240" w:lineRule="auto"/>
        <w:jc w:val="center"/>
        <w:rPr>
          <w:rFonts w:ascii="Courier New" w:eastAsia="Times New Roman" w:hAnsi="Courier New"/>
          <w:b/>
          <w:sz w:val="24"/>
          <w:szCs w:val="20"/>
          <w:u w:val="single"/>
          <w:lang w:eastAsia="es-AR"/>
        </w:rPr>
      </w:pPr>
    </w:p>
    <w:p w:rsidR="00B03CB2" w:rsidRDefault="00B03CB2" w:rsidP="00B03CB2">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sz w:val="24"/>
          <w:szCs w:val="20"/>
          <w:lang w:eastAsia="es-AR"/>
        </w:rPr>
        <w:t>Visto</w:t>
      </w:r>
      <w:r>
        <w:rPr>
          <w:rFonts w:ascii="Courier New" w:eastAsia="Times New Roman" w:hAnsi="Courier New" w:cs="Courier New"/>
          <w:sz w:val="24"/>
          <w:szCs w:val="24"/>
          <w:lang w:eastAsia="es-AR"/>
        </w:rPr>
        <w:t>:</w:t>
      </w:r>
      <w:r>
        <w:rPr>
          <w:rFonts w:ascii="Courier New" w:eastAsia="Arial Unicode MS" w:hAnsi="Courier New" w:cs="ShelleyAllegroScript-Normal"/>
          <w:szCs w:val="24"/>
          <w:lang w:val="es-ES_tradnl"/>
        </w:rPr>
        <w:t xml:space="preserve"> </w:t>
      </w:r>
      <w:r w:rsidR="00221652">
        <w:rPr>
          <w:rFonts w:ascii="Courier New" w:eastAsia="Arial Unicode MS" w:hAnsi="Courier New" w:cs="ShelleyAllegroScript-Normal"/>
          <w:sz w:val="24"/>
          <w:szCs w:val="24"/>
          <w:lang w:val="es-ES_tradnl" w:eastAsia="es-ES"/>
        </w:rPr>
        <w:t>La necesidad de dotar de un nombre a la Obra de la Rotonda recientemente finalizada</w:t>
      </w:r>
      <w:r>
        <w:rPr>
          <w:rFonts w:ascii="Courier New" w:hAnsi="Courier New" w:cs="Courier New"/>
          <w:sz w:val="24"/>
          <w:szCs w:val="24"/>
          <w:lang w:val="es-ES"/>
        </w:rPr>
        <w:t xml:space="preserve">; </w:t>
      </w:r>
      <w:r>
        <w:rPr>
          <w:rFonts w:ascii="Courier New" w:eastAsia="Arial Unicode MS" w:hAnsi="Courier New" w:cs="Courier New"/>
          <w:sz w:val="24"/>
          <w:szCs w:val="24"/>
          <w:lang w:val="es-ES_tradnl" w:eastAsia="es-ES"/>
        </w:rPr>
        <w:t>y</w:t>
      </w:r>
    </w:p>
    <w:p w:rsidR="00B03CB2" w:rsidRDefault="00B03CB2" w:rsidP="00B03CB2">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B03CB2" w:rsidRDefault="00B03CB2" w:rsidP="00B03CB2">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 xml:space="preserve">Que el municipio </w:t>
      </w:r>
      <w:proofErr w:type="gramStart"/>
      <w:r w:rsidRPr="00221652">
        <w:rPr>
          <w:rFonts w:ascii="Courier New" w:eastAsia="Times New Roman" w:hAnsi="Courier New"/>
          <w:sz w:val="24"/>
          <w:szCs w:val="20"/>
          <w:lang w:eastAsia="es-MX"/>
        </w:rPr>
        <w:t>a</w:t>
      </w:r>
      <w:proofErr w:type="gramEnd"/>
      <w:r w:rsidRPr="00221652">
        <w:rPr>
          <w:rFonts w:ascii="Courier New" w:eastAsia="Times New Roman" w:hAnsi="Courier New"/>
          <w:sz w:val="24"/>
          <w:szCs w:val="20"/>
          <w:lang w:eastAsia="es-MX"/>
        </w:rPr>
        <w:t xml:space="preserve"> reconstruido esta Rotonda que forma parte de un plan integral de Obras realizadas en el transcurso de esta gestión;</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Que la misma constituye un eslabón más en el planeamiento de Obras y Accesos pensado para la ciudad que permitirán que todos aquellos vecinos que circulen por la zona, como así también a aquellos que visiten nuestra ciudad puedan hacerlo de manera segura y ordenada;</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Que además de que la seguridad y el orden antes mencionado son indispensables para la ciudad, también resulta importante que cada una de las obras que este municipio aborda deberá estar dotada de un valor estético tal que resulte agradable circular por ella, incrementando la belleza y valor turístico de las mismas, en consonancia con los paisajes que la rodean;</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Que dichas obras significan un gran esfuerzo para este Municipio, no sólo económico sino también en materia de planeamiento y otros recursos afectados a las mismas;</w:t>
      </w:r>
    </w:p>
    <w:p w:rsidR="00221652" w:rsidRDefault="00221652" w:rsidP="00221652">
      <w:pPr>
        <w:spacing w:after="0"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Que de igual forma</w:t>
      </w:r>
      <w:r>
        <w:rPr>
          <w:rFonts w:ascii="Courier New" w:eastAsia="Times New Roman" w:hAnsi="Courier New"/>
          <w:sz w:val="24"/>
          <w:szCs w:val="20"/>
          <w:lang w:eastAsia="es-MX"/>
        </w:rPr>
        <w:t xml:space="preserve"> </w:t>
      </w:r>
      <w:r w:rsidRPr="00221652">
        <w:rPr>
          <w:rFonts w:ascii="Courier New" w:eastAsia="Times New Roman" w:hAnsi="Courier New"/>
          <w:sz w:val="24"/>
          <w:szCs w:val="20"/>
          <w:lang w:eastAsia="es-MX"/>
        </w:rPr>
        <w:t xml:space="preserve"> este</w:t>
      </w:r>
      <w:r>
        <w:rPr>
          <w:rFonts w:ascii="Courier New" w:eastAsia="Times New Roman" w:hAnsi="Courier New"/>
          <w:sz w:val="24"/>
          <w:szCs w:val="20"/>
          <w:lang w:eastAsia="es-MX"/>
        </w:rPr>
        <w:t xml:space="preserve"> </w:t>
      </w:r>
      <w:r w:rsidRPr="00221652">
        <w:rPr>
          <w:rFonts w:ascii="Courier New" w:eastAsia="Times New Roman" w:hAnsi="Courier New"/>
          <w:sz w:val="24"/>
          <w:szCs w:val="20"/>
          <w:lang w:eastAsia="es-MX"/>
        </w:rPr>
        <w:t xml:space="preserve"> esfuerzo</w:t>
      </w:r>
      <w:r>
        <w:rPr>
          <w:rFonts w:ascii="Courier New" w:eastAsia="Times New Roman" w:hAnsi="Courier New"/>
          <w:sz w:val="24"/>
          <w:szCs w:val="20"/>
          <w:lang w:eastAsia="es-MX"/>
        </w:rPr>
        <w:t xml:space="preserve"> </w:t>
      </w:r>
      <w:r w:rsidRPr="00221652">
        <w:rPr>
          <w:rFonts w:ascii="Courier New" w:eastAsia="Times New Roman" w:hAnsi="Courier New"/>
          <w:sz w:val="24"/>
          <w:szCs w:val="20"/>
          <w:lang w:eastAsia="es-MX"/>
        </w:rPr>
        <w:t xml:space="preserve"> es</w:t>
      </w:r>
      <w:r>
        <w:rPr>
          <w:rFonts w:ascii="Courier New" w:eastAsia="Times New Roman" w:hAnsi="Courier New"/>
          <w:sz w:val="24"/>
          <w:szCs w:val="20"/>
          <w:lang w:eastAsia="es-MX"/>
        </w:rPr>
        <w:t xml:space="preserve"> </w:t>
      </w:r>
      <w:r w:rsidRPr="00221652">
        <w:rPr>
          <w:rFonts w:ascii="Courier New" w:eastAsia="Times New Roman" w:hAnsi="Courier New"/>
          <w:sz w:val="24"/>
          <w:szCs w:val="20"/>
          <w:lang w:eastAsia="es-MX"/>
        </w:rPr>
        <w:t xml:space="preserve"> realizado</w:t>
      </w:r>
      <w:r>
        <w:rPr>
          <w:rFonts w:ascii="Courier New" w:eastAsia="Times New Roman" w:hAnsi="Courier New"/>
          <w:sz w:val="24"/>
          <w:szCs w:val="20"/>
          <w:lang w:eastAsia="es-MX"/>
        </w:rPr>
        <w:t xml:space="preserve"> </w:t>
      </w:r>
      <w:r w:rsidRPr="00221652">
        <w:rPr>
          <w:rFonts w:ascii="Courier New" w:eastAsia="Times New Roman" w:hAnsi="Courier New"/>
          <w:sz w:val="24"/>
          <w:szCs w:val="20"/>
          <w:lang w:eastAsia="es-MX"/>
        </w:rPr>
        <w:t xml:space="preserve"> y con </w:t>
      </w:r>
    </w:p>
    <w:p w:rsidR="00221652" w:rsidRDefault="00221652" w:rsidP="00221652">
      <w:pPr>
        <w:spacing w:after="0" w:line="360" w:lineRule="auto"/>
        <w:ind w:left="697" w:hanging="1"/>
        <w:jc w:val="right"/>
        <w:rPr>
          <w:rFonts w:ascii="Courier New" w:eastAsia="Times New Roman" w:hAnsi="Courier New"/>
          <w:sz w:val="24"/>
          <w:szCs w:val="20"/>
          <w:lang w:eastAsia="es-MX"/>
        </w:rPr>
      </w:pPr>
      <w:r>
        <w:rPr>
          <w:rFonts w:ascii="Courier New" w:eastAsia="Times New Roman" w:hAnsi="Courier New"/>
          <w:sz w:val="24"/>
          <w:szCs w:val="20"/>
          <w:lang w:eastAsia="es-MX"/>
        </w:rPr>
        <w:t>…///</w:t>
      </w:r>
    </w:p>
    <w:p w:rsidR="00221652" w:rsidRDefault="00221652" w:rsidP="00221652">
      <w:pPr>
        <w:spacing w:after="0" w:line="360" w:lineRule="auto"/>
        <w:rPr>
          <w:rFonts w:ascii="Courier New" w:eastAsia="Times New Roman" w:hAnsi="Courier New"/>
          <w:sz w:val="24"/>
          <w:szCs w:val="20"/>
          <w:lang w:eastAsia="es-MX"/>
        </w:rPr>
      </w:pPr>
      <w:r>
        <w:rPr>
          <w:rFonts w:ascii="Courier New" w:eastAsia="Times New Roman" w:hAnsi="Courier New"/>
          <w:sz w:val="24"/>
          <w:szCs w:val="20"/>
          <w:lang w:eastAsia="es-MX"/>
        </w:rPr>
        <w:lastRenderedPageBreak/>
        <w:t>…///2.-</w:t>
      </w:r>
    </w:p>
    <w:p w:rsidR="00221652" w:rsidRDefault="00221652" w:rsidP="00221652">
      <w:pPr>
        <w:spacing w:after="0" w:line="360" w:lineRule="auto"/>
        <w:ind w:left="697" w:hanging="1"/>
        <w:jc w:val="both"/>
        <w:rPr>
          <w:rFonts w:ascii="Courier New" w:eastAsia="Times New Roman" w:hAnsi="Courier New"/>
          <w:sz w:val="24"/>
          <w:szCs w:val="20"/>
          <w:lang w:eastAsia="es-MX"/>
        </w:rPr>
      </w:pPr>
      <w:proofErr w:type="gramStart"/>
      <w:r w:rsidRPr="00221652">
        <w:rPr>
          <w:rFonts w:ascii="Courier New" w:eastAsia="Times New Roman" w:hAnsi="Courier New"/>
          <w:sz w:val="24"/>
          <w:szCs w:val="20"/>
          <w:lang w:eastAsia="es-MX"/>
        </w:rPr>
        <w:t>mucha</w:t>
      </w:r>
      <w:proofErr w:type="gramEnd"/>
      <w:r w:rsidRPr="00221652">
        <w:rPr>
          <w:rFonts w:ascii="Courier New" w:eastAsia="Times New Roman" w:hAnsi="Courier New"/>
          <w:sz w:val="24"/>
          <w:szCs w:val="20"/>
          <w:lang w:eastAsia="es-MX"/>
        </w:rPr>
        <w:t xml:space="preserve"> paciencia por aquellos vecinos que residen en la </w:t>
      </w:r>
    </w:p>
    <w:p w:rsidR="00221652" w:rsidRPr="00221652" w:rsidRDefault="00221652" w:rsidP="00221652">
      <w:pPr>
        <w:spacing w:after="0" w:line="360" w:lineRule="auto"/>
        <w:ind w:left="696"/>
        <w:jc w:val="both"/>
        <w:rPr>
          <w:rFonts w:ascii="Courier New" w:eastAsia="Times New Roman" w:hAnsi="Courier New"/>
          <w:sz w:val="24"/>
          <w:szCs w:val="20"/>
          <w:lang w:eastAsia="es-MX"/>
        </w:rPr>
      </w:pPr>
      <w:proofErr w:type="gramStart"/>
      <w:r w:rsidRPr="00221652">
        <w:rPr>
          <w:rFonts w:ascii="Courier New" w:eastAsia="Times New Roman" w:hAnsi="Courier New"/>
          <w:sz w:val="24"/>
          <w:szCs w:val="20"/>
          <w:lang w:eastAsia="es-MX"/>
        </w:rPr>
        <w:t>zona</w:t>
      </w:r>
      <w:proofErr w:type="gramEnd"/>
      <w:r w:rsidRPr="00221652">
        <w:rPr>
          <w:rFonts w:ascii="Courier New" w:eastAsia="Times New Roman" w:hAnsi="Courier New"/>
          <w:sz w:val="24"/>
          <w:szCs w:val="20"/>
          <w:lang w:eastAsia="es-MX"/>
        </w:rPr>
        <w:t xml:space="preserve"> y que transitan a diario la misma desde el momento en que la Obra comienza, hasta su etapa final;</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Que es de vital importancia que dichos nombres surgen de la expresión de aquellos que sienten que cada luminaria que se enciende y cada ladrillo colocado como si fuera propio;</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Que el nombre de Antonio Sánchez surge de la manifestación de la voluntad de los vecinos del sector;</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Que el Sr. Antonio Sánchez, no solo es un vecino de la zona muy apreciado por el barrio</w:t>
      </w:r>
      <w:r w:rsidR="000340D6">
        <w:rPr>
          <w:rFonts w:ascii="Courier New" w:eastAsia="Times New Roman" w:hAnsi="Courier New"/>
          <w:sz w:val="24"/>
          <w:szCs w:val="20"/>
          <w:lang w:eastAsia="es-MX"/>
        </w:rPr>
        <w:t>,</w:t>
      </w:r>
      <w:r w:rsidRPr="00221652">
        <w:rPr>
          <w:rFonts w:ascii="Courier New" w:eastAsia="Times New Roman" w:hAnsi="Courier New"/>
          <w:sz w:val="24"/>
          <w:szCs w:val="20"/>
          <w:lang w:eastAsia="es-MX"/>
        </w:rPr>
        <w:t xml:space="preserve"> sino un destacado referente político social, que encontró en el Partido Justicialista el lugar donde poder concretar su compromiso social;</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 xml:space="preserve">Que el mismo fue integrante del Grupo </w:t>
      </w:r>
      <w:r w:rsidR="000340D6">
        <w:rPr>
          <w:rFonts w:ascii="Courier New" w:eastAsia="Times New Roman" w:hAnsi="Courier New"/>
          <w:sz w:val="24"/>
          <w:szCs w:val="20"/>
          <w:lang w:eastAsia="es-MX"/>
        </w:rPr>
        <w:t>que presidía la Guardia de</w:t>
      </w:r>
      <w:r w:rsidRPr="00221652">
        <w:rPr>
          <w:rFonts w:ascii="Courier New" w:eastAsia="Times New Roman" w:hAnsi="Courier New"/>
          <w:sz w:val="24"/>
          <w:szCs w:val="20"/>
          <w:lang w:eastAsia="es-MX"/>
        </w:rPr>
        <w:t xml:space="preserve"> Honor del General Perón;</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Que trabajó fuertemente en las Provincias de Buenos Aires y en Córdoba para el SMATA llegando a ser Delegado General en uno de los momentos más críticos de la Historia Argentina, también fue uno de los miembros fundadores de SMATA en Alta Gracia, Delegado Gremial de la Empre</w:t>
      </w:r>
      <w:r w:rsidR="00B40BCA">
        <w:rPr>
          <w:rFonts w:ascii="Courier New" w:eastAsia="Times New Roman" w:hAnsi="Courier New"/>
          <w:sz w:val="24"/>
          <w:szCs w:val="20"/>
          <w:lang w:eastAsia="es-MX"/>
        </w:rPr>
        <w:t>sa Re</w:t>
      </w:r>
      <w:r w:rsidRPr="00221652">
        <w:rPr>
          <w:rFonts w:ascii="Courier New" w:eastAsia="Times New Roman" w:hAnsi="Courier New"/>
          <w:sz w:val="24"/>
          <w:szCs w:val="20"/>
          <w:lang w:eastAsia="es-MX"/>
        </w:rPr>
        <w:t>nault y un gran colaborador de distintas gestiones de la Ciudad de Alta Gracia;</w:t>
      </w:r>
    </w:p>
    <w:p w:rsidR="00221652" w:rsidRDefault="00221652" w:rsidP="00221652">
      <w:pPr>
        <w:spacing w:after="0"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 xml:space="preserve">Que tan fuerte compromiso </w:t>
      </w:r>
      <w:r w:rsidR="000340D6">
        <w:rPr>
          <w:rFonts w:ascii="Courier New" w:eastAsia="Times New Roman" w:hAnsi="Courier New"/>
          <w:sz w:val="24"/>
          <w:szCs w:val="20"/>
          <w:lang w:eastAsia="es-MX"/>
        </w:rPr>
        <w:t>y dedicación significó</w:t>
      </w:r>
      <w:r w:rsidRPr="00221652">
        <w:rPr>
          <w:rFonts w:ascii="Courier New" w:eastAsia="Times New Roman" w:hAnsi="Courier New"/>
          <w:sz w:val="24"/>
          <w:szCs w:val="20"/>
          <w:lang w:eastAsia="es-MX"/>
        </w:rPr>
        <w:t xml:space="preserve"> que su nombre fuera mencionado en el Libro del Cordobazo, en el</w:t>
      </w:r>
    </w:p>
    <w:p w:rsidR="00221652" w:rsidRDefault="00221652" w:rsidP="00221652">
      <w:pPr>
        <w:spacing w:after="0" w:line="360" w:lineRule="auto"/>
        <w:ind w:left="697" w:hanging="1"/>
        <w:jc w:val="right"/>
        <w:rPr>
          <w:rFonts w:ascii="Courier New" w:eastAsia="Times New Roman" w:hAnsi="Courier New"/>
          <w:sz w:val="24"/>
          <w:szCs w:val="20"/>
          <w:lang w:eastAsia="es-MX"/>
        </w:rPr>
      </w:pPr>
      <w:r>
        <w:rPr>
          <w:rFonts w:ascii="Courier New" w:eastAsia="Times New Roman" w:hAnsi="Courier New"/>
          <w:sz w:val="24"/>
          <w:szCs w:val="20"/>
          <w:lang w:eastAsia="es-MX"/>
        </w:rPr>
        <w:t>…///</w:t>
      </w:r>
    </w:p>
    <w:p w:rsidR="00221652" w:rsidRDefault="00221652" w:rsidP="00221652">
      <w:pPr>
        <w:spacing w:after="0" w:line="360" w:lineRule="auto"/>
        <w:ind w:left="697" w:hanging="1"/>
        <w:jc w:val="right"/>
        <w:rPr>
          <w:rFonts w:ascii="Courier New" w:eastAsia="Times New Roman" w:hAnsi="Courier New"/>
          <w:sz w:val="24"/>
          <w:szCs w:val="20"/>
          <w:lang w:eastAsia="es-MX"/>
        </w:rPr>
      </w:pPr>
    </w:p>
    <w:p w:rsidR="00221652" w:rsidRDefault="00221652" w:rsidP="00221652">
      <w:pPr>
        <w:spacing w:after="0" w:line="360" w:lineRule="auto"/>
        <w:rPr>
          <w:rFonts w:ascii="Courier New" w:eastAsia="Times New Roman" w:hAnsi="Courier New"/>
          <w:sz w:val="24"/>
          <w:szCs w:val="20"/>
          <w:lang w:eastAsia="es-MX"/>
        </w:rPr>
      </w:pPr>
      <w:r>
        <w:rPr>
          <w:rFonts w:ascii="Courier New" w:eastAsia="Times New Roman" w:hAnsi="Courier New"/>
          <w:sz w:val="24"/>
          <w:szCs w:val="20"/>
          <w:lang w:eastAsia="es-MX"/>
        </w:rPr>
        <w:lastRenderedPageBreak/>
        <w:t>…///3.-</w:t>
      </w:r>
      <w:r w:rsidRPr="00221652">
        <w:rPr>
          <w:rFonts w:ascii="Courier New" w:eastAsia="Times New Roman" w:hAnsi="Courier New"/>
          <w:sz w:val="24"/>
          <w:szCs w:val="20"/>
          <w:lang w:eastAsia="es-MX"/>
        </w:rPr>
        <w:t xml:space="preserve"> </w:t>
      </w:r>
    </w:p>
    <w:p w:rsidR="00221652" w:rsidRPr="00221652" w:rsidRDefault="00221652" w:rsidP="00221652">
      <w:pPr>
        <w:spacing w:before="100" w:beforeAutospacing="1" w:after="100" w:afterAutospacing="1" w:line="360" w:lineRule="auto"/>
        <w:ind w:left="697" w:hanging="1"/>
        <w:jc w:val="both"/>
        <w:rPr>
          <w:rFonts w:ascii="Courier New" w:eastAsia="Times New Roman" w:hAnsi="Courier New"/>
          <w:sz w:val="24"/>
          <w:szCs w:val="20"/>
          <w:lang w:eastAsia="es-MX"/>
        </w:rPr>
      </w:pPr>
      <w:r w:rsidRPr="00221652">
        <w:rPr>
          <w:rFonts w:ascii="Courier New" w:eastAsia="Times New Roman" w:hAnsi="Courier New"/>
          <w:sz w:val="24"/>
          <w:szCs w:val="20"/>
          <w:lang w:eastAsia="es-MX"/>
        </w:rPr>
        <w:t>Libro de Evita como uno de los principales dirigentes del Sindicado de Mecánicos y Afines del Transporte Automotor de la República Argentina;</w:t>
      </w:r>
    </w:p>
    <w:p w:rsidR="00B03CB2" w:rsidRDefault="00B03CB2" w:rsidP="00221652">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Que evaluado el </w:t>
      </w:r>
      <w:r w:rsidR="00221652">
        <w:rPr>
          <w:rFonts w:ascii="Courier New" w:eastAsia="Arial Unicode MS" w:hAnsi="Courier New" w:cs="ShelleyAllegroScript-Normal"/>
          <w:sz w:val="24"/>
          <w:szCs w:val="24"/>
          <w:lang w:val="es-ES_tradnl" w:eastAsia="es-ES"/>
        </w:rPr>
        <w:t xml:space="preserve">Proyecto de Ordenanza </w:t>
      </w:r>
      <w:r w:rsidR="000340D6">
        <w:rPr>
          <w:rFonts w:ascii="Courier New" w:eastAsia="Arial Unicode MS" w:hAnsi="Courier New" w:cs="ShelleyAllegroScript-Normal"/>
          <w:sz w:val="24"/>
          <w:szCs w:val="24"/>
          <w:lang w:val="es-ES_tradnl" w:eastAsia="es-ES"/>
        </w:rPr>
        <w:t>por la Comisión de Legislación General</w:t>
      </w:r>
      <w:r>
        <w:rPr>
          <w:rFonts w:ascii="Courier New" w:eastAsia="Arial Unicode MS" w:hAnsi="Courier New" w:cs="ShelleyAllegroScript-Normal"/>
          <w:sz w:val="24"/>
          <w:szCs w:val="24"/>
          <w:lang w:val="es-ES_tradnl" w:eastAsia="es-ES"/>
        </w:rPr>
        <w:t>,</w:t>
      </w:r>
      <w:r w:rsidR="00BE437E">
        <w:rPr>
          <w:rFonts w:ascii="Courier New" w:eastAsia="Arial Unicode MS" w:hAnsi="Courier New" w:cs="ShelleyAllegroScript-Normal"/>
          <w:sz w:val="24"/>
          <w:szCs w:val="24"/>
          <w:lang w:val="es-ES_tradnl" w:eastAsia="es-ES"/>
        </w:rPr>
        <w:t xml:space="preserve"> </w:t>
      </w:r>
      <w:r w:rsidR="000340D6">
        <w:rPr>
          <w:rFonts w:ascii="Courier New" w:eastAsia="Arial Unicode MS" w:hAnsi="Courier New" w:cs="ShelleyAllegroScript-Normal"/>
          <w:sz w:val="24"/>
          <w:szCs w:val="24"/>
          <w:lang w:val="es-ES_tradnl" w:eastAsia="es-ES"/>
        </w:rPr>
        <w:t>emite despacho</w:t>
      </w:r>
      <w:r w:rsidR="00BE437E">
        <w:rPr>
          <w:rFonts w:ascii="Courier New" w:eastAsia="Arial Unicode MS" w:hAnsi="Courier New" w:cs="ShelleyAllegroScript-Normal"/>
          <w:sz w:val="24"/>
          <w:szCs w:val="24"/>
          <w:lang w:val="es-ES_tradnl" w:eastAsia="es-ES"/>
        </w:rPr>
        <w:t xml:space="preserve"> favorable</w:t>
      </w:r>
      <w:r w:rsidR="000340D6">
        <w:rPr>
          <w:rFonts w:ascii="Courier New" w:eastAsia="Arial Unicode MS" w:hAnsi="Courier New" w:cs="ShelleyAllegroScript-Normal"/>
          <w:sz w:val="24"/>
          <w:szCs w:val="24"/>
          <w:lang w:val="es-ES_tradnl" w:eastAsia="es-ES"/>
        </w:rPr>
        <w:t xml:space="preserve"> </w:t>
      </w:r>
      <w:r>
        <w:rPr>
          <w:rFonts w:ascii="Courier New" w:eastAsia="Arial Unicode MS" w:hAnsi="Courier New" w:cs="ShelleyAllegroScript-Normal"/>
          <w:sz w:val="24"/>
          <w:szCs w:val="24"/>
          <w:lang w:val="es-ES_tradnl" w:eastAsia="es-ES"/>
        </w:rPr>
        <w:t>aprobado por unanimida</w:t>
      </w:r>
      <w:r w:rsidR="00221652">
        <w:rPr>
          <w:rFonts w:ascii="Courier New" w:eastAsia="Arial Unicode MS" w:hAnsi="Courier New" w:cs="ShelleyAllegroScript-Normal"/>
          <w:sz w:val="24"/>
          <w:szCs w:val="24"/>
          <w:lang w:val="es-ES_tradnl" w:eastAsia="es-ES"/>
        </w:rPr>
        <w:t>d en Sesión Ordinaria del día 08</w:t>
      </w:r>
      <w:r>
        <w:rPr>
          <w:rFonts w:ascii="Courier New" w:eastAsia="Arial Unicode MS" w:hAnsi="Courier New" w:cs="ShelleyAllegroScript-Normal"/>
          <w:sz w:val="24"/>
          <w:szCs w:val="24"/>
          <w:lang w:val="es-ES_tradnl" w:eastAsia="es-ES"/>
        </w:rPr>
        <w:t xml:space="preserve"> de Octubre de 2014.-</w:t>
      </w:r>
    </w:p>
    <w:p w:rsidR="00B03CB2" w:rsidRPr="00221652" w:rsidRDefault="00B03CB2" w:rsidP="00221652">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Times New Roman" w:hAnsi="Courier New"/>
          <w:sz w:val="24"/>
          <w:szCs w:val="20"/>
          <w:lang w:val="es-ES_tradnl" w:eastAsia="es-AR"/>
        </w:rPr>
        <w:t xml:space="preserve"> </w:t>
      </w:r>
    </w:p>
    <w:p w:rsidR="00B03CB2" w:rsidRDefault="00B03CB2" w:rsidP="00B03CB2">
      <w:pPr>
        <w:keepNext/>
        <w:spacing w:after="0" w:line="240" w:lineRule="auto"/>
        <w:ind w:left="709"/>
        <w:jc w:val="center"/>
        <w:outlineLvl w:val="0"/>
        <w:rPr>
          <w:rFonts w:ascii="Courier New" w:eastAsia="Times New Roman" w:hAnsi="Courier New"/>
          <w:b/>
          <w:sz w:val="24"/>
          <w:szCs w:val="20"/>
          <w:lang w:eastAsia="es-AR"/>
        </w:rPr>
      </w:pPr>
      <w:r>
        <w:rPr>
          <w:rFonts w:ascii="Courier New" w:eastAsia="Times New Roman" w:hAnsi="Courier New"/>
          <w:b/>
          <w:sz w:val="24"/>
          <w:szCs w:val="20"/>
          <w:lang w:eastAsia="es-AR"/>
        </w:rPr>
        <w:t>EL HONORABLE CONCEJO DELIBERANTE DE LA CIUDAD DE</w:t>
      </w:r>
    </w:p>
    <w:p w:rsidR="00B03CB2" w:rsidRDefault="00B03CB2" w:rsidP="00B03CB2">
      <w:pPr>
        <w:spacing w:after="0" w:line="240" w:lineRule="auto"/>
        <w:ind w:left="709"/>
        <w:jc w:val="center"/>
        <w:rPr>
          <w:rFonts w:ascii="Courier New" w:eastAsia="Times New Roman" w:hAnsi="Courier New"/>
          <w:b/>
          <w:sz w:val="24"/>
          <w:szCs w:val="20"/>
          <w:lang w:eastAsia="es-AR"/>
        </w:rPr>
      </w:pPr>
    </w:p>
    <w:p w:rsidR="00B03CB2" w:rsidRDefault="00B03CB2" w:rsidP="00B03CB2">
      <w:pPr>
        <w:spacing w:after="0" w:line="240" w:lineRule="auto"/>
        <w:jc w:val="center"/>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     ALTA GRACIA SANCIONA CON FUERZA DE ORDENANZA</w:t>
      </w:r>
    </w:p>
    <w:p w:rsidR="00B03CB2" w:rsidRDefault="00B03CB2" w:rsidP="00B03CB2">
      <w:pPr>
        <w:spacing w:after="0" w:line="240" w:lineRule="auto"/>
        <w:rPr>
          <w:rFonts w:ascii="Courier New" w:eastAsia="Times New Roman" w:hAnsi="Courier New"/>
          <w:b/>
          <w:sz w:val="24"/>
          <w:szCs w:val="20"/>
          <w:lang w:eastAsia="es-AR"/>
        </w:rPr>
      </w:pPr>
    </w:p>
    <w:p w:rsidR="00B03CB2" w:rsidRDefault="00B03CB2" w:rsidP="00B03CB2">
      <w:pPr>
        <w:spacing w:after="0" w:line="240" w:lineRule="auto"/>
        <w:rPr>
          <w:rFonts w:ascii="Courier New" w:eastAsia="Times New Roman" w:hAnsi="Courier New"/>
          <w:b/>
          <w:sz w:val="24"/>
          <w:szCs w:val="20"/>
          <w:lang w:eastAsia="es-AR"/>
        </w:rPr>
      </w:pPr>
    </w:p>
    <w:p w:rsidR="00B03CB2" w:rsidRDefault="00B03CB2" w:rsidP="00B03CB2">
      <w:pPr>
        <w:spacing w:after="0" w:line="240" w:lineRule="auto"/>
        <w:rPr>
          <w:rFonts w:ascii="Courier New" w:eastAsia="Times New Roman" w:hAnsi="Courier New"/>
          <w:b/>
          <w:sz w:val="24"/>
          <w:szCs w:val="20"/>
          <w:lang w:eastAsia="es-AR"/>
        </w:rPr>
      </w:pPr>
    </w:p>
    <w:p w:rsidR="00B03CB2" w:rsidRDefault="00B03CB2" w:rsidP="00B03CB2">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Times New Roman" w:hAnsi="Courier New"/>
          <w:b/>
          <w:sz w:val="24"/>
          <w:szCs w:val="20"/>
          <w:u w:val="single"/>
          <w:lang w:eastAsia="es-AR"/>
        </w:rPr>
        <w:t>Art</w:t>
      </w:r>
      <w:r>
        <w:rPr>
          <w:rFonts w:ascii="Courier New" w:eastAsia="Times New Roman" w:hAnsi="Courier New" w:cs="Courier New"/>
          <w:b/>
          <w:sz w:val="24"/>
          <w:szCs w:val="24"/>
          <w:u w:val="single"/>
          <w:lang w:eastAsia="es-AR"/>
        </w:rPr>
        <w:t>.1</w:t>
      </w:r>
      <w:r>
        <w:rPr>
          <w:rFonts w:ascii="Courier New" w:eastAsia="Times New Roman" w:hAnsi="Courier New" w:cs="Courier New"/>
          <w:b/>
          <w:sz w:val="24"/>
          <w:szCs w:val="24"/>
          <w:lang w:eastAsia="es-AR"/>
        </w:rPr>
        <w:t xml:space="preserve">: </w:t>
      </w:r>
      <w:r w:rsidR="00221652" w:rsidRPr="00474D0F">
        <w:rPr>
          <w:rFonts w:ascii="Courier New" w:eastAsia="Arial Unicode MS" w:hAnsi="Courier New" w:cs="ShelleyAllegroScript-Normal"/>
          <w:b/>
          <w:sz w:val="24"/>
          <w:szCs w:val="24"/>
          <w:lang w:val="es-ES_tradnl" w:eastAsia="es-ES"/>
        </w:rPr>
        <w:t>DESIGNAR</w:t>
      </w:r>
      <w:r w:rsidR="00221652" w:rsidRPr="00221652">
        <w:rPr>
          <w:rFonts w:ascii="Courier New" w:eastAsia="Arial Unicode MS" w:hAnsi="Courier New" w:cs="ShelleyAllegroScript-Normal"/>
          <w:sz w:val="24"/>
          <w:szCs w:val="24"/>
          <w:lang w:val="es-ES_tradnl" w:eastAsia="es-ES"/>
        </w:rPr>
        <w:t xml:space="preserve"> con el nombre de </w:t>
      </w:r>
      <w:r w:rsidR="00474D0F">
        <w:rPr>
          <w:rFonts w:ascii="Courier New" w:eastAsia="Arial Unicode MS" w:hAnsi="Courier New" w:cs="ShelleyAllegroScript-Normal"/>
          <w:sz w:val="24"/>
          <w:szCs w:val="24"/>
          <w:lang w:val="es-ES_tradnl" w:eastAsia="es-ES"/>
        </w:rPr>
        <w:t>ANTONIO SANCHEZ</w:t>
      </w:r>
      <w:r w:rsidR="00221652" w:rsidRPr="00221652">
        <w:rPr>
          <w:rFonts w:ascii="Courier New" w:eastAsia="Arial Unicode MS" w:hAnsi="Courier New" w:cs="ShelleyAllegroScript-Normal"/>
          <w:sz w:val="24"/>
          <w:szCs w:val="24"/>
          <w:lang w:val="es-ES_tradnl" w:eastAsia="es-ES"/>
        </w:rPr>
        <w:t xml:space="preserve"> a la Rotonda del Puente del Ancla, intersección calles Presidente Perón, Catamarca, Avenida de Mayo y Paseo de Julio.</w:t>
      </w:r>
      <w:r w:rsidR="00221652">
        <w:rPr>
          <w:rFonts w:ascii="Courier New" w:eastAsia="Arial Unicode MS" w:hAnsi="Courier New" w:cs="ShelleyAllegroScript-Normal"/>
          <w:sz w:val="24"/>
          <w:szCs w:val="24"/>
          <w:lang w:val="es-ES_tradnl" w:eastAsia="es-ES"/>
        </w:rPr>
        <w:t>-</w:t>
      </w:r>
    </w:p>
    <w:p w:rsidR="00B03CB2" w:rsidRDefault="00B03CB2" w:rsidP="00B03CB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Art.2</w:t>
      </w:r>
      <w:r>
        <w:rPr>
          <w:rFonts w:ascii="Courier New" w:eastAsia="Arial Unicode MS" w:hAnsi="Courier New" w:cs="ShelleyAllegroScript-Normal"/>
          <w:b/>
          <w:sz w:val="24"/>
          <w:szCs w:val="24"/>
          <w:lang w:val="es-ES_tradnl" w:eastAsia="es-ES"/>
        </w:rPr>
        <w:t xml:space="preserve">: </w:t>
      </w:r>
      <w:r>
        <w:rPr>
          <w:rFonts w:ascii="Courier New" w:eastAsia="Times New Roman" w:hAnsi="Courier New" w:cs="Courier New"/>
          <w:b/>
          <w:sz w:val="24"/>
          <w:szCs w:val="20"/>
          <w:lang w:val="es-ES" w:eastAsia="es-ES"/>
        </w:rPr>
        <w:t>PROTOCOLÍCESE</w:t>
      </w:r>
      <w:r>
        <w:rPr>
          <w:rFonts w:ascii="Courier New" w:eastAsia="Times New Roman" w:hAnsi="Courier New" w:cs="Courier New"/>
          <w:sz w:val="24"/>
          <w:szCs w:val="20"/>
          <w:lang w:val="es-ES" w:eastAsia="es-ES"/>
        </w:rPr>
        <w:t>,</w:t>
      </w:r>
      <w:bookmarkStart w:id="0" w:name="_GoBack"/>
      <w:bookmarkEnd w:id="0"/>
      <w:r>
        <w:rPr>
          <w:rFonts w:ascii="Courier New" w:eastAsia="Times New Roman" w:hAnsi="Courier New" w:cs="Courier New"/>
          <w:sz w:val="24"/>
          <w:szCs w:val="20"/>
          <w:lang w:val="es-ES" w:eastAsia="es-ES"/>
        </w:rPr>
        <w:t xml:space="preserve"> comuníquese, publíquese en el Boletín Oficial de la Ciudad de Alta Gracia, incorpórese al Libro de Ordenanzas y Archívese.-</w:t>
      </w:r>
    </w:p>
    <w:p w:rsidR="00B03CB2" w:rsidRDefault="00B03CB2" w:rsidP="00B03CB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Times New Roman" w:hAnsi="Courier New"/>
          <w:sz w:val="24"/>
          <w:szCs w:val="20"/>
          <w:lang w:eastAsia="es-AR"/>
        </w:rPr>
        <w:t xml:space="preserve">                                      </w:t>
      </w:r>
    </w:p>
    <w:p w:rsidR="00B03CB2" w:rsidRDefault="00B03CB2" w:rsidP="00B03CB2">
      <w:pPr>
        <w:spacing w:after="0" w:line="240" w:lineRule="auto"/>
        <w:jc w:val="both"/>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DADA EN LA SALA DE SESIONES DEL </w:t>
      </w:r>
      <w:r w:rsidR="005525C0">
        <w:rPr>
          <w:rFonts w:ascii="Courier New" w:eastAsia="Times New Roman" w:hAnsi="Courier New"/>
          <w:b/>
          <w:sz w:val="24"/>
          <w:szCs w:val="20"/>
          <w:lang w:eastAsia="es-AR"/>
        </w:rPr>
        <w:t>HONORABLE CONCEJO DELIBERANTE A</w:t>
      </w:r>
      <w:r w:rsidR="00221652">
        <w:rPr>
          <w:rFonts w:ascii="Courier New" w:eastAsia="Times New Roman" w:hAnsi="Courier New"/>
          <w:b/>
          <w:sz w:val="24"/>
          <w:szCs w:val="20"/>
          <w:lang w:eastAsia="es-AR"/>
        </w:rPr>
        <w:t xml:space="preserve"> LOS OCHO DIAS </w:t>
      </w:r>
      <w:r>
        <w:rPr>
          <w:rFonts w:ascii="Courier New" w:eastAsia="Times New Roman" w:hAnsi="Courier New"/>
          <w:b/>
          <w:sz w:val="24"/>
          <w:szCs w:val="20"/>
          <w:lang w:eastAsia="es-AR"/>
        </w:rPr>
        <w:t xml:space="preserve">DEL MES DE OCTUBRE DEL AÑO DOS MIL CATORCE.  </w:t>
      </w:r>
    </w:p>
    <w:p w:rsidR="00B03CB2" w:rsidRDefault="00B03CB2" w:rsidP="00B03CB2"/>
    <w:p w:rsidR="00151462" w:rsidRDefault="00151462"/>
    <w:sectPr w:rsidR="001514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CB2"/>
    <w:rsid w:val="000340D6"/>
    <w:rsid w:val="00117034"/>
    <w:rsid w:val="00147E97"/>
    <w:rsid w:val="00151462"/>
    <w:rsid w:val="00221652"/>
    <w:rsid w:val="002340EE"/>
    <w:rsid w:val="00474D0F"/>
    <w:rsid w:val="005525C0"/>
    <w:rsid w:val="00896430"/>
    <w:rsid w:val="00AB53F1"/>
    <w:rsid w:val="00B03CB2"/>
    <w:rsid w:val="00B40BCA"/>
    <w:rsid w:val="00BE437E"/>
    <w:rsid w:val="00C14358"/>
    <w:rsid w:val="00C957CC"/>
    <w:rsid w:val="00D370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CB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CB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665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506</Words>
  <Characters>2783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11</cp:revision>
  <cp:lastPrinted>2014-10-10T15:36:00Z</cp:lastPrinted>
  <dcterms:created xsi:type="dcterms:W3CDTF">2014-10-08T16:29:00Z</dcterms:created>
  <dcterms:modified xsi:type="dcterms:W3CDTF">2014-10-10T15:38:00Z</dcterms:modified>
</cp:coreProperties>
</file>