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CB2" w:rsidRDefault="00AF5438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9828</w:t>
      </w:r>
    </w:p>
    <w:p w:rsidR="00B03CB2" w:rsidRDefault="00B03CB2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B03CB2" w:rsidRDefault="00B03CB2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B03CB2" w:rsidRDefault="00B03CB2" w:rsidP="00B03CB2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16194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161949" w:rsidRPr="00161949">
        <w:rPr>
          <w:rFonts w:ascii="Courier New" w:hAnsi="Courier New" w:cs="Courier New"/>
          <w:sz w:val="24"/>
          <w:szCs w:val="24"/>
          <w:lang w:val="es-ES"/>
        </w:rPr>
        <w:t>La Ordenanza Nº 2016, Texto Ordenado Ordenanza Nº 7810 y sus modificatorias, Ordenanzas Nº 8942 y Nº 9225</w:t>
      </w:r>
      <w:r>
        <w:rPr>
          <w:rFonts w:ascii="Courier New" w:hAnsi="Courier New" w:cs="Courier New"/>
          <w:sz w:val="24"/>
          <w:szCs w:val="24"/>
          <w:lang w:val="es-ES"/>
        </w:rPr>
        <w:t xml:space="preserve">;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B03CB2" w:rsidRDefault="00B03CB2" w:rsidP="00B03CB2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B03CB2" w:rsidRPr="00161949" w:rsidRDefault="00B03CB2" w:rsidP="00161949">
      <w:pPr>
        <w:keepNext/>
        <w:spacing w:before="100" w:beforeAutospacing="1" w:after="100" w:afterAutospacing="1" w:line="360" w:lineRule="auto"/>
        <w:ind w:left="697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161949" w:rsidRPr="00161949" w:rsidRDefault="00161949" w:rsidP="00161949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161949">
        <w:rPr>
          <w:rFonts w:ascii="Courier New" w:hAnsi="Courier New" w:cs="Courier New"/>
          <w:sz w:val="24"/>
          <w:szCs w:val="24"/>
          <w:lang w:val="es-ES"/>
        </w:rPr>
        <w:t>Que es facultad del Departamento Ejecutivo realizar el llamado para la conformación de la Comisión Organizadora del Encuentro Anual de Colectividades;</w:t>
      </w:r>
    </w:p>
    <w:p w:rsidR="00161949" w:rsidRPr="00161949" w:rsidRDefault="00161949" w:rsidP="00161949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161949">
        <w:rPr>
          <w:rFonts w:ascii="Courier New" w:hAnsi="Courier New" w:cs="Courier New"/>
          <w:sz w:val="24"/>
          <w:szCs w:val="24"/>
          <w:lang w:val="es-ES"/>
        </w:rPr>
        <w:t>Que según lo establecido en la Ordenanza Nº 2016, Texto Ordenado Ordenanza Nº 7810 y sus modificatorias, Ordenanzas Nº 8942 y Nº 9225, el llamado a convocatoria se debe realizar mediante publicación en todos los medios locales con treinta días de antelación;</w:t>
      </w:r>
    </w:p>
    <w:p w:rsidR="00161949" w:rsidRPr="00161949" w:rsidRDefault="00161949" w:rsidP="00161949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161949">
        <w:rPr>
          <w:rFonts w:ascii="Courier New" w:hAnsi="Courier New" w:cs="Courier New"/>
          <w:sz w:val="24"/>
          <w:szCs w:val="24"/>
          <w:lang w:val="es-ES"/>
        </w:rPr>
        <w:t>Que dada la necesidad de organizar el XXVIII Encuentro Anual de Colectividades con la mayor celeridad para asegurar el correcto desenvolvimiento del mismo, debe convocarse a la asamblea que conforme la Comisión Organizadora a la mayor brevedad posible;</w:t>
      </w:r>
    </w:p>
    <w:p w:rsidR="00B03CB2" w:rsidRDefault="00161949" w:rsidP="00B03CB2">
      <w:pPr>
        <w:spacing w:after="0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evaluado </w:t>
      </w:r>
      <w:r w:rsidR="00A4235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Proyecto de Ordenanza por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los </w:t>
      </w:r>
      <w:r w:rsidR="00A4235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oncejales</w:t>
      </w:r>
      <w:r w:rsidR="00B03C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es</w:t>
      </w:r>
      <w:r w:rsidR="00B03C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aprobado por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mayoría</w:t>
      </w:r>
      <w:r w:rsidR="00554F0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Sesión Ordinaria del día 08</w:t>
      </w:r>
      <w:r w:rsidR="00B03C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Octubre de 2014.-</w:t>
      </w:r>
    </w:p>
    <w:p w:rsidR="00B03CB2" w:rsidRDefault="00B03CB2" w:rsidP="00B03CB2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val="es-ES_tradnl" w:eastAsia="es-AR"/>
        </w:rPr>
        <w:t xml:space="preserve"> </w:t>
      </w:r>
    </w:p>
    <w:p w:rsidR="00B03CB2" w:rsidRDefault="00B03CB2" w:rsidP="00B03CB2">
      <w:pPr>
        <w:spacing w:after="0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val="es-ES_tradnl" w:eastAsia="es-AR"/>
        </w:rPr>
      </w:pPr>
    </w:p>
    <w:p w:rsidR="00B03CB2" w:rsidRDefault="00B03CB2" w:rsidP="00B03CB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B03CB2" w:rsidRDefault="00B03CB2" w:rsidP="00B03CB2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B03CB2" w:rsidRDefault="00B03CB2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B03CB2" w:rsidRDefault="00A56763" w:rsidP="00A56763">
      <w:pPr>
        <w:spacing w:after="0" w:line="240" w:lineRule="auto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…///</w:t>
      </w:r>
    </w:p>
    <w:p w:rsidR="00A56763" w:rsidRDefault="00A56763" w:rsidP="00A56763">
      <w:pPr>
        <w:spacing w:after="0" w:line="240" w:lineRule="auto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A56763" w:rsidRPr="00A56763" w:rsidRDefault="00A56763" w:rsidP="00A56763">
      <w:pPr>
        <w:spacing w:after="0" w:line="240" w:lineRule="auto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lastRenderedPageBreak/>
        <w:t>…///2.-</w:t>
      </w:r>
      <w:bookmarkStart w:id="0" w:name="_GoBack"/>
      <w:bookmarkEnd w:id="0"/>
    </w:p>
    <w:p w:rsidR="00B03CB2" w:rsidRDefault="00B03CB2" w:rsidP="00B03CB2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B03CB2" w:rsidRDefault="00B03CB2" w:rsidP="00B03CB2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B03CB2" w:rsidRDefault="00B03CB2" w:rsidP="00B03CB2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 w:rsidRPr="00554F0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 w:rsidR="00161949" w:rsidRPr="00161949">
        <w:rPr>
          <w:rFonts w:ascii="Courier New" w:hAnsi="Courier New" w:cs="Courier New"/>
          <w:b/>
          <w:bCs/>
          <w:sz w:val="24"/>
          <w:szCs w:val="24"/>
          <w:lang w:val="es-ES"/>
        </w:rPr>
        <w:t xml:space="preserve">AUTORIZAR </w:t>
      </w:r>
      <w:r w:rsidR="00161949" w:rsidRPr="00161949">
        <w:rPr>
          <w:rFonts w:ascii="Courier New" w:hAnsi="Courier New" w:cs="Courier New"/>
          <w:sz w:val="24"/>
          <w:szCs w:val="24"/>
          <w:lang w:val="es-ES"/>
        </w:rPr>
        <w:t>al Departamento Ejecutivo a realizar el llamado a Asamblea Pública para conformar la Comisión Municipal que organice el XXVIII Encuentro Anual de Colectividades en un plazo de siete días hábiles a contar desde la promulgación de la presente, debiendo arbitrar los medios para dar la más amplia difusión del día, hora y lugar de la misma.</w:t>
      </w:r>
      <w:r w:rsidR="00161949">
        <w:rPr>
          <w:rFonts w:ascii="Courier New" w:hAnsi="Courier New" w:cs="Courier New"/>
          <w:sz w:val="24"/>
          <w:szCs w:val="24"/>
          <w:lang w:val="es-ES"/>
        </w:rPr>
        <w:t>-</w:t>
      </w:r>
    </w:p>
    <w:p w:rsidR="00B03CB2" w:rsidRDefault="00B03CB2" w:rsidP="00B03CB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B03CB2" w:rsidRDefault="00B03CB2" w:rsidP="00B03CB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</w:t>
      </w:r>
    </w:p>
    <w:p w:rsidR="00B03CB2" w:rsidRDefault="00B03CB2" w:rsidP="00B03CB2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</w:t>
      </w:r>
      <w:r w:rsidR="00FC0EEB">
        <w:rPr>
          <w:rFonts w:ascii="Courier New" w:eastAsia="Times New Roman" w:hAnsi="Courier New"/>
          <w:b/>
          <w:sz w:val="24"/>
          <w:szCs w:val="20"/>
          <w:lang w:eastAsia="es-AR"/>
        </w:rPr>
        <w:t>HONORABL</w:t>
      </w:r>
      <w:r w:rsidR="00A4235C">
        <w:rPr>
          <w:rFonts w:ascii="Courier New" w:eastAsia="Times New Roman" w:hAnsi="Courier New"/>
          <w:b/>
          <w:sz w:val="24"/>
          <w:szCs w:val="20"/>
          <w:lang w:eastAsia="es-AR"/>
        </w:rPr>
        <w:t>E CONCEJO DELIBERANTE A LOS OCHO</w:t>
      </w:r>
      <w:r w:rsidR="00FC0EEB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DIAS 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DEL MES DE OCTUBRE DEL AÑO DOS MIL CATORCE.  </w:t>
      </w:r>
    </w:p>
    <w:p w:rsidR="00B03CB2" w:rsidRDefault="00B03CB2" w:rsidP="00B03CB2"/>
    <w:p w:rsidR="00151462" w:rsidRDefault="00151462"/>
    <w:sectPr w:rsidR="001514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CB2"/>
    <w:rsid w:val="00117034"/>
    <w:rsid w:val="00147E97"/>
    <w:rsid w:val="00151462"/>
    <w:rsid w:val="00161949"/>
    <w:rsid w:val="002340EE"/>
    <w:rsid w:val="004E61F7"/>
    <w:rsid w:val="005525C0"/>
    <w:rsid w:val="00554F0F"/>
    <w:rsid w:val="0070794F"/>
    <w:rsid w:val="00A4235C"/>
    <w:rsid w:val="00A56763"/>
    <w:rsid w:val="00AB53F1"/>
    <w:rsid w:val="00AF5438"/>
    <w:rsid w:val="00B03CB2"/>
    <w:rsid w:val="00C14358"/>
    <w:rsid w:val="00C957CC"/>
    <w:rsid w:val="00FC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CB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CB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66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6</cp:revision>
  <cp:lastPrinted>2014-10-08T16:46:00Z</cp:lastPrinted>
  <dcterms:created xsi:type="dcterms:W3CDTF">2014-10-09T11:37:00Z</dcterms:created>
  <dcterms:modified xsi:type="dcterms:W3CDTF">2014-10-09T12:54:00Z</dcterms:modified>
</cp:coreProperties>
</file>