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53A3" w:rsidRDefault="009753A3" w:rsidP="009753A3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9876</w:t>
      </w:r>
    </w:p>
    <w:p w:rsidR="009753A3" w:rsidRDefault="009753A3" w:rsidP="009753A3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9753A3" w:rsidRDefault="009753A3" w:rsidP="009753A3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9753A3" w:rsidRPr="0046564B" w:rsidRDefault="009753A3" w:rsidP="009753A3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 w:rsidRPr="007332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24675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</w:t>
      </w:r>
      <w:r w:rsidRPr="00F563FC">
        <w:rPr>
          <w:rFonts w:ascii="Courier New" w:hAnsi="Courier New" w:cs="Courier New"/>
          <w:sz w:val="24"/>
          <w:szCs w:val="24"/>
        </w:rPr>
        <w:t>a nota presentada por la Comisión Ejecutiva Organizadora del XXVIII Encuentro Anual de Colectividades y las Ordenanzas Nº 7810 y Nº 8492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F563FC" w:rsidRDefault="009753A3" w:rsidP="00F563FC">
      <w:pPr>
        <w:keepNext/>
        <w:spacing w:before="100" w:beforeAutospacing="1" w:after="100" w:afterAutospacing="1" w:line="240" w:lineRule="auto"/>
        <w:ind w:left="697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F563FC" w:rsidRPr="00F563FC" w:rsidRDefault="00F563FC" w:rsidP="00F563FC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Courier New"/>
          <w:bCs/>
          <w:sz w:val="24"/>
          <w:szCs w:val="20"/>
          <w:lang w:eastAsia="es-ES"/>
        </w:rPr>
      </w:pPr>
      <w:r w:rsidRPr="00F563FC">
        <w:rPr>
          <w:rFonts w:ascii="Courier New" w:eastAsia="Times New Roman" w:hAnsi="Courier New" w:cs="Courier New"/>
          <w:sz w:val="24"/>
          <w:szCs w:val="20"/>
          <w:lang w:eastAsia="es-ES"/>
        </w:rPr>
        <w:t xml:space="preserve">Que </w:t>
      </w:r>
      <w:r w:rsidRPr="00F563FC">
        <w:rPr>
          <w:rFonts w:ascii="Courier New" w:eastAsia="Times New Roman" w:hAnsi="Courier New" w:cs="Courier New"/>
          <w:bCs/>
          <w:sz w:val="24"/>
          <w:szCs w:val="20"/>
          <w:lang w:eastAsia="es-ES"/>
        </w:rPr>
        <w:t>la</w:t>
      </w:r>
      <w:r w:rsidRPr="00F563FC">
        <w:rPr>
          <w:rFonts w:ascii="Courier New" w:eastAsia="Times New Roman" w:hAnsi="Courier New" w:cs="Courier New"/>
          <w:bCs/>
          <w:sz w:val="24"/>
          <w:szCs w:val="20"/>
          <w:lang w:val="es-ES" w:eastAsia="es-ES"/>
        </w:rPr>
        <w:t>s</w:t>
      </w:r>
      <w:r w:rsidRPr="00F563FC">
        <w:rPr>
          <w:rFonts w:ascii="Courier New" w:eastAsia="Times New Roman" w:hAnsi="Courier New" w:cs="Courier New"/>
          <w:bCs/>
          <w:sz w:val="24"/>
          <w:szCs w:val="20"/>
          <w:lang w:eastAsia="es-ES"/>
        </w:rPr>
        <w:t xml:space="preserve"> mencionada</w:t>
      </w:r>
      <w:r w:rsidRPr="00F563FC">
        <w:rPr>
          <w:rFonts w:ascii="Courier New" w:eastAsia="Times New Roman" w:hAnsi="Courier New" w:cs="Courier New"/>
          <w:bCs/>
          <w:sz w:val="24"/>
          <w:szCs w:val="20"/>
          <w:lang w:val="es-ES" w:eastAsia="es-ES"/>
        </w:rPr>
        <w:t>s</w:t>
      </w:r>
      <w:r w:rsidRPr="00F563FC">
        <w:rPr>
          <w:rFonts w:ascii="Courier New" w:eastAsia="Times New Roman" w:hAnsi="Courier New" w:cs="Courier New"/>
          <w:bCs/>
          <w:sz w:val="24"/>
          <w:szCs w:val="20"/>
          <w:lang w:eastAsia="es-ES"/>
        </w:rPr>
        <w:t xml:space="preserve"> Ordenanza</w:t>
      </w:r>
      <w:r w:rsidRPr="00F563FC">
        <w:rPr>
          <w:rFonts w:ascii="Courier New" w:eastAsia="Times New Roman" w:hAnsi="Courier New" w:cs="Courier New"/>
          <w:bCs/>
          <w:sz w:val="24"/>
          <w:szCs w:val="20"/>
          <w:lang w:val="es-ES" w:eastAsia="es-ES"/>
        </w:rPr>
        <w:t>s normatizan</w:t>
      </w:r>
      <w:r w:rsidRPr="00F563FC">
        <w:rPr>
          <w:rFonts w:ascii="Courier New" w:eastAsia="Times New Roman" w:hAnsi="Courier New" w:cs="Courier New"/>
          <w:bCs/>
          <w:sz w:val="24"/>
          <w:szCs w:val="20"/>
          <w:lang w:eastAsia="es-ES"/>
        </w:rPr>
        <w:t xml:space="preserve"> el Encuentro Anual de Colectividades dentro de la programación llevada a cabo por la Comisión Ejecutiva;</w:t>
      </w:r>
    </w:p>
    <w:p w:rsidR="00F563FC" w:rsidRPr="00F563FC" w:rsidRDefault="00F563FC" w:rsidP="00F563FC">
      <w:pPr>
        <w:spacing w:before="100" w:beforeAutospacing="1" w:after="100" w:afterAutospacing="1" w:line="360" w:lineRule="auto"/>
        <w:ind w:left="697"/>
        <w:jc w:val="both"/>
        <w:rPr>
          <w:rFonts w:ascii="Courier New" w:eastAsia="Microsoft YaHei" w:hAnsi="Courier New" w:cs="Courier New"/>
          <w:bCs/>
          <w:iCs/>
          <w:kern w:val="2"/>
          <w:sz w:val="24"/>
          <w:szCs w:val="28"/>
          <w:lang w:val="es-ES" w:eastAsia="hi-IN" w:bidi="hi-IN"/>
        </w:rPr>
      </w:pPr>
      <w:r w:rsidRPr="00F563FC">
        <w:rPr>
          <w:rFonts w:ascii="Courier New" w:eastAsia="Microsoft YaHei" w:hAnsi="Courier New" w:cs="Courier New"/>
          <w:bCs/>
          <w:iCs/>
          <w:kern w:val="2"/>
          <w:sz w:val="24"/>
          <w:szCs w:val="28"/>
          <w:lang w:val="es-ES" w:eastAsia="hi-IN" w:bidi="hi-IN"/>
        </w:rPr>
        <w:t>Que para la correcta realización de dicho Encuentro</w:t>
      </w:r>
      <w:r w:rsidR="0091587F">
        <w:rPr>
          <w:rFonts w:ascii="Courier New" w:eastAsia="Microsoft YaHei" w:hAnsi="Courier New" w:cs="Courier New"/>
          <w:bCs/>
          <w:iCs/>
          <w:kern w:val="2"/>
          <w:sz w:val="24"/>
          <w:szCs w:val="28"/>
          <w:lang w:val="es-ES" w:eastAsia="hi-IN" w:bidi="hi-IN"/>
        </w:rPr>
        <w:t>,</w:t>
      </w:r>
      <w:r w:rsidR="0024675E">
        <w:rPr>
          <w:rFonts w:ascii="Courier New" w:eastAsia="Microsoft YaHei" w:hAnsi="Courier New" w:cs="Courier New"/>
          <w:bCs/>
          <w:iCs/>
          <w:kern w:val="2"/>
          <w:sz w:val="24"/>
          <w:szCs w:val="28"/>
          <w:lang w:val="es-ES" w:eastAsia="hi-IN" w:bidi="hi-IN"/>
        </w:rPr>
        <w:t xml:space="preserve"> que</w:t>
      </w:r>
      <w:r w:rsidRPr="00F563FC">
        <w:rPr>
          <w:rFonts w:ascii="Courier New" w:eastAsia="Microsoft YaHei" w:hAnsi="Courier New" w:cs="Courier New"/>
          <w:bCs/>
          <w:iCs/>
          <w:kern w:val="2"/>
          <w:sz w:val="24"/>
          <w:szCs w:val="28"/>
          <w:lang w:val="es-ES" w:eastAsia="hi-IN" w:bidi="hi-IN"/>
        </w:rPr>
        <w:t xml:space="preserve"> es de especial importancia para la ciudad y los vecinos,</w:t>
      </w:r>
      <w:r w:rsidR="0091587F">
        <w:rPr>
          <w:rFonts w:ascii="Courier New" w:eastAsia="Microsoft YaHei" w:hAnsi="Courier New" w:cs="Courier New"/>
          <w:bCs/>
          <w:iCs/>
          <w:kern w:val="2"/>
          <w:sz w:val="24"/>
          <w:szCs w:val="28"/>
          <w:lang w:val="es-ES" w:eastAsia="hi-IN" w:bidi="hi-IN"/>
        </w:rPr>
        <w:t xml:space="preserve"> </w:t>
      </w:r>
      <w:r w:rsidR="000D0383">
        <w:rPr>
          <w:rFonts w:ascii="Courier New" w:eastAsia="Microsoft YaHei" w:hAnsi="Courier New" w:cs="Courier New"/>
          <w:bCs/>
          <w:iCs/>
          <w:kern w:val="2"/>
          <w:sz w:val="24"/>
          <w:szCs w:val="28"/>
          <w:lang w:val="es-ES" w:eastAsia="hi-IN" w:bidi="hi-IN"/>
        </w:rPr>
        <w:t>como asimismo por</w:t>
      </w:r>
      <w:r w:rsidRPr="00F563FC">
        <w:rPr>
          <w:rFonts w:ascii="Courier New" w:eastAsia="Microsoft YaHei" w:hAnsi="Courier New" w:cs="Courier New"/>
          <w:bCs/>
          <w:iCs/>
          <w:kern w:val="2"/>
          <w:sz w:val="24"/>
          <w:szCs w:val="28"/>
          <w:lang w:val="es-ES" w:eastAsia="hi-IN" w:bidi="hi-IN"/>
        </w:rPr>
        <w:t xml:space="preserve"> la inserción que ya posee el evento en el calendario turístico de la Provincia de Córdoba</w:t>
      </w:r>
      <w:r w:rsidR="0024675E">
        <w:rPr>
          <w:rFonts w:ascii="Courier New" w:eastAsia="Microsoft YaHei" w:hAnsi="Courier New" w:cs="Courier New"/>
          <w:bCs/>
          <w:iCs/>
          <w:kern w:val="2"/>
          <w:sz w:val="24"/>
          <w:szCs w:val="28"/>
          <w:lang w:val="es-ES" w:eastAsia="hi-IN" w:bidi="hi-IN"/>
        </w:rPr>
        <w:t>,</w:t>
      </w:r>
      <w:r w:rsidRPr="00F563FC">
        <w:rPr>
          <w:rFonts w:ascii="Courier New" w:eastAsia="Microsoft YaHei" w:hAnsi="Courier New" w:cs="Courier New"/>
          <w:bCs/>
          <w:iCs/>
          <w:kern w:val="2"/>
          <w:sz w:val="24"/>
          <w:szCs w:val="28"/>
          <w:lang w:val="es-ES" w:eastAsia="hi-IN" w:bidi="hi-IN"/>
        </w:rPr>
        <w:t xml:space="preserve"> </w:t>
      </w:r>
      <w:r w:rsidR="0091587F">
        <w:rPr>
          <w:rFonts w:ascii="Courier New" w:eastAsia="Microsoft YaHei" w:hAnsi="Courier New" w:cs="Courier New"/>
          <w:bCs/>
          <w:iCs/>
          <w:kern w:val="2"/>
          <w:sz w:val="24"/>
          <w:szCs w:val="28"/>
          <w:lang w:val="es-ES" w:eastAsia="hi-IN" w:bidi="hi-IN"/>
        </w:rPr>
        <w:t xml:space="preserve">es necesario </w:t>
      </w:r>
      <w:r w:rsidRPr="00F563FC">
        <w:rPr>
          <w:rFonts w:ascii="Courier New" w:eastAsia="Microsoft YaHei" w:hAnsi="Courier New" w:cs="Courier New"/>
          <w:bCs/>
          <w:iCs/>
          <w:kern w:val="2"/>
          <w:sz w:val="24"/>
          <w:szCs w:val="28"/>
          <w:lang w:val="es-ES" w:eastAsia="hi-IN" w:bidi="hi-IN"/>
        </w:rPr>
        <w:t>contar con el respaldo y aporte del estado municipal, porque aportar a este evento, es invertir en el crecimiento, desa</w:t>
      </w:r>
      <w:r>
        <w:rPr>
          <w:rFonts w:ascii="Courier New" w:eastAsia="Microsoft YaHei" w:hAnsi="Courier New" w:cs="Courier New"/>
          <w:bCs/>
          <w:iCs/>
          <w:kern w:val="2"/>
          <w:sz w:val="24"/>
          <w:szCs w:val="28"/>
          <w:lang w:val="es-ES" w:eastAsia="hi-IN" w:bidi="hi-IN"/>
        </w:rPr>
        <w:t>rrollo y promoción de la ciudad;</w:t>
      </w:r>
    </w:p>
    <w:p w:rsidR="00F563FC" w:rsidRPr="00F563FC" w:rsidRDefault="00F563FC" w:rsidP="00F563FC">
      <w:pPr>
        <w:spacing w:before="100" w:beforeAutospacing="1" w:after="100" w:afterAutospacing="1" w:line="360" w:lineRule="auto"/>
        <w:ind w:left="697"/>
        <w:jc w:val="both"/>
        <w:rPr>
          <w:rFonts w:ascii="Courier New" w:eastAsia="Microsoft YaHei" w:hAnsi="Courier New" w:cs="Courier New"/>
          <w:bCs/>
          <w:iCs/>
          <w:kern w:val="2"/>
          <w:sz w:val="24"/>
          <w:szCs w:val="28"/>
          <w:lang w:val="es-ES" w:eastAsia="hi-IN" w:bidi="hi-IN"/>
        </w:rPr>
      </w:pPr>
      <w:r w:rsidRPr="00F563FC">
        <w:rPr>
          <w:rFonts w:ascii="Courier New" w:eastAsia="Microsoft YaHei" w:hAnsi="Courier New" w:cs="Courier New"/>
          <w:bCs/>
          <w:iCs/>
          <w:kern w:val="2"/>
          <w:sz w:val="24"/>
          <w:szCs w:val="28"/>
          <w:lang w:val="es-ES" w:eastAsia="hi-IN" w:bidi="hi-IN"/>
        </w:rPr>
        <w:t>Que además</w:t>
      </w:r>
      <w:r w:rsidR="00815FF4">
        <w:rPr>
          <w:rFonts w:ascii="Courier New" w:eastAsia="Microsoft YaHei" w:hAnsi="Courier New" w:cs="Courier New"/>
          <w:bCs/>
          <w:iCs/>
          <w:kern w:val="2"/>
          <w:sz w:val="24"/>
          <w:szCs w:val="28"/>
          <w:lang w:val="es-ES" w:eastAsia="hi-IN" w:bidi="hi-IN"/>
        </w:rPr>
        <w:t>,</w:t>
      </w:r>
      <w:r w:rsidRPr="00F563FC">
        <w:rPr>
          <w:rFonts w:ascii="Courier New" w:eastAsia="Microsoft YaHei" w:hAnsi="Courier New" w:cs="Courier New"/>
          <w:bCs/>
          <w:iCs/>
          <w:kern w:val="2"/>
          <w:sz w:val="24"/>
          <w:szCs w:val="28"/>
          <w:lang w:val="es-ES" w:eastAsia="hi-IN" w:bidi="hi-IN"/>
        </w:rPr>
        <w:t xml:space="preserve"> la Comisión Organizadora no tiene personería jurídica propia para gestionar asistencia crediticia</w:t>
      </w:r>
      <w:r>
        <w:rPr>
          <w:rFonts w:ascii="Courier New" w:eastAsia="Microsoft YaHei" w:hAnsi="Courier New" w:cs="Courier New"/>
          <w:bCs/>
          <w:iCs/>
          <w:kern w:val="2"/>
          <w:sz w:val="24"/>
          <w:szCs w:val="28"/>
          <w:lang w:val="es-ES" w:eastAsia="hi-IN" w:bidi="hi-IN"/>
        </w:rPr>
        <w:t xml:space="preserve"> en las instituciones bancarias;</w:t>
      </w:r>
    </w:p>
    <w:p w:rsidR="009753A3" w:rsidRPr="00F563FC" w:rsidRDefault="00F563FC" w:rsidP="00F563FC">
      <w:pPr>
        <w:keepNext/>
        <w:spacing w:before="100" w:beforeAutospacing="1" w:after="100" w:afterAutospacing="1" w:line="360" w:lineRule="auto"/>
        <w:ind w:left="697"/>
        <w:jc w:val="both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F563FC">
        <w:rPr>
          <w:rFonts w:ascii="Courier New" w:eastAsia="Microsoft YaHei" w:hAnsi="Courier New" w:cs="Courier New"/>
          <w:bCs/>
          <w:iCs/>
          <w:kern w:val="2"/>
          <w:sz w:val="24"/>
          <w:szCs w:val="28"/>
          <w:lang w:val="es-ES" w:eastAsia="hi-IN" w:bidi="hi-IN"/>
        </w:rPr>
        <w:t>Que se requiere mantener la regular evoluc</w:t>
      </w:r>
      <w:r w:rsidR="00815FF4">
        <w:rPr>
          <w:rFonts w:ascii="Courier New" w:eastAsia="Microsoft YaHei" w:hAnsi="Courier New" w:cs="Courier New"/>
          <w:bCs/>
          <w:iCs/>
          <w:kern w:val="2"/>
          <w:sz w:val="24"/>
          <w:szCs w:val="28"/>
          <w:lang w:val="es-ES" w:eastAsia="hi-IN" w:bidi="hi-IN"/>
        </w:rPr>
        <w:t>ión de la Comisión Organizadora</w:t>
      </w:r>
      <w:r w:rsidRPr="00F563FC">
        <w:rPr>
          <w:rFonts w:ascii="Courier New" w:eastAsia="Times New Roman" w:hAnsi="Courier New" w:cs="Courier New"/>
          <w:bCs/>
          <w:sz w:val="24"/>
          <w:szCs w:val="20"/>
          <w:lang w:eastAsia="es-ES"/>
        </w:rPr>
        <w:t>;</w:t>
      </w:r>
    </w:p>
    <w:p w:rsidR="009753A3" w:rsidRDefault="0091587F" w:rsidP="00F563FC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evaluado lo peticionado por los</w:t>
      </w:r>
      <w:r w:rsidR="00815FF4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C</w:t>
      </w:r>
      <w:r w:rsidR="00F563FC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oncejales</w:t>
      </w:r>
      <w:r w:rsidR="009753A3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,</w:t>
      </w:r>
      <w:r w:rsidR="00F563FC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es aprobado</w:t>
      </w:r>
      <w:r w:rsidR="009753A3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por </w:t>
      </w:r>
      <w:r w:rsidR="00F563FC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mayoría</w:t>
      </w:r>
      <w:r w:rsidR="009753A3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en Sesión Ordinaria del día 10 de Diciembre de 2014.-</w:t>
      </w:r>
    </w:p>
    <w:p w:rsidR="00F563FC" w:rsidRDefault="00F563FC" w:rsidP="00F563FC">
      <w:pPr>
        <w:spacing w:before="100" w:beforeAutospacing="1" w:after="100" w:afterAutospacing="1" w:line="360" w:lineRule="auto"/>
        <w:ind w:left="697"/>
        <w:jc w:val="right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…///</w:t>
      </w:r>
    </w:p>
    <w:p w:rsidR="00403F26" w:rsidRDefault="00403F26" w:rsidP="00F563FC">
      <w:pPr>
        <w:spacing w:before="100" w:beforeAutospacing="1" w:after="100" w:afterAutospacing="1" w:line="360" w:lineRule="auto"/>
        <w:ind w:left="697"/>
        <w:jc w:val="right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9753A3" w:rsidRDefault="00F563FC" w:rsidP="00F563FC">
      <w:pPr>
        <w:spacing w:before="100" w:beforeAutospacing="1" w:after="100" w:afterAutospacing="1" w:line="360" w:lineRule="auto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lastRenderedPageBreak/>
        <w:t>…///2.-</w:t>
      </w:r>
      <w:bookmarkStart w:id="0" w:name="_GoBack"/>
      <w:bookmarkEnd w:id="0"/>
    </w:p>
    <w:p w:rsidR="009753A3" w:rsidRDefault="009753A3" w:rsidP="009753A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9753A3" w:rsidRPr="00C01ED1" w:rsidRDefault="009753A3" w:rsidP="009753A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9753A3" w:rsidRDefault="009753A3" w:rsidP="009753A3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F563FC" w:rsidRPr="00F563FC" w:rsidRDefault="009753A3" w:rsidP="009753A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/>
        </w:rPr>
        <w:t>Art.</w:t>
      </w:r>
      <w:r w:rsidRPr="00C17B0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/>
        </w:rPr>
        <w:t>1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:</w:t>
      </w:r>
      <w:r w:rsidRPr="001B21A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F563FC" w:rsidRPr="00F563FC">
        <w:rPr>
          <w:rFonts w:ascii="Courier New" w:hAnsi="Courier New" w:cs="Courier New"/>
          <w:b/>
          <w:sz w:val="24"/>
          <w:szCs w:val="24"/>
          <w:lang w:val="es-ES"/>
        </w:rPr>
        <w:t>AUTORIZAR</w:t>
      </w:r>
      <w:r w:rsidR="00F563FC" w:rsidRPr="00F563FC">
        <w:rPr>
          <w:rFonts w:ascii="Courier New" w:hAnsi="Courier New" w:cs="Courier New"/>
          <w:sz w:val="24"/>
          <w:szCs w:val="24"/>
          <w:lang w:val="es-ES"/>
        </w:rPr>
        <w:t xml:space="preserve"> al Departamento Ejecutivo</w:t>
      </w:r>
      <w:r w:rsidR="0091587F">
        <w:rPr>
          <w:rFonts w:ascii="Courier New" w:hAnsi="Courier New" w:cs="Courier New"/>
          <w:sz w:val="24"/>
          <w:szCs w:val="24"/>
          <w:lang w:val="es-ES"/>
        </w:rPr>
        <w:t xml:space="preserve"> Municipal</w:t>
      </w:r>
      <w:r w:rsidR="00F563FC" w:rsidRPr="00F563FC">
        <w:rPr>
          <w:rFonts w:ascii="Courier New" w:hAnsi="Courier New" w:cs="Courier New"/>
          <w:sz w:val="24"/>
          <w:szCs w:val="24"/>
          <w:lang w:val="es-ES"/>
        </w:rPr>
        <w:t xml:space="preserve"> a otorgar un préstamo a la Comisión Ejecutiva Organizadora</w:t>
      </w:r>
      <w:r w:rsidR="0091587F">
        <w:rPr>
          <w:rFonts w:ascii="Courier New" w:hAnsi="Courier New" w:cs="Courier New"/>
          <w:sz w:val="24"/>
          <w:szCs w:val="24"/>
          <w:lang w:val="es-ES"/>
        </w:rPr>
        <w:t xml:space="preserve"> del XXVIII Encuentro Anual de Colectividades</w:t>
      </w:r>
      <w:r w:rsidR="00F563FC" w:rsidRPr="00F563FC">
        <w:rPr>
          <w:rFonts w:ascii="Courier New" w:hAnsi="Courier New" w:cs="Courier New"/>
          <w:sz w:val="24"/>
          <w:szCs w:val="24"/>
          <w:lang w:val="es-ES"/>
        </w:rPr>
        <w:t>, por la suma total de pesos trescientos mil ($300.000); para afrontar las primeras erogaciones necesarias para la correcta organización del Evento.-</w:t>
      </w:r>
    </w:p>
    <w:p w:rsidR="009753A3" w:rsidRPr="00F563FC" w:rsidRDefault="00F563FC" w:rsidP="009753A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563FC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 w:rsidRPr="00F563F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Pr="00F563FC">
        <w:rPr>
          <w:rFonts w:ascii="Courier New" w:hAnsi="Courier New"/>
          <w:b/>
          <w:sz w:val="24"/>
          <w:szCs w:val="24"/>
        </w:rPr>
        <w:t xml:space="preserve">LA </w:t>
      </w:r>
      <w:r w:rsidRPr="00F563FC">
        <w:rPr>
          <w:rFonts w:ascii="Courier New" w:hAnsi="Courier New"/>
          <w:sz w:val="24"/>
          <w:szCs w:val="24"/>
        </w:rPr>
        <w:t>Comisión Ejecutiva Organizadora</w:t>
      </w:r>
      <w:r w:rsidRPr="00F563FC">
        <w:rPr>
          <w:rFonts w:ascii="Courier New" w:hAnsi="Courier New" w:cs="Courier New"/>
          <w:sz w:val="24"/>
          <w:szCs w:val="24"/>
          <w:lang w:val="es-ES"/>
        </w:rPr>
        <w:t xml:space="preserve"> deberá reintegrar dicho importe una vez cancelados los gastos organizativos, y dentro de los treinta días hábiles de terminado el Encuentro Anual de Colectividades del año 2015.-</w:t>
      </w:r>
    </w:p>
    <w:p w:rsidR="009753A3" w:rsidRPr="00733285" w:rsidRDefault="00F563FC" w:rsidP="009753A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Art.3</w:t>
      </w:r>
      <w:r w:rsidR="009753A3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 w:rsidR="009753A3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9753A3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 w:rsidR="009753A3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 w:rsidR="009753A3"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 w:rsidR="009753A3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9753A3" w:rsidRDefault="009753A3" w:rsidP="009753A3"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HONORABLE CONCEJO DELIBERANTE A LOS DIEZ DIAS DEL MES DE DICIEMBRE DEL AÑO DOS MIL CATORCE.</w:t>
      </w:r>
    </w:p>
    <w:p w:rsidR="00F27E99" w:rsidRDefault="00F27E99"/>
    <w:sectPr w:rsidR="00F27E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3A3"/>
    <w:rsid w:val="000D0383"/>
    <w:rsid w:val="0024675E"/>
    <w:rsid w:val="00403F26"/>
    <w:rsid w:val="004F5940"/>
    <w:rsid w:val="006E6BB6"/>
    <w:rsid w:val="00815FF4"/>
    <w:rsid w:val="0091587F"/>
    <w:rsid w:val="009753A3"/>
    <w:rsid w:val="009A045E"/>
    <w:rsid w:val="00F27E99"/>
    <w:rsid w:val="00F5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53A3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53A3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94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315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9</cp:revision>
  <cp:lastPrinted>2014-12-11T16:28:00Z</cp:lastPrinted>
  <dcterms:created xsi:type="dcterms:W3CDTF">2014-12-11T14:43:00Z</dcterms:created>
  <dcterms:modified xsi:type="dcterms:W3CDTF">2014-12-11T16:58:00Z</dcterms:modified>
</cp:coreProperties>
</file>