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B7932" w:rsidRPr="00B05A50" w:rsidRDefault="006B7932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Nº 989</w:t>
      </w:r>
      <w:r w:rsidR="002F13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6B7932" w:rsidRPr="00B05A50" w:rsidRDefault="006B7932" w:rsidP="006B7932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0E34" w:rsidRPr="00B00C89" w:rsidRDefault="00C70E34" w:rsidP="00C70E3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Visto: El Expediente Nº 2509/14 iniciado por la Sra. Polanco Mónica Andrea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C70E34" w:rsidRPr="00A23C8C" w:rsidRDefault="00C70E34" w:rsidP="00C70E34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       </w:t>
      </w:r>
    </w:p>
    <w:p w:rsidR="00C70E34" w:rsidRDefault="00C70E34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del pago por la estadía del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secues</w:t>
      </w:r>
      <w:r w:rsidR="004366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trado marca Honda, Dominio 869AXD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C70E34" w:rsidRDefault="00C70E34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</w:t>
      </w:r>
      <w:r w:rsidR="004366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Hacienda</w:t>
      </w:r>
      <w:r w:rsidR="004366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</w:t>
      </w:r>
      <w:r w:rsidR="004366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366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que es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aprob</w:t>
      </w:r>
      <w:r w:rsidR="004366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</w:t>
      </w:r>
      <w:r w:rsidR="00FC38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ria del día 04 de marzo de 2015</w:t>
      </w:r>
      <w:r w:rsidR="004C1B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4C1B2E" w:rsidRDefault="004C1B2E" w:rsidP="00FC3849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C70E34" w:rsidRPr="00FC3849" w:rsidRDefault="00FC3849" w:rsidP="00FC3849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FC3849" w:rsidRDefault="00FC3849" w:rsidP="00FC3849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4C1B2E" w:rsidRDefault="004C1B2E" w:rsidP="00FC3849">
      <w:pPr>
        <w:spacing w:before="100" w:beforeAutospacing="1" w:after="0" w:line="360" w:lineRule="auto"/>
        <w:ind w:left="709" w:hanging="425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FC3849" w:rsidRPr="00241FCF" w:rsidRDefault="00FC3849" w:rsidP="00FC3849">
      <w:pPr>
        <w:spacing w:before="100" w:beforeAutospacing="1" w:after="0" w:line="360" w:lineRule="auto"/>
        <w:ind w:left="709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5C64F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marca HONDA, Dominio 869AXD de la Tasa por estadía generada a partir del Acta de constatación SERIE E Nº 00665 </w:t>
      </w:r>
      <w:r w:rsidR="000071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fecha 24/03/2012.-</w:t>
      </w:r>
      <w:r w:rsidRPr="001C63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2F21C4" w:rsidRPr="0000718A" w:rsidRDefault="002F21C4" w:rsidP="002F21C4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</w:pPr>
    </w:p>
    <w:p w:rsidR="002F21C4" w:rsidRPr="002F21C4" w:rsidRDefault="002F21C4" w:rsidP="002F21C4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 w:rsidR="0000718A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iudad de 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2F21C4" w:rsidRPr="002F21C4" w:rsidRDefault="002F21C4" w:rsidP="002F21C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C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UATRO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2F21C4" w:rsidRPr="002F21C4" w:rsidRDefault="002F21C4" w:rsidP="002F21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AR"/>
        </w:rPr>
      </w:pPr>
      <w:bookmarkStart w:id="0" w:name="_GoBack"/>
      <w:bookmarkEnd w:id="0"/>
    </w:p>
    <w:p w:rsidR="00FC3849" w:rsidRPr="002F21C4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Pr="00C70E34" w:rsidRDefault="00FC3849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D07BD" w:rsidRDefault="005D07BD">
      <w:pP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F21C4" w:rsidRDefault="002F21C4"/>
    <w:sectPr w:rsidR="002F21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32"/>
    <w:rsid w:val="0000718A"/>
    <w:rsid w:val="00084906"/>
    <w:rsid w:val="00087CB2"/>
    <w:rsid w:val="001A661A"/>
    <w:rsid w:val="002530B8"/>
    <w:rsid w:val="002F1391"/>
    <w:rsid w:val="002F21C4"/>
    <w:rsid w:val="00394BFF"/>
    <w:rsid w:val="0043664F"/>
    <w:rsid w:val="004C1B2E"/>
    <w:rsid w:val="00565CA6"/>
    <w:rsid w:val="005C64F6"/>
    <w:rsid w:val="005D07BD"/>
    <w:rsid w:val="006B7932"/>
    <w:rsid w:val="007344EA"/>
    <w:rsid w:val="00780538"/>
    <w:rsid w:val="009E5F8E"/>
    <w:rsid w:val="00A14585"/>
    <w:rsid w:val="00C70E34"/>
    <w:rsid w:val="00DF556F"/>
    <w:rsid w:val="00EE5140"/>
    <w:rsid w:val="00F835D5"/>
    <w:rsid w:val="00FC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18</cp:revision>
  <cp:lastPrinted>2015-03-06T16:26:00Z</cp:lastPrinted>
  <dcterms:created xsi:type="dcterms:W3CDTF">2014-12-29T12:26:00Z</dcterms:created>
  <dcterms:modified xsi:type="dcterms:W3CDTF">2015-03-06T16:57:00Z</dcterms:modified>
</cp:coreProperties>
</file>