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E34" w:rsidRDefault="00C70E34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70E34" w:rsidRDefault="00C70E34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6B7932" w:rsidRPr="00B05A50" w:rsidRDefault="006B7932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989</w:t>
      </w:r>
      <w:r w:rsidR="00A9793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:rsidR="006B7932" w:rsidRPr="00B05A50" w:rsidRDefault="006B7932" w:rsidP="006B7932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97938" w:rsidRPr="00B00C89" w:rsidRDefault="00C70E34" w:rsidP="00A9793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Visto: </w:t>
      </w:r>
      <w:r w:rsidR="00A979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753/14 iniciado por el Sr. Loyola Héctor Antonio</w:t>
      </w:r>
      <w:r w:rsidR="00A97938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A97938" w:rsidRPr="00B00C89" w:rsidRDefault="00A97938" w:rsidP="00A97938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           </w:t>
      </w:r>
    </w:p>
    <w:p w:rsidR="00A97938" w:rsidRDefault="00A97938" w:rsidP="007C02CC">
      <w:pPr>
        <w:spacing w:before="100" w:beforeAutospacing="1" w:after="100" w:afterAutospacing="1" w:line="360" w:lineRule="auto"/>
        <w:ind w:left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96E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solicita la reducción del pago de la multa aplicada según Cedula de Notificación de fecha 07/04/2014, acta Nº 6879 del Área de Inspección General;</w:t>
      </w:r>
    </w:p>
    <w:p w:rsidR="007C02CC" w:rsidRDefault="007C02CC" w:rsidP="007C02CC">
      <w:pPr>
        <w:spacing w:before="100" w:beforeAutospacing="1" w:after="0" w:line="360" w:lineRule="auto"/>
        <w:ind w:left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lo solicitado </w:t>
      </w:r>
      <w:r w:rsidR="006F59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Comisión de Hacienda</w:t>
      </w:r>
      <w:r w:rsidR="006F59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emite despacho favorable aprobándose por unanimidad en Sesión Ordinaria del día 04 de marzo de 2015.</w:t>
      </w:r>
    </w:p>
    <w:p w:rsidR="007C02CC" w:rsidRPr="00FC3849" w:rsidRDefault="007C02CC" w:rsidP="007C02CC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7C02CC" w:rsidRDefault="007C02CC" w:rsidP="007C02CC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A97938" w:rsidRPr="00241FCF" w:rsidRDefault="007C02CC" w:rsidP="007C02CC">
      <w:pPr>
        <w:spacing w:before="100" w:beforeAutospacing="1" w:after="0" w:line="360" w:lineRule="auto"/>
        <w:ind w:left="426" w:hanging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C02CC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 1º</w:t>
      </w:r>
      <w:r>
        <w:rPr>
          <w:rFonts w:ascii="Courier New" w:hAnsi="Courier New" w:cs="Courier New"/>
          <w:sz w:val="24"/>
          <w:szCs w:val="24"/>
          <w:lang w:val="es-ES_tradnl"/>
        </w:rPr>
        <w:t>:</w:t>
      </w:r>
      <w:r w:rsidR="00A97938" w:rsidRPr="001C632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40D44" w:rsidRPr="00D40D44">
        <w:rPr>
          <w:rFonts w:ascii="Courier New" w:hAnsi="Courier New" w:cs="Courier New"/>
          <w:b/>
          <w:sz w:val="24"/>
          <w:szCs w:val="24"/>
          <w:lang w:val="es-ES_tradnl"/>
        </w:rPr>
        <w:t>CONCEDER</w:t>
      </w:r>
      <w:r w:rsidR="00A97938">
        <w:rPr>
          <w:rFonts w:ascii="Courier New" w:hAnsi="Courier New" w:cs="Courier New"/>
          <w:sz w:val="24"/>
          <w:szCs w:val="24"/>
          <w:lang w:val="es-ES_tradnl"/>
        </w:rPr>
        <w:t xml:space="preserve"> un descuento del 50% sobre el importe de la multa aplicada según la Cedula de Notificación de fecha 07/04/2014</w:t>
      </w:r>
      <w:r w:rsidR="006F59F4">
        <w:rPr>
          <w:rFonts w:ascii="Courier New" w:hAnsi="Courier New" w:cs="Courier New"/>
          <w:sz w:val="24"/>
          <w:szCs w:val="24"/>
          <w:lang w:val="es-ES_tradnl"/>
        </w:rPr>
        <w:t xml:space="preserve"> y 14/04/2014</w:t>
      </w:r>
      <w:r w:rsidR="00A97938">
        <w:rPr>
          <w:rFonts w:ascii="Courier New" w:hAnsi="Courier New" w:cs="Courier New"/>
          <w:sz w:val="24"/>
          <w:szCs w:val="24"/>
          <w:lang w:val="es-ES_tradnl"/>
        </w:rPr>
        <w:t xml:space="preserve">, Acta Nº 6879 del Área de Inspección General, </w:t>
      </w:r>
      <w:proofErr w:type="spellStart"/>
      <w:r w:rsidR="00A97938">
        <w:rPr>
          <w:rFonts w:ascii="Courier New" w:hAnsi="Courier New" w:cs="Courier New"/>
          <w:sz w:val="24"/>
          <w:szCs w:val="24"/>
          <w:lang w:val="es-ES_tradnl"/>
        </w:rPr>
        <w:t>Exp</w:t>
      </w:r>
      <w:proofErr w:type="spellEnd"/>
      <w:r w:rsidR="00A97938">
        <w:rPr>
          <w:rFonts w:ascii="Courier New" w:hAnsi="Courier New" w:cs="Courier New"/>
          <w:sz w:val="24"/>
          <w:szCs w:val="24"/>
          <w:lang w:val="es-ES_tradnl"/>
        </w:rPr>
        <w:t>. 1202/14.-</w:t>
      </w:r>
    </w:p>
    <w:p w:rsidR="00A97938" w:rsidRDefault="00A97938" w:rsidP="002F21C4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</w:pPr>
    </w:p>
    <w:p w:rsidR="002F21C4" w:rsidRPr="002F21C4" w:rsidRDefault="002F21C4" w:rsidP="007C02CC">
      <w:pPr>
        <w:spacing w:after="0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</w:t>
      </w:r>
      <w:r w:rsidR="006F59F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se en el boletín oficial de la C</w:t>
      </w:r>
      <w:bookmarkStart w:id="0" w:name="_GoBack"/>
      <w:bookmarkEnd w:id="0"/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iudad de 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2F21C4" w:rsidRPr="002F21C4" w:rsidRDefault="002F21C4" w:rsidP="002F21C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F21C4" w:rsidRPr="002F21C4" w:rsidRDefault="002F21C4" w:rsidP="002F21C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F21C4" w:rsidRPr="002F21C4" w:rsidRDefault="002F21C4" w:rsidP="002F21C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C</w:t>
      </w:r>
      <w:r w:rsidR="004C1B2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UATRO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 w:rsidR="004C1B2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2F21C4" w:rsidRPr="002F21C4" w:rsidRDefault="002F21C4" w:rsidP="002F21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AR"/>
        </w:rPr>
      </w:pPr>
    </w:p>
    <w:p w:rsidR="00FC3849" w:rsidRPr="002F21C4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Pr="00C70E34" w:rsidRDefault="00FC3849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D07BD" w:rsidRDefault="005D07BD">
      <w:pP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F21C4" w:rsidRDefault="002F21C4"/>
    <w:sectPr w:rsidR="002F21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932"/>
    <w:rsid w:val="00084906"/>
    <w:rsid w:val="00087CB2"/>
    <w:rsid w:val="002530B8"/>
    <w:rsid w:val="002F1391"/>
    <w:rsid w:val="002F21C4"/>
    <w:rsid w:val="00394BFF"/>
    <w:rsid w:val="004C1B2E"/>
    <w:rsid w:val="00565CA6"/>
    <w:rsid w:val="005D07BD"/>
    <w:rsid w:val="006058B5"/>
    <w:rsid w:val="006B7932"/>
    <w:rsid w:val="006F59F4"/>
    <w:rsid w:val="007344EA"/>
    <w:rsid w:val="00780538"/>
    <w:rsid w:val="007C02CC"/>
    <w:rsid w:val="009E5F8E"/>
    <w:rsid w:val="00A14585"/>
    <w:rsid w:val="00A97938"/>
    <w:rsid w:val="00BE7566"/>
    <w:rsid w:val="00C70E34"/>
    <w:rsid w:val="00CB2F7C"/>
    <w:rsid w:val="00D40D44"/>
    <w:rsid w:val="00EE5140"/>
    <w:rsid w:val="00F835D5"/>
    <w:rsid w:val="00FC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4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4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10</cp:revision>
  <cp:lastPrinted>2015-03-06T15:58:00Z</cp:lastPrinted>
  <dcterms:created xsi:type="dcterms:W3CDTF">2015-03-05T13:48:00Z</dcterms:created>
  <dcterms:modified xsi:type="dcterms:W3CDTF">2015-03-06T16:01:00Z</dcterms:modified>
</cp:coreProperties>
</file>