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0E7" w:rsidRPr="00B05A50" w:rsidRDefault="00F04806" w:rsidP="00FD20E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9901</w:t>
      </w:r>
    </w:p>
    <w:p w:rsidR="00FD20E7" w:rsidRPr="00B05A50" w:rsidRDefault="00FD20E7" w:rsidP="00FD20E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FD20E7" w:rsidRPr="00B00C89" w:rsidRDefault="00FD20E7" w:rsidP="00FD20E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="00F04806">
        <w:rPr>
          <w:rFonts w:ascii="Courier New" w:eastAsia="Times New Roman" w:hAnsi="Courier New"/>
          <w:sz w:val="24"/>
          <w:szCs w:val="20"/>
          <w:lang w:eastAsia="es-AR"/>
        </w:rPr>
        <w:t>El Expediente Nº 2</w:t>
      </w:r>
      <w:r w:rsidR="00BF3101">
        <w:rPr>
          <w:rFonts w:ascii="Courier New" w:eastAsia="Times New Roman" w:hAnsi="Courier New"/>
          <w:sz w:val="24"/>
          <w:szCs w:val="20"/>
          <w:lang w:eastAsia="es-AR"/>
        </w:rPr>
        <w:t xml:space="preserve">428/13 iniciado por la Sra. </w:t>
      </w:r>
      <w:proofErr w:type="spellStart"/>
      <w:r w:rsidR="00BF3101">
        <w:rPr>
          <w:rFonts w:ascii="Courier New" w:eastAsia="Times New Roman" w:hAnsi="Courier New"/>
          <w:sz w:val="24"/>
          <w:szCs w:val="20"/>
          <w:lang w:eastAsia="es-AR"/>
        </w:rPr>
        <w:t>Simo</w:t>
      </w:r>
      <w:proofErr w:type="spellEnd"/>
      <w:r w:rsidR="00F04806">
        <w:rPr>
          <w:rFonts w:ascii="Courier New" w:eastAsia="Times New Roman" w:hAnsi="Courier New"/>
          <w:sz w:val="24"/>
          <w:szCs w:val="20"/>
          <w:lang w:eastAsia="es-AR"/>
        </w:rPr>
        <w:t xml:space="preserve"> Antonia Estela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FD20E7" w:rsidRDefault="00FD20E7" w:rsidP="00FD20E7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FD20E7" w:rsidRDefault="00F04806" w:rsidP="00F0480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un plan de pagos acorde a sus posibilidades en función de la liquidación presentada por la </w:t>
      </w:r>
      <w:r w:rsidR="00BF31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P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ecretaria de Obras Privadas a fs. 19 del presente expediente;</w:t>
      </w:r>
    </w:p>
    <w:p w:rsidR="00FD20E7" w:rsidRDefault="00FD20E7" w:rsidP="00FD20E7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el expediente por la Comisión de </w:t>
      </w:r>
      <w:r w:rsid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Hacienda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emite despacho favorable, el que es aprobado por unanimidad en Sesión Ordinaria del día 18 de marzo de 2015.</w:t>
      </w:r>
    </w:p>
    <w:p w:rsidR="00FD20E7" w:rsidRDefault="00FD20E7" w:rsidP="00FD20E7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FD20E7" w:rsidRPr="00FC3849" w:rsidRDefault="00FD20E7" w:rsidP="00FD20E7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FD20E7" w:rsidRDefault="00FD20E7" w:rsidP="00F04806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853B63" w:rsidRPr="00F04806" w:rsidRDefault="00853B63" w:rsidP="00F04806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FD20E7" w:rsidRPr="00BE2A07" w:rsidRDefault="00FD20E7" w:rsidP="00F0480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750E9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04806" w:rsidRPr="00F0480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expediente a realizar un plan de pago especial por el importe adeudado según planilla de liquidación de fs. 19, realizando</w:t>
      </w:r>
      <w:r w:rsidR="006C0F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</w:t>
      </w:r>
      <w:r w:rsid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entrega de $2.000 (dos mil pesos) al momento de la promulgación </w:t>
      </w:r>
      <w:r w:rsidR="006C0F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 presente ordenanza y el saldo en</w:t>
      </w:r>
      <w:r w:rsid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cuotas de </w:t>
      </w:r>
      <w:r w:rsidR="006C0F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hasta </w:t>
      </w:r>
      <w:r w:rsid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$1.000 (mil pesos) mensuales</w:t>
      </w:r>
      <w:r w:rsidR="006C0FC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una</w:t>
      </w:r>
      <w:r w:rsidR="00F048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El pago de dichos importes no significa el reconocimiento de derechos sobre dicho inmueble.-</w:t>
      </w:r>
    </w:p>
    <w:p w:rsidR="00FD20E7" w:rsidRPr="008F255E" w:rsidRDefault="00FD20E7" w:rsidP="00FD20E7">
      <w:pPr>
        <w:spacing w:before="100" w:beforeAutospacing="1" w:after="0" w:line="360" w:lineRule="auto"/>
        <w:ind w:left="709" w:hanging="425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FD20E7" w:rsidRDefault="00FD20E7" w:rsidP="00FD20E7">
      <w:pPr>
        <w:spacing w:before="100" w:beforeAutospacing="1" w:after="0" w:line="360" w:lineRule="auto"/>
        <w:ind w:left="709" w:hanging="425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D20E7" w:rsidRPr="008F255E" w:rsidRDefault="00FD20E7" w:rsidP="00FD20E7">
      <w:pPr>
        <w:spacing w:before="100" w:beforeAutospacing="1" w:after="0" w:line="360" w:lineRule="auto"/>
        <w:ind w:left="709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8F255E">
        <w:rPr>
          <w:rFonts w:ascii="Courier New" w:hAnsi="Courier New" w:cs="Courier New"/>
          <w:sz w:val="24"/>
          <w:szCs w:val="24"/>
          <w:lang w:val="es-ES_tradnl"/>
        </w:rPr>
        <w:t>...///2.-</w:t>
      </w:r>
    </w:p>
    <w:p w:rsidR="00FD20E7" w:rsidRDefault="00FD20E7" w:rsidP="00FD20E7">
      <w:pPr>
        <w:spacing w:after="0" w:line="240" w:lineRule="auto"/>
        <w:ind w:left="709" w:hanging="425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FD20E7" w:rsidRPr="002F21C4" w:rsidRDefault="00FD20E7" w:rsidP="00FD20E7">
      <w:pPr>
        <w:spacing w:after="0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="00F0480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</w:t>
      </w:r>
      <w:r w:rsidR="00853B63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FD20E7" w:rsidRPr="002F21C4" w:rsidRDefault="00FD20E7" w:rsidP="00FD20E7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FD20E7" w:rsidRPr="002F21C4" w:rsidRDefault="00FD20E7" w:rsidP="00FD20E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D20E7" w:rsidRPr="002F21C4" w:rsidRDefault="00FD20E7" w:rsidP="00FD20E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853B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IOCHO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FD20E7" w:rsidRPr="002F21C4" w:rsidRDefault="00FD20E7" w:rsidP="00FD20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AR"/>
        </w:rPr>
      </w:pPr>
    </w:p>
    <w:p w:rsidR="00D17C45" w:rsidRDefault="00D17C45"/>
    <w:sectPr w:rsidR="00D17C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0E7"/>
    <w:rsid w:val="006C0FC9"/>
    <w:rsid w:val="00853B63"/>
    <w:rsid w:val="00BF3101"/>
    <w:rsid w:val="00D17C45"/>
    <w:rsid w:val="00F04806"/>
    <w:rsid w:val="00FD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0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0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2015-03-25T11:31:00Z</cp:lastPrinted>
  <dcterms:created xsi:type="dcterms:W3CDTF">2015-03-19T12:11:00Z</dcterms:created>
  <dcterms:modified xsi:type="dcterms:W3CDTF">2015-03-25T11:32:00Z</dcterms:modified>
</cp:coreProperties>
</file>