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2B" w:rsidRPr="0049783A" w:rsidRDefault="000B0BCB" w:rsidP="0046252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9930</w:t>
      </w:r>
    </w:p>
    <w:p w:rsidR="0046252B" w:rsidRDefault="0046252B" w:rsidP="0046252B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46252B" w:rsidRPr="0049783A" w:rsidRDefault="0046252B" w:rsidP="0046252B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46252B" w:rsidRPr="00563C16" w:rsidRDefault="0046252B" w:rsidP="0046252B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63C16" w:rsidRPr="00563C16">
        <w:rPr>
          <w:rFonts w:ascii="Courier New" w:hAnsi="Courier New" w:cs="Courier New"/>
          <w:sz w:val="24"/>
        </w:rPr>
        <w:t>La ordenanza Nº 8206</w:t>
      </w:r>
      <w:r w:rsidRPr="00563C1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46252B" w:rsidRPr="00563C16" w:rsidRDefault="0046252B" w:rsidP="0046252B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563C16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563C16" w:rsidRPr="00563C16" w:rsidRDefault="00563C16" w:rsidP="00563C16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0"/>
          <w:lang w:eastAsia="es-AR"/>
        </w:rPr>
      </w:pPr>
      <w:r w:rsidRPr="00563C16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Que en el último considerando de la ordenanza 8206, se estipula que: el Concejo en Comisión emite despacho favorable,  aprobado por unanimidad en sesión ordinaria del día 17 de septiembre de  2008; </w:t>
      </w:r>
    </w:p>
    <w:p w:rsidR="00563C16" w:rsidRPr="00563C16" w:rsidRDefault="00563C16" w:rsidP="00563C16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0"/>
          <w:lang w:eastAsia="es-AR"/>
        </w:rPr>
      </w:pPr>
      <w:r w:rsidRPr="00563C16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Que dicha aprobación en realidad no se realizó por unanimidad, sino por mayoría de los Concejales de la Ciudad; </w:t>
      </w:r>
    </w:p>
    <w:p w:rsidR="00563C16" w:rsidRPr="00563C16" w:rsidRDefault="00563C16" w:rsidP="00563C16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0"/>
          <w:lang w:eastAsia="es-AR"/>
        </w:rPr>
      </w:pPr>
      <w:r w:rsidRPr="00563C16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Que según consta en el acta de fecha 17 de septiembre de 2008, el Concejal Fabio </w:t>
      </w:r>
      <w:proofErr w:type="spellStart"/>
      <w:r w:rsidRPr="00563C16">
        <w:rPr>
          <w:rFonts w:ascii="Courier New" w:eastAsia="Times New Roman" w:hAnsi="Courier New" w:cs="Courier New"/>
          <w:sz w:val="24"/>
          <w:szCs w:val="20"/>
          <w:lang w:eastAsia="es-AR"/>
        </w:rPr>
        <w:t>Iznardo</w:t>
      </w:r>
      <w:proofErr w:type="spellEnd"/>
      <w:r w:rsidRPr="00563C16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solicita incorporar la fundamentación del rechazo en general y particular del Proyecto; </w:t>
      </w:r>
    </w:p>
    <w:p w:rsidR="0046252B" w:rsidRPr="00563C16" w:rsidRDefault="00563C16" w:rsidP="00563C16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0"/>
          <w:lang w:eastAsia="es-AR"/>
        </w:rPr>
      </w:pPr>
      <w:r w:rsidRPr="00563C16">
        <w:rPr>
          <w:rFonts w:ascii="Courier New" w:eastAsia="Times New Roman" w:hAnsi="Courier New" w:cs="Courier New"/>
          <w:sz w:val="24"/>
          <w:szCs w:val="20"/>
          <w:lang w:eastAsia="es-AR"/>
        </w:rPr>
        <w:t>Que habida cuenta de esto, es necesario subsanar la ordenanza vigente, haciendo coincidir el texto con lo que realmente votaron los concejales de la ciudad;</w:t>
      </w:r>
    </w:p>
    <w:p w:rsidR="00563C16" w:rsidRDefault="0046252B" w:rsidP="00434CF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 w:rsidR="00563C16">
        <w:rPr>
          <w:rFonts w:ascii="Courier New" w:hAnsi="Courier New" w:cs="Courier New"/>
          <w:sz w:val="24"/>
          <w:szCs w:val="24"/>
          <w:lang w:val="es-ES_tradnl"/>
        </w:rPr>
        <w:t>Proyecto de Ordenanza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por la Comisión de</w:t>
      </w:r>
      <w:r w:rsidR="00563C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B777B">
        <w:rPr>
          <w:rFonts w:ascii="Courier New" w:hAnsi="Courier New" w:cs="Courier New"/>
          <w:sz w:val="24"/>
          <w:szCs w:val="24"/>
          <w:lang w:val="es-ES_tradnl"/>
        </w:rPr>
        <w:t>Legislación</w:t>
      </w:r>
      <w:bookmarkStart w:id="0" w:name="_GoBack"/>
      <w:bookmarkEnd w:id="0"/>
      <w:r w:rsidR="00563C16">
        <w:rPr>
          <w:rFonts w:ascii="Courier New" w:hAnsi="Courier New" w:cs="Courier New"/>
          <w:sz w:val="24"/>
          <w:szCs w:val="24"/>
          <w:lang w:val="es-ES_tradnl"/>
        </w:rPr>
        <w:t xml:space="preserve"> General</w:t>
      </w:r>
      <w:r>
        <w:rPr>
          <w:rFonts w:ascii="Courier New" w:hAnsi="Courier New" w:cs="Courier New"/>
          <w:sz w:val="24"/>
          <w:szCs w:val="24"/>
          <w:lang w:val="es-ES_tradnl"/>
        </w:rPr>
        <w:t>, emite despacho favorable, el que es aprobado por unanimidad en Sesión Ordinaria del día 22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434CF5" w:rsidRPr="008E2711" w:rsidRDefault="00434CF5" w:rsidP="00434CF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6252B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46252B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6252B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34CF5" w:rsidRDefault="00434CF5" w:rsidP="00434CF5">
      <w:pPr>
        <w:spacing w:after="0" w:line="360" w:lineRule="auto"/>
        <w:ind w:left="567" w:hanging="56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46252B" w:rsidRPr="00434CF5" w:rsidRDefault="00434CF5" w:rsidP="00434CF5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46252B" w:rsidRDefault="0046252B" w:rsidP="0046252B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434CF5" w:rsidRPr="00434CF5">
        <w:rPr>
          <w:rFonts w:ascii="Courier New" w:hAnsi="Courier New" w:cs="Courier New"/>
          <w:b/>
          <w:sz w:val="24"/>
        </w:rPr>
        <w:t>MODIFÍQUESE</w:t>
      </w:r>
      <w:r w:rsidR="00434CF5" w:rsidRPr="00434CF5">
        <w:rPr>
          <w:rFonts w:ascii="Courier New" w:hAnsi="Courier New" w:cs="Courier New"/>
          <w:sz w:val="24"/>
        </w:rPr>
        <w:t xml:space="preserve"> la Ordenanza Nº 8206 en su último considerando, debiendo reemplazar donde reza: “aprobado por unanimidad” por “aprobado por mayoría”.</w:t>
      </w:r>
    </w:p>
    <w:p w:rsidR="0046252B" w:rsidRPr="007D5867" w:rsidRDefault="0046252B" w:rsidP="0046252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6252B" w:rsidRPr="00735A20" w:rsidRDefault="0046252B" w:rsidP="0046252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VEINTIDOS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46252B" w:rsidRPr="008F3B67" w:rsidRDefault="0046252B" w:rsidP="0046252B">
      <w:pPr>
        <w:rPr>
          <w:lang w:val="es-ES_tradnl"/>
        </w:rPr>
      </w:pPr>
    </w:p>
    <w:p w:rsidR="008B0A92" w:rsidRPr="0046252B" w:rsidRDefault="008B0A92">
      <w:pPr>
        <w:rPr>
          <w:lang w:val="es-ES_tradnl"/>
        </w:rPr>
      </w:pPr>
    </w:p>
    <w:sectPr w:rsidR="008B0A92" w:rsidRPr="004625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52B"/>
    <w:rsid w:val="000B0BCB"/>
    <w:rsid w:val="00434CF5"/>
    <w:rsid w:val="0046252B"/>
    <w:rsid w:val="00563C16"/>
    <w:rsid w:val="008B0A92"/>
    <w:rsid w:val="00954574"/>
    <w:rsid w:val="00E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5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5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2015-04-22T15:14:00Z</cp:lastPrinted>
  <dcterms:created xsi:type="dcterms:W3CDTF">2015-04-22T15:25:00Z</dcterms:created>
  <dcterms:modified xsi:type="dcterms:W3CDTF">2015-08-21T16:31:00Z</dcterms:modified>
</cp:coreProperties>
</file>