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367" w:rsidRPr="002E0367" w:rsidRDefault="0035733F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9970</w:t>
      </w:r>
    </w:p>
    <w:p w:rsidR="002E0367" w:rsidRPr="004257FE" w:rsidRDefault="002E0367" w:rsidP="002E036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60399" w:rsidRPr="008603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C362D" w:rsidRPr="00BC362D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La Ordenanza Tarifaria Nº 9881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E0367" w:rsidRDefault="002E0367" w:rsidP="002E036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C362D" w:rsidRPr="00BC362D" w:rsidRDefault="00BC362D" w:rsidP="00BC362D">
      <w:pPr>
        <w:pStyle w:val="Textosinformato"/>
        <w:spacing w:before="100" w:beforeAutospacing="1" w:after="100" w:afterAutospacing="1" w:line="360" w:lineRule="auto"/>
        <w:ind w:left="709"/>
        <w:jc w:val="both"/>
        <w:rPr>
          <w:rFonts w:cs="Courier New"/>
          <w:sz w:val="24"/>
          <w:szCs w:val="24"/>
        </w:rPr>
      </w:pPr>
      <w:r w:rsidRPr="00BC362D">
        <w:rPr>
          <w:rFonts w:cs="Courier New"/>
          <w:sz w:val="24"/>
          <w:szCs w:val="24"/>
        </w:rPr>
        <w:t>Que se han presentado requerimientos realizados por contribuyentes inscriptos en la Tasa por Servicio  de Inspección General e Higiene, en la actividad de préstamos de dinero, excluidas las actividades regidas por la ley de entidades financieras (código de actividad Nº 652202.1 y 659890), en cuanto al monto a abonar con respecto a ese tributo</w:t>
      </w:r>
      <w:r>
        <w:rPr>
          <w:rFonts w:cs="Courier New"/>
          <w:sz w:val="24"/>
          <w:szCs w:val="24"/>
        </w:rPr>
        <w:t>;</w:t>
      </w:r>
    </w:p>
    <w:p w:rsidR="00BC362D" w:rsidRPr="00BC362D" w:rsidRDefault="00BC362D" w:rsidP="00BC362D">
      <w:pPr>
        <w:pStyle w:val="Textosinformato"/>
        <w:spacing w:before="100" w:beforeAutospacing="1" w:after="100" w:afterAutospacing="1" w:line="360" w:lineRule="auto"/>
        <w:ind w:left="709"/>
        <w:jc w:val="both"/>
        <w:rPr>
          <w:rFonts w:cs="Courier New"/>
          <w:sz w:val="24"/>
          <w:szCs w:val="24"/>
        </w:rPr>
      </w:pPr>
      <w:r w:rsidRPr="00BC362D">
        <w:rPr>
          <w:rFonts w:cs="Courier New"/>
          <w:sz w:val="24"/>
          <w:szCs w:val="24"/>
        </w:rPr>
        <w:t xml:space="preserve">Que mediante Expediente Nº 290/I/2015, previo informe de la Dirección de Ingresos Públicos, la Secretaría de Economía y Finanzas solicita modificar la Ordenanza Nº 9881, en virtud de haberse constatado que se produjo un </w:t>
      </w:r>
      <w:proofErr w:type="gramStart"/>
      <w:r w:rsidRPr="00BC362D">
        <w:rPr>
          <w:rFonts w:cs="Courier New"/>
          <w:sz w:val="24"/>
          <w:szCs w:val="24"/>
        </w:rPr>
        <w:t>error</w:t>
      </w:r>
      <w:proofErr w:type="gramEnd"/>
      <w:r w:rsidRPr="00BC362D">
        <w:rPr>
          <w:rFonts w:cs="Courier New"/>
          <w:sz w:val="24"/>
          <w:szCs w:val="24"/>
        </w:rPr>
        <w:t xml:space="preserve"> involuntario de tipeo en el monto mínimo mensual regulado para dicha actividad, ya que el monto resultante de los estudios realizados fue erróneamente trasladado al proyecto de Ordenanza Tarifaria;</w:t>
      </w:r>
    </w:p>
    <w:p w:rsidR="00BC362D" w:rsidRPr="00BC362D" w:rsidRDefault="00BC362D" w:rsidP="00BC362D">
      <w:pPr>
        <w:pStyle w:val="Textosinformato"/>
        <w:spacing w:before="100" w:beforeAutospacing="1" w:after="100" w:afterAutospacing="1" w:line="360" w:lineRule="auto"/>
        <w:ind w:left="709"/>
        <w:jc w:val="both"/>
        <w:rPr>
          <w:rFonts w:cs="Courier New"/>
          <w:sz w:val="24"/>
          <w:szCs w:val="24"/>
        </w:rPr>
      </w:pPr>
      <w:r w:rsidRPr="00BC362D">
        <w:rPr>
          <w:rFonts w:cs="Courier New"/>
          <w:sz w:val="24"/>
          <w:szCs w:val="24"/>
        </w:rPr>
        <w:t>Que mediante Expediente Nº 422/I/2015, la Secretaría General y de Servicios Públicos, solicita, bajo Memorándum Nº 66/2015, la incorporación en la Ordenanza Tarifaria vigente, de las tasas por los servicios de análisis de agua que presta el Departamento de Bromatología y Calidad Alimentaria</w:t>
      </w:r>
      <w:r w:rsidR="00E56627">
        <w:rPr>
          <w:rFonts w:cs="Courier New"/>
          <w:sz w:val="24"/>
          <w:szCs w:val="24"/>
        </w:rPr>
        <w:t>, tarifa q</w:t>
      </w:r>
      <w:r w:rsidRPr="00BC362D">
        <w:rPr>
          <w:rFonts w:cs="Courier New"/>
          <w:sz w:val="24"/>
          <w:szCs w:val="24"/>
        </w:rPr>
        <w:t>ue fueran omitidas en el presente año;</w:t>
      </w:r>
    </w:p>
    <w:p w:rsidR="00E56627" w:rsidRDefault="002E0367" w:rsidP="002E036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>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>los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expediente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>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>por C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omisión de Hacienda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</w:p>
    <w:p w:rsidR="00E56627" w:rsidRDefault="00E56627" w:rsidP="00E56627">
      <w:pPr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E56627" w:rsidRDefault="00E56627" w:rsidP="00E56627">
      <w:pPr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56627" w:rsidRDefault="00E56627" w:rsidP="00E56627">
      <w:pPr>
        <w:spacing w:after="0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2E0367" w:rsidRPr="004257FE" w:rsidRDefault="006968DD" w:rsidP="002E036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emite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despacho 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>favorable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es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aprobado </w:t>
      </w:r>
      <w:r w:rsidR="00D3483A">
        <w:rPr>
          <w:rFonts w:ascii="Courier New" w:eastAsia="Calibri" w:hAnsi="Courier New" w:cs="Courier New"/>
          <w:sz w:val="24"/>
          <w:szCs w:val="24"/>
          <w:lang w:val="es-ES_tradnl"/>
        </w:rPr>
        <w:t xml:space="preserve">por unanimidad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Sesión Ordinaria del día 03 de Junio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60399" w:rsidRPr="004257FE" w:rsidRDefault="002E0367" w:rsidP="00E56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E0367" w:rsidRDefault="002E0367" w:rsidP="00793A0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proofErr w:type="gramStart"/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2E0367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BC362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BC362D" w:rsidRPr="00BC362D">
        <w:rPr>
          <w:rFonts w:ascii="Courier New" w:hAnsi="Courier New" w:cs="Courier New"/>
          <w:b/>
          <w:sz w:val="24"/>
          <w:szCs w:val="24"/>
          <w:lang w:val="es-MX"/>
        </w:rPr>
        <w:t>MODIFÍQUESE</w:t>
      </w:r>
      <w:proofErr w:type="gramEnd"/>
      <w:r w:rsidR="00BC362D" w:rsidRPr="00BC362D">
        <w:rPr>
          <w:rFonts w:ascii="Courier New" w:hAnsi="Courier New" w:cs="Courier New"/>
          <w:sz w:val="24"/>
          <w:szCs w:val="24"/>
          <w:lang w:val="es-MX"/>
        </w:rPr>
        <w:t xml:space="preserve"> en el Anexo III de la Ordenanza Tarifaria Nº 9881, el importe mínimo mensual establecido para las actividades código Nº 652202.1 y 659890</w:t>
      </w:r>
      <w:r w:rsidR="00BC362D">
        <w:rPr>
          <w:rFonts w:ascii="Courier New" w:hAnsi="Courier New" w:cs="Courier New"/>
          <w:sz w:val="24"/>
          <w:szCs w:val="24"/>
          <w:lang w:val="es-MX"/>
        </w:rPr>
        <w:t>, donde dice $</w:t>
      </w:r>
      <w:r w:rsidR="00BC362D" w:rsidRPr="00BC362D">
        <w:rPr>
          <w:rFonts w:ascii="Courier New" w:hAnsi="Courier New" w:cs="Courier New"/>
          <w:sz w:val="24"/>
          <w:szCs w:val="24"/>
          <w:lang w:val="es-MX"/>
        </w:rPr>
        <w:t>7000,00.- (siete mil)</w:t>
      </w:r>
      <w:r w:rsidR="00C21B27">
        <w:rPr>
          <w:rFonts w:ascii="Courier New" w:hAnsi="Courier New" w:cs="Courier New"/>
          <w:sz w:val="24"/>
          <w:szCs w:val="24"/>
          <w:lang w:val="es-MX"/>
        </w:rPr>
        <w:t xml:space="preserve"> </w:t>
      </w:r>
      <w:r w:rsidR="00BC362D" w:rsidRPr="00BC362D">
        <w:rPr>
          <w:rFonts w:ascii="Courier New" w:hAnsi="Courier New" w:cs="Courier New"/>
          <w:sz w:val="24"/>
          <w:szCs w:val="24"/>
          <w:lang w:val="es-MX"/>
        </w:rPr>
        <w:t>deberá decir $700,00.- (setecientos).</w:t>
      </w:r>
      <w:r w:rsidR="00BC362D">
        <w:rPr>
          <w:rFonts w:ascii="Courier New" w:hAnsi="Courier New" w:cs="Courier New"/>
          <w:sz w:val="24"/>
          <w:szCs w:val="24"/>
          <w:lang w:val="es-MX"/>
        </w:rPr>
        <w:t>-</w:t>
      </w:r>
    </w:p>
    <w:p w:rsidR="00BC362D" w:rsidRPr="00E56627" w:rsidRDefault="00860399" w:rsidP="00BC362D">
      <w:pPr>
        <w:spacing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860399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2º</w:t>
      </w:r>
      <w:r>
        <w:rPr>
          <w:rFonts w:ascii="Courier New" w:hAnsi="Courier New" w:cs="Courier New"/>
          <w:sz w:val="24"/>
          <w:szCs w:val="24"/>
          <w:lang w:val="es-ES_tradnl"/>
        </w:rPr>
        <w:t>:</w:t>
      </w:r>
      <w:r w:rsidRP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C362D" w:rsidRPr="00E56627">
        <w:rPr>
          <w:rFonts w:ascii="Courier New" w:hAnsi="Courier New" w:cs="Courier New"/>
          <w:b/>
          <w:sz w:val="24"/>
          <w:szCs w:val="24"/>
          <w:lang w:val="es-MX"/>
        </w:rPr>
        <w:t>INCORPÓRESE</w:t>
      </w:r>
      <w:r w:rsidR="00BC362D" w:rsidRPr="00E56627">
        <w:rPr>
          <w:rFonts w:ascii="Courier New" w:hAnsi="Courier New" w:cs="Courier New"/>
          <w:sz w:val="24"/>
          <w:szCs w:val="24"/>
          <w:lang w:val="es-MX"/>
        </w:rPr>
        <w:t xml:space="preserve"> en el Artículo Nº 18 de la Ordenanza Tarifaria Nº 9881, el inciso “E” que quedará redactado de la siguiente manera:</w:t>
      </w:r>
    </w:p>
    <w:p w:rsidR="00BC362D" w:rsidRPr="00E56627" w:rsidRDefault="00BC362D" w:rsidP="00E56627">
      <w:pPr>
        <w:ind w:left="680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 w:rsidRPr="00E56627">
        <w:rPr>
          <w:rFonts w:ascii="Courier New" w:hAnsi="Courier New" w:cs="Courier New"/>
          <w:sz w:val="24"/>
          <w:szCs w:val="24"/>
          <w:lang w:val="es-MX"/>
        </w:rPr>
        <w:t>“ E) Bromatología:</w:t>
      </w:r>
    </w:p>
    <w:p w:rsidR="00BC362D" w:rsidRPr="00E56627" w:rsidRDefault="00BC362D" w:rsidP="00E56627">
      <w:pPr>
        <w:ind w:left="680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 w:rsidRPr="00E56627">
        <w:rPr>
          <w:rFonts w:ascii="Courier New" w:hAnsi="Courier New" w:cs="Courier New"/>
          <w:sz w:val="24"/>
          <w:szCs w:val="24"/>
          <w:lang w:val="es-MX"/>
        </w:rPr>
        <w:t>Por análisis de Agua Físico – Químico………</w:t>
      </w:r>
      <w:r w:rsidR="00E56627">
        <w:rPr>
          <w:rFonts w:ascii="Courier New" w:hAnsi="Courier New" w:cs="Courier New"/>
          <w:sz w:val="24"/>
          <w:szCs w:val="24"/>
          <w:lang w:val="es-MX"/>
        </w:rPr>
        <w:t>…</w:t>
      </w:r>
      <w:r w:rsidRPr="00E56627">
        <w:rPr>
          <w:rFonts w:ascii="Courier New" w:hAnsi="Courier New" w:cs="Courier New"/>
          <w:sz w:val="24"/>
          <w:szCs w:val="24"/>
          <w:lang w:val="es-MX"/>
        </w:rPr>
        <w:t>…………$ 806,00.-</w:t>
      </w:r>
    </w:p>
    <w:p w:rsidR="00BC362D" w:rsidRPr="00E56627" w:rsidRDefault="00BC362D" w:rsidP="00E56627">
      <w:pPr>
        <w:ind w:left="680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 w:rsidRPr="00E56627">
        <w:rPr>
          <w:rFonts w:ascii="Courier New" w:hAnsi="Courier New" w:cs="Courier New"/>
          <w:sz w:val="24"/>
          <w:szCs w:val="24"/>
          <w:lang w:val="es-MX"/>
        </w:rPr>
        <w:t>Por análisis de Agua Bacteriológico……………</w:t>
      </w:r>
      <w:r w:rsidR="00E56627">
        <w:rPr>
          <w:rFonts w:ascii="Courier New" w:hAnsi="Courier New" w:cs="Courier New"/>
          <w:sz w:val="24"/>
          <w:szCs w:val="24"/>
          <w:lang w:val="es-MX"/>
        </w:rPr>
        <w:t>……</w:t>
      </w:r>
      <w:r w:rsidRPr="00E56627">
        <w:rPr>
          <w:rFonts w:ascii="Courier New" w:hAnsi="Courier New" w:cs="Courier New"/>
          <w:sz w:val="24"/>
          <w:szCs w:val="24"/>
          <w:lang w:val="es-MX"/>
        </w:rPr>
        <w:t>……</w:t>
      </w:r>
      <w:r w:rsidR="00E56627">
        <w:rPr>
          <w:rFonts w:ascii="Courier New" w:hAnsi="Courier New" w:cs="Courier New"/>
          <w:sz w:val="24"/>
          <w:szCs w:val="24"/>
          <w:lang w:val="es-MX"/>
        </w:rPr>
        <w:t>…</w:t>
      </w:r>
      <w:r w:rsidRPr="00E56627">
        <w:rPr>
          <w:rFonts w:ascii="Courier New" w:hAnsi="Courier New" w:cs="Courier New"/>
          <w:sz w:val="24"/>
          <w:szCs w:val="24"/>
          <w:lang w:val="es-MX"/>
        </w:rPr>
        <w:t>$ 390,00.-</w:t>
      </w:r>
    </w:p>
    <w:p w:rsidR="00BC362D" w:rsidRPr="00E56627" w:rsidRDefault="00BC362D" w:rsidP="00E56627">
      <w:pPr>
        <w:ind w:left="680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 w:rsidRPr="00E56627">
        <w:rPr>
          <w:rFonts w:ascii="Courier New" w:hAnsi="Courier New" w:cs="Courier New"/>
          <w:sz w:val="24"/>
          <w:szCs w:val="24"/>
          <w:lang w:val="es-MX"/>
        </w:rPr>
        <w:t xml:space="preserve">Por extracción de muestra de agua (local)…………$ </w:t>
      </w:r>
      <w:r w:rsidR="009D61F5">
        <w:rPr>
          <w:rFonts w:ascii="Courier New" w:hAnsi="Courier New" w:cs="Courier New"/>
          <w:sz w:val="24"/>
          <w:szCs w:val="24"/>
          <w:lang w:val="es-MX"/>
        </w:rPr>
        <w:t xml:space="preserve"> </w:t>
      </w:r>
      <w:r w:rsidRPr="00E56627">
        <w:rPr>
          <w:rFonts w:ascii="Courier New" w:hAnsi="Courier New" w:cs="Courier New"/>
          <w:sz w:val="24"/>
          <w:szCs w:val="24"/>
          <w:lang w:val="es-MX"/>
        </w:rPr>
        <w:t xml:space="preserve">65,00.- </w:t>
      </w:r>
    </w:p>
    <w:p w:rsidR="00BC362D" w:rsidRPr="00E56627" w:rsidRDefault="00BC362D" w:rsidP="00E56627">
      <w:pPr>
        <w:spacing w:line="360" w:lineRule="auto"/>
        <w:ind w:left="680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 w:rsidRPr="00E56627">
        <w:rPr>
          <w:rFonts w:ascii="Courier New" w:hAnsi="Courier New" w:cs="Courier New"/>
          <w:sz w:val="24"/>
          <w:szCs w:val="24"/>
          <w:lang w:val="es-MX"/>
        </w:rPr>
        <w:t>Por extracción de muestra de agua fuera de la ciudad p/km…</w:t>
      </w:r>
      <w:r w:rsidR="00E56627">
        <w:rPr>
          <w:rFonts w:ascii="Courier New" w:hAnsi="Courier New" w:cs="Courier New"/>
          <w:sz w:val="24"/>
          <w:szCs w:val="24"/>
          <w:lang w:val="es-MX"/>
        </w:rPr>
        <w:t>…………………………………………………………………………………………………………</w:t>
      </w:r>
      <w:r w:rsidRPr="00E56627">
        <w:rPr>
          <w:rFonts w:ascii="Courier New" w:hAnsi="Courier New" w:cs="Courier New"/>
          <w:sz w:val="24"/>
          <w:szCs w:val="24"/>
          <w:lang w:val="es-MX"/>
        </w:rPr>
        <w:t xml:space="preserve">$ </w:t>
      </w:r>
      <w:r w:rsidR="009D61F5">
        <w:rPr>
          <w:rFonts w:ascii="Courier New" w:hAnsi="Courier New" w:cs="Courier New"/>
          <w:sz w:val="24"/>
          <w:szCs w:val="24"/>
          <w:lang w:val="es-MX"/>
        </w:rPr>
        <w:t xml:space="preserve"> </w:t>
      </w:r>
      <w:r w:rsidRPr="00E56627">
        <w:rPr>
          <w:rFonts w:ascii="Courier New" w:hAnsi="Courier New" w:cs="Courier New"/>
          <w:sz w:val="24"/>
          <w:szCs w:val="24"/>
          <w:lang w:val="es-MX"/>
        </w:rPr>
        <w:t>19,50.-</w:t>
      </w:r>
    </w:p>
    <w:p w:rsidR="00860399" w:rsidRPr="00E56627" w:rsidRDefault="00BC362D" w:rsidP="00E56627">
      <w:pPr>
        <w:ind w:left="680"/>
        <w:jc w:val="both"/>
        <w:rPr>
          <w:rFonts w:ascii="Courier New" w:hAnsi="Courier New" w:cs="Courier New"/>
          <w:b/>
          <w:sz w:val="24"/>
          <w:szCs w:val="24"/>
          <w:lang w:val="es-MX"/>
        </w:rPr>
      </w:pPr>
      <w:r w:rsidRPr="00E56627">
        <w:rPr>
          <w:rFonts w:ascii="Courier New" w:hAnsi="Courier New" w:cs="Courier New"/>
          <w:sz w:val="24"/>
          <w:szCs w:val="24"/>
          <w:lang w:val="es-MX"/>
        </w:rPr>
        <w:t>Mínimo de…………………</w:t>
      </w:r>
      <w:r w:rsidR="00E56627">
        <w:rPr>
          <w:rFonts w:ascii="Courier New" w:hAnsi="Courier New" w:cs="Courier New"/>
          <w:sz w:val="24"/>
          <w:szCs w:val="24"/>
          <w:lang w:val="es-MX"/>
        </w:rPr>
        <w:t>……………………………………………………………………</w:t>
      </w:r>
      <w:r w:rsidRPr="00E56627">
        <w:rPr>
          <w:rFonts w:ascii="Courier New" w:hAnsi="Courier New" w:cs="Courier New"/>
          <w:sz w:val="24"/>
          <w:szCs w:val="24"/>
          <w:lang w:val="es-MX"/>
        </w:rPr>
        <w:t xml:space="preserve">………$ </w:t>
      </w:r>
      <w:r w:rsidR="009D61F5">
        <w:rPr>
          <w:rFonts w:ascii="Courier New" w:hAnsi="Courier New" w:cs="Courier New"/>
          <w:sz w:val="24"/>
          <w:szCs w:val="24"/>
          <w:lang w:val="es-MX"/>
        </w:rPr>
        <w:t xml:space="preserve"> 65,00.-</w:t>
      </w:r>
      <w:r w:rsid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</w:p>
    <w:p w:rsidR="002E0367" w:rsidRPr="004257FE" w:rsidRDefault="00793A0F" w:rsidP="002E036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86039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.3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E036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E036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2E036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247C3" w:rsidRPr="00793A0F" w:rsidRDefault="002E0367">
      <w:pPr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8247C3" w:rsidRPr="0079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67"/>
    <w:rsid w:val="00104DDC"/>
    <w:rsid w:val="001B006F"/>
    <w:rsid w:val="002E0367"/>
    <w:rsid w:val="0030696D"/>
    <w:rsid w:val="0035733F"/>
    <w:rsid w:val="0054086B"/>
    <w:rsid w:val="006968DD"/>
    <w:rsid w:val="00793A0F"/>
    <w:rsid w:val="008247C3"/>
    <w:rsid w:val="00860399"/>
    <w:rsid w:val="009D61F5"/>
    <w:rsid w:val="00A0378F"/>
    <w:rsid w:val="00B15C95"/>
    <w:rsid w:val="00BC362D"/>
    <w:rsid w:val="00BE143B"/>
    <w:rsid w:val="00C04317"/>
    <w:rsid w:val="00C21B27"/>
    <w:rsid w:val="00CD21D6"/>
    <w:rsid w:val="00D3483A"/>
    <w:rsid w:val="00D60DCF"/>
    <w:rsid w:val="00E5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BC362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C362D"/>
    <w:rPr>
      <w:rFonts w:ascii="Courier New" w:eastAsia="Times New Roman" w:hAnsi="Courier New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BC362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C362D"/>
    <w:rPr>
      <w:rFonts w:ascii="Courier New" w:eastAsia="Times New Roman" w:hAnsi="Courier New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2015-06-04T13:09:00Z</cp:lastPrinted>
  <dcterms:created xsi:type="dcterms:W3CDTF">2015-06-03T15:28:00Z</dcterms:created>
  <dcterms:modified xsi:type="dcterms:W3CDTF">2015-06-04T13:15:00Z</dcterms:modified>
</cp:coreProperties>
</file>