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367" w:rsidRDefault="00AF7D9A" w:rsidP="002E03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9971</w:t>
      </w:r>
    </w:p>
    <w:p w:rsidR="00E56A1E" w:rsidRPr="002E0367" w:rsidRDefault="00E56A1E" w:rsidP="002E03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E0367" w:rsidRDefault="002E0367" w:rsidP="002E0367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32A7C" w:rsidRPr="00732A7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32A7C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</w:t>
      </w:r>
      <w:r w:rsidR="00E56A1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804/12 iniciado por la Sra. </w:t>
      </w:r>
      <w:r w:rsidR="00434B29">
        <w:rPr>
          <w:rFonts w:ascii="Courier New" w:eastAsia="Arial Unicode MS" w:hAnsi="Courier New" w:cs="Courier New"/>
          <w:sz w:val="24"/>
          <w:szCs w:val="24"/>
          <w:lang w:val="es-ES_tradnl"/>
        </w:rPr>
        <w:t>Domínguez</w:t>
      </w:r>
      <w:bookmarkStart w:id="0" w:name="_GoBack"/>
      <w:bookmarkEnd w:id="0"/>
      <w:r w:rsidR="00732A7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Gerónima Elena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E56A1E" w:rsidRPr="004257FE" w:rsidRDefault="00E56A1E" w:rsidP="002E0367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2E0367" w:rsidRDefault="002E0367" w:rsidP="002E036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732A7C" w:rsidRDefault="00732A7C" w:rsidP="00732A7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solicitan la eximición de la Tasa por Servicios a la Propiedad del inmueble cuenta Nº 7762;</w:t>
      </w:r>
    </w:p>
    <w:p w:rsidR="00732A7C" w:rsidRPr="00AA73D4" w:rsidRDefault="00732A7C" w:rsidP="00732A7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hogar unipersonal, la solicitante vive sola y es jubilada, posee obra social</w:t>
      </w:r>
      <w:r w:rsidR="00E56A1E">
        <w:rPr>
          <w:rFonts w:ascii="Courier New" w:eastAsia="Arial Unicode MS" w:hAnsi="Courier New" w:cs="Courier New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pero los medicamentos que debe tomar por problemas de salud la mutual no le cubre;  </w:t>
      </w:r>
    </w:p>
    <w:p w:rsidR="002E0367" w:rsidRPr="004257FE" w:rsidRDefault="002E0367" w:rsidP="00732A7C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expediente por la </w:t>
      </w:r>
      <w:r w:rsidR="00E56A1E">
        <w:rPr>
          <w:rFonts w:ascii="Courier New" w:eastAsia="Calibri" w:hAnsi="Courier New" w:cs="Courier New"/>
          <w:sz w:val="24"/>
          <w:szCs w:val="24"/>
          <w:lang w:val="es-ES_tradnl"/>
        </w:rPr>
        <w:t>C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omisión de Hacienda</w:t>
      </w:r>
      <w:r w:rsidR="00E56A1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732A7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</w:t>
      </w:r>
      <w:r w:rsidR="00E56A1E">
        <w:rPr>
          <w:rFonts w:ascii="Courier New" w:eastAsia="Calibri" w:hAnsi="Courier New" w:cs="Courier New"/>
          <w:sz w:val="24"/>
          <w:szCs w:val="24"/>
          <w:lang w:val="es-ES_tradnl"/>
        </w:rPr>
        <w:t>favorable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E56A1E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es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aprobado</w:t>
      </w:r>
      <w:r w:rsidR="00E56A1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unanimidad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03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60399" w:rsidRDefault="002E0367" w:rsidP="00E56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34B29" w:rsidRPr="004257FE" w:rsidRDefault="00434B29" w:rsidP="00E56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60399" w:rsidRDefault="002E0367" w:rsidP="00732A7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2E0367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434B29" w:rsidRPr="00434B2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32A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7762 de la Tasa por Servicios a la Propiedad</w:t>
      </w:r>
      <w:r w:rsidR="00E56A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referencia</w:t>
      </w:r>
      <w:r w:rsidR="00732A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56A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 w:rsidR="00732A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al día de la fecha mantiene con el Municipio y por el resto del periodo 2015. Dejar sin efecto los planes de pago otorgados oportunamente.-</w:t>
      </w:r>
      <w:r w:rsidR="00860399" w:rsidRPr="008603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34B29" w:rsidRDefault="00434B29" w:rsidP="00434B29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434B29" w:rsidRDefault="00434B29" w:rsidP="00434B2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34B29" w:rsidRPr="00434B29" w:rsidRDefault="00434B29" w:rsidP="00434B29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…///2.-</w:t>
      </w:r>
    </w:p>
    <w:p w:rsidR="002E0367" w:rsidRPr="004257FE" w:rsidRDefault="00793A0F" w:rsidP="002E036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732A7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.2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2E0367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2E036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2E0367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2E0367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247C3" w:rsidRPr="00793A0F" w:rsidRDefault="002E0367">
      <w:pPr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TRES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8247C3" w:rsidRPr="00793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67"/>
    <w:rsid w:val="00104DDC"/>
    <w:rsid w:val="001B006F"/>
    <w:rsid w:val="002A7097"/>
    <w:rsid w:val="002E0367"/>
    <w:rsid w:val="0030696D"/>
    <w:rsid w:val="0035733F"/>
    <w:rsid w:val="00434B29"/>
    <w:rsid w:val="0054086B"/>
    <w:rsid w:val="006968DD"/>
    <w:rsid w:val="00732A7C"/>
    <w:rsid w:val="00793A0F"/>
    <w:rsid w:val="008247C3"/>
    <w:rsid w:val="00860399"/>
    <w:rsid w:val="00A0378F"/>
    <w:rsid w:val="00AF7D9A"/>
    <w:rsid w:val="00B15C95"/>
    <w:rsid w:val="00BC362D"/>
    <w:rsid w:val="00BE143B"/>
    <w:rsid w:val="00C04317"/>
    <w:rsid w:val="00CD21D6"/>
    <w:rsid w:val="00D60DCF"/>
    <w:rsid w:val="00E56627"/>
    <w:rsid w:val="00E5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sinformato">
    <w:name w:val="Plain Text"/>
    <w:basedOn w:val="Normal"/>
    <w:link w:val="TextosinformatoCar"/>
    <w:rsid w:val="00BC362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BC362D"/>
    <w:rPr>
      <w:rFonts w:ascii="Courier New" w:eastAsia="Times New Roman" w:hAnsi="Courier New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sinformato">
    <w:name w:val="Plain Text"/>
    <w:basedOn w:val="Normal"/>
    <w:link w:val="TextosinformatoCar"/>
    <w:rsid w:val="00BC362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BC362D"/>
    <w:rPr>
      <w:rFonts w:ascii="Courier New" w:eastAsia="Times New Roman" w:hAnsi="Courier New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2015-05-21T14:22:00Z</cp:lastPrinted>
  <dcterms:created xsi:type="dcterms:W3CDTF">2015-06-03T16:01:00Z</dcterms:created>
  <dcterms:modified xsi:type="dcterms:W3CDTF">2015-06-04T13:23:00Z</dcterms:modified>
</cp:coreProperties>
</file>