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C7B" w:rsidRPr="002E0367" w:rsidRDefault="00BF56A0" w:rsidP="006C0C7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9972</w:t>
      </w:r>
    </w:p>
    <w:p w:rsidR="002E0367" w:rsidRPr="004257FE" w:rsidRDefault="002E0367" w:rsidP="006C0C7B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F56A0" w:rsidRPr="00BF56A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F56A0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350/15 iniciado por el Sr. Giménez Juan Alfredo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E0367" w:rsidRDefault="002E0367" w:rsidP="002E036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F56A0" w:rsidRPr="00AA73D4" w:rsidRDefault="00BF56A0" w:rsidP="00BF56A0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del monto por la estadía del motovehículo secuestrado y un plan de pago especial para cancelar el monto total de la multa aplicada según acta de constatación Serie A Nº581 de fecha 27/03/2014;</w:t>
      </w:r>
    </w:p>
    <w:p w:rsidR="002E0367" w:rsidRDefault="002E0367" w:rsidP="00732A7C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expediente por la </w:t>
      </w:r>
      <w:r w:rsidR="0053543A">
        <w:rPr>
          <w:rFonts w:ascii="Courier New" w:eastAsia="Calibri" w:hAnsi="Courier New" w:cs="Courier New"/>
          <w:sz w:val="24"/>
          <w:szCs w:val="24"/>
          <w:lang w:val="es-ES_tradnl"/>
        </w:rPr>
        <w:t>C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omisión de Hacienda</w:t>
      </w:r>
      <w:r w:rsidR="0053543A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732A7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>emite despacho</w:t>
      </w:r>
      <w:r w:rsidR="0053543A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53543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el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54086B">
        <w:rPr>
          <w:rFonts w:ascii="Courier New" w:eastAsia="Calibri" w:hAnsi="Courier New" w:cs="Courier New"/>
          <w:sz w:val="24"/>
          <w:szCs w:val="24"/>
          <w:lang w:val="es-ES_tradnl"/>
        </w:rPr>
        <w:t>es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aprobado</w:t>
      </w:r>
      <w:r w:rsidR="0053543A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unanimidad</w:t>
      </w:r>
      <w:r w:rsidR="006968DD"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03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6C0C7B" w:rsidRPr="004257FE" w:rsidRDefault="006C0C7B" w:rsidP="00732A7C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E0367" w:rsidRPr="004257FE" w:rsidRDefault="002E0367" w:rsidP="002E0367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60399" w:rsidRDefault="002E0367" w:rsidP="00E56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C0C7B" w:rsidRPr="004257FE" w:rsidRDefault="006C0C7B" w:rsidP="00E5662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60399" w:rsidRDefault="002E0367" w:rsidP="00732A7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2E0367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BF56A0" w:rsidRPr="00BF56A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los costos de la Tasa por </w:t>
      </w:r>
      <w:r w:rsidR="009470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stadía al motovehículo marca Honda, D</w:t>
      </w:r>
      <w:bookmarkStart w:id="0" w:name="_GoBack"/>
      <w:bookmarkEnd w:id="0"/>
      <w:r w:rsid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ominio 109BVM de acuerdo al </w:t>
      </w:r>
      <w:r w:rsidR="009470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 w:rsid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cta de </w:t>
      </w:r>
      <w:r w:rsidR="009470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</w:t>
      </w:r>
      <w:r w:rsid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onstatación Serie A Nº 581</w:t>
      </w:r>
      <w:r w:rsidR="009470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fecha 27/03/2014.-</w:t>
      </w:r>
    </w:p>
    <w:p w:rsidR="006C0C7B" w:rsidRDefault="00BF56A0" w:rsidP="006C0C7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Pr="00BF56A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BF56A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de pagos especial de 10 (diez) cuotas para el pago de la multa correspondiente.-</w:t>
      </w:r>
    </w:p>
    <w:p w:rsidR="006C0C7B" w:rsidRDefault="006C0C7B" w:rsidP="00732A7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6C0C7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UNA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vez abonada la totalidad de la multa, el titular podrá retirar el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 w:rsidR="0094700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referencia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6C0C7B" w:rsidRDefault="006C0C7B" w:rsidP="006C0C7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6C0C7B" w:rsidRPr="006C0C7B" w:rsidRDefault="006C0C7B" w:rsidP="006C0C7B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2E0367" w:rsidRPr="004257FE" w:rsidRDefault="00793A0F" w:rsidP="006C0C7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6C0C7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.4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E0367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2E036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2E0367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2E0367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247C3" w:rsidRPr="00793A0F" w:rsidRDefault="002E0367" w:rsidP="006C0C7B">
      <w:pPr>
        <w:spacing w:after="0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 w:rsidR="00CD21D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8247C3" w:rsidRPr="00793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67"/>
    <w:rsid w:val="00104DDC"/>
    <w:rsid w:val="001B006F"/>
    <w:rsid w:val="002A7097"/>
    <w:rsid w:val="002E0367"/>
    <w:rsid w:val="0030696D"/>
    <w:rsid w:val="0035733F"/>
    <w:rsid w:val="0052131C"/>
    <w:rsid w:val="0053543A"/>
    <w:rsid w:val="0054086B"/>
    <w:rsid w:val="006968DD"/>
    <w:rsid w:val="006C0C7B"/>
    <w:rsid w:val="00732A7C"/>
    <w:rsid w:val="00793A0F"/>
    <w:rsid w:val="008247C3"/>
    <w:rsid w:val="00860399"/>
    <w:rsid w:val="00947002"/>
    <w:rsid w:val="00A0378F"/>
    <w:rsid w:val="00AD2AD6"/>
    <w:rsid w:val="00AF7D9A"/>
    <w:rsid w:val="00B15C95"/>
    <w:rsid w:val="00BC362D"/>
    <w:rsid w:val="00BE143B"/>
    <w:rsid w:val="00BF56A0"/>
    <w:rsid w:val="00C04317"/>
    <w:rsid w:val="00CD21D6"/>
    <w:rsid w:val="00D60DCF"/>
    <w:rsid w:val="00DD3A7D"/>
    <w:rsid w:val="00E5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BC362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C362D"/>
    <w:rPr>
      <w:rFonts w:ascii="Courier New" w:eastAsia="Times New Roman" w:hAnsi="Courier New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E03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sinformato">
    <w:name w:val="Plain Text"/>
    <w:basedOn w:val="Normal"/>
    <w:link w:val="TextosinformatoCar"/>
    <w:rsid w:val="00BC362D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BC362D"/>
    <w:rPr>
      <w:rFonts w:ascii="Courier New" w:eastAsia="Times New Roman" w:hAnsi="Courier New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2015-06-04T13:36:00Z</cp:lastPrinted>
  <dcterms:created xsi:type="dcterms:W3CDTF">2015-06-03T16:36:00Z</dcterms:created>
  <dcterms:modified xsi:type="dcterms:W3CDTF">2015-06-04T13:58:00Z</dcterms:modified>
</cp:coreProperties>
</file>