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D9324D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9997</w:t>
      </w: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905DB" w:rsidRPr="002905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C03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</w:t>
      </w:r>
      <w:r w:rsid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Expediente Nº541/06</w:t>
      </w:r>
      <w:r w:rsidR="004C03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905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iniciado por la</w:t>
      </w:r>
      <w:r w:rsidR="00D913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Sra. Montenegro Karina,</w:t>
      </w:r>
      <w:r w:rsid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su</w:t>
      </w:r>
      <w:r w:rsidR="00D913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acumulado</w:t>
      </w:r>
      <w:r w:rsidR="002905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Expediente Nº 2379/12 iniciado</w:t>
      </w:r>
      <w:r w:rsidR="002905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Cuello Arturo Rolando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20201B" w:rsidRDefault="004A6C60" w:rsidP="002905D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2905DB" w:rsidRDefault="002905DB" w:rsidP="002905D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Tasas por Servicios a  la Propiedad </w:t>
      </w:r>
      <w:r w:rsid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Inmueble Cuenta Nº 1301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7;</w:t>
      </w:r>
    </w:p>
    <w:p w:rsidR="002905DB" w:rsidRPr="002905DB" w:rsidRDefault="002905DB" w:rsidP="002905DB">
      <w:pPr>
        <w:spacing w:before="100" w:beforeAutospacing="1" w:after="100" w:afterAutospacing="1" w:line="360" w:lineRule="auto"/>
        <w:ind w:left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inserto en el mercado a través de transferencia estatal debido a que Arturo</w:t>
      </w:r>
      <w:r w:rsid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Cuello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present</w:t>
      </w:r>
      <w:r w:rsid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incapacidad en su pierna;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066A82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960993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emite despacho favorable, 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 xml:space="preserve">d en Sesión Ordinaria del día </w:t>
      </w:r>
      <w:r w:rsidR="00066A82">
        <w:rPr>
          <w:rFonts w:ascii="Courier New" w:eastAsia="Calibri" w:hAnsi="Courier New" w:cs="Courier New"/>
          <w:sz w:val="24"/>
          <w:szCs w:val="24"/>
          <w:lang w:val="es-ES_tradnl"/>
        </w:rPr>
        <w:t>01 de Jul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0201B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A1D8E" w:rsidRDefault="004A6C60" w:rsidP="00EA1D8E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07169" w:rsidRPr="00A07169">
        <w:rPr>
          <w:b/>
          <w:sz w:val="28"/>
          <w:szCs w:val="28"/>
        </w:rPr>
        <w:t xml:space="preserve"> </w:t>
      </w:r>
      <w:r w:rsidR="002905DB" w:rsidRPr="002905D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PRESCRIBIR</w:t>
      </w:r>
      <w:r w:rsidR="002905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</w:t>
      </w:r>
      <w:r w:rsid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 titulares de la Cuenta Nº 1301</w:t>
      </w:r>
      <w:r w:rsidR="002905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7 de la Tasa por Servicios a la Propiedad </w:t>
      </w:r>
      <w:r w:rsid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respecto a los periodos </w:t>
      </w:r>
      <w:r w:rsidR="002905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correspondan.-</w:t>
      </w:r>
    </w:p>
    <w:p w:rsidR="002905DB" w:rsidRDefault="002905DB" w:rsidP="00EA1D8E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2905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2905D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C719C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C719CC" w:rsidRP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la misma cuenta</w:t>
      </w:r>
      <w:r w:rsid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por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Tasa de Servicios a la Propiedad mantiene con el Municipio y</w:t>
      </w:r>
      <w:r w:rsidR="00C719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resto del periodo 2015.-</w:t>
      </w:r>
    </w:p>
    <w:p w:rsidR="002905DB" w:rsidRDefault="002905DB" w:rsidP="002905DB">
      <w:pPr>
        <w:tabs>
          <w:tab w:val="left" w:pos="7950"/>
        </w:tabs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2905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2905D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 honorarios generados por la gestión judicial.-</w:t>
      </w:r>
    </w:p>
    <w:p w:rsidR="002905DB" w:rsidRDefault="002905DB" w:rsidP="002905DB">
      <w:pPr>
        <w:tabs>
          <w:tab w:val="left" w:pos="7950"/>
        </w:tabs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2905DB" w:rsidRPr="002905DB" w:rsidRDefault="002905DB" w:rsidP="002905DB">
      <w:pPr>
        <w:tabs>
          <w:tab w:val="left" w:pos="7950"/>
        </w:tabs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2905DB" w:rsidRPr="002905DB" w:rsidRDefault="002905DB" w:rsidP="002905DB">
      <w:pPr>
        <w:tabs>
          <w:tab w:val="left" w:pos="7950"/>
        </w:tabs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4A6C60" w:rsidRDefault="009561D1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905D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20201B" w:rsidRPr="004257FE" w:rsidRDefault="0020201B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UN DÍA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555DC"/>
    <w:rsid w:val="00066A82"/>
    <w:rsid w:val="000B2451"/>
    <w:rsid w:val="001223EE"/>
    <w:rsid w:val="0016113E"/>
    <w:rsid w:val="0019389D"/>
    <w:rsid w:val="001E7049"/>
    <w:rsid w:val="0020201B"/>
    <w:rsid w:val="002322AB"/>
    <w:rsid w:val="002905DB"/>
    <w:rsid w:val="00290927"/>
    <w:rsid w:val="002B61F6"/>
    <w:rsid w:val="002C7ED2"/>
    <w:rsid w:val="00364FDD"/>
    <w:rsid w:val="003A0B95"/>
    <w:rsid w:val="004A6C60"/>
    <w:rsid w:val="004C039B"/>
    <w:rsid w:val="005E11A8"/>
    <w:rsid w:val="006B3DE1"/>
    <w:rsid w:val="006D1D2E"/>
    <w:rsid w:val="007C0896"/>
    <w:rsid w:val="007E727B"/>
    <w:rsid w:val="00876CCA"/>
    <w:rsid w:val="008C67A6"/>
    <w:rsid w:val="00912295"/>
    <w:rsid w:val="009437CB"/>
    <w:rsid w:val="00950CFB"/>
    <w:rsid w:val="00950D3D"/>
    <w:rsid w:val="009561D1"/>
    <w:rsid w:val="00960993"/>
    <w:rsid w:val="00964C68"/>
    <w:rsid w:val="009A6CD9"/>
    <w:rsid w:val="009E4D1D"/>
    <w:rsid w:val="00A07169"/>
    <w:rsid w:val="00A07D84"/>
    <w:rsid w:val="00A4368F"/>
    <w:rsid w:val="00AE1960"/>
    <w:rsid w:val="00B0156E"/>
    <w:rsid w:val="00B22F54"/>
    <w:rsid w:val="00BC2EA7"/>
    <w:rsid w:val="00BE7B2E"/>
    <w:rsid w:val="00C008D3"/>
    <w:rsid w:val="00C164EC"/>
    <w:rsid w:val="00C430B3"/>
    <w:rsid w:val="00C719CC"/>
    <w:rsid w:val="00C728A7"/>
    <w:rsid w:val="00C85814"/>
    <w:rsid w:val="00CB267F"/>
    <w:rsid w:val="00CD50B7"/>
    <w:rsid w:val="00CE2D16"/>
    <w:rsid w:val="00D80020"/>
    <w:rsid w:val="00D913DC"/>
    <w:rsid w:val="00D9324D"/>
    <w:rsid w:val="00E4069E"/>
    <w:rsid w:val="00EA1D8E"/>
    <w:rsid w:val="00ED00A4"/>
    <w:rsid w:val="00EE49D6"/>
    <w:rsid w:val="00F04328"/>
    <w:rsid w:val="00F04DF2"/>
    <w:rsid w:val="00F15B5B"/>
    <w:rsid w:val="00F15F78"/>
    <w:rsid w:val="00F40D25"/>
    <w:rsid w:val="00F62ACF"/>
    <w:rsid w:val="00FA2872"/>
    <w:rsid w:val="00F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2015-07-02T15:42:00Z</cp:lastPrinted>
  <dcterms:created xsi:type="dcterms:W3CDTF">2015-07-01T16:20:00Z</dcterms:created>
  <dcterms:modified xsi:type="dcterms:W3CDTF">2015-07-02T15:47:00Z</dcterms:modified>
</cp:coreProperties>
</file>