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6E14381" Type="http://schemas.openxmlformats.org/officeDocument/2006/relationships/officeDocument" Target="/word/document.xml" /><Relationship Id="coreR26E1438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9249 </w:t>
      </w:r>
    </w:p>
    <w:p/>
    <w:p/>
    <w:p>
      <w:pPr>
        <w:ind w:hanging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1704/11 iniciado por Oitana María Rosa;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after="2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solicita la exención del pago de la Tasa por Servicios a la Propiedad del inmueble de designación catastral 03-01-129-026  cuenta Nº 00015372;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solicitante y su grupo familiar no cuentan con ingresos suficientes; 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un grupo familiar monoparental;</w:t>
      </w:r>
    </w:p>
    <w:p>
      <w:pPr>
        <w:spacing w:lineRule="auto" w:line="276" w:after="200"/>
        <w:jc w:val="both"/>
        <w:rPr>
          <w:rStyle w:val="C3"/>
          <w:rFonts w:ascii="Courier New" w:hAnsi="Courier New"/>
        </w:rPr>
      </w:pPr>
    </w:p>
    <w:p>
      <w:pPr>
        <w:spacing w:lineRule="auto" w:line="276" w:after="2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Sra. Oitana no posee ingresos económicos propios, ni posee jubilación y tampoco pensión, además padece problemas de salud, y el relevamiento socioeconómico y ambiental, establece que se encuentra debajo de la línea de  indigencia;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21 de Marzo de 2012.-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la deuda que a la fecha de promulgación de la presente mantiene el inmueble designación catastral 03-01-129-026 cuenta Nº 15372.</w:t>
      </w: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el pago de las tasas correspondientes al año 2012 al  inmueble designación catastral 03-01-129-026 cuenta Nº 15372.</w:t>
      </w:r>
    </w:p>
    <w:p>
      <w:pPr>
        <w:jc w:val="right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PROTOCOLÍCESE, </w:t>
      </w:r>
      <w:r>
        <w:rPr>
          <w:rStyle w:val="C3"/>
          <w:rFonts w:ascii="Courier New" w:hAnsi="Courier New"/>
        </w:rPr>
        <w:t>comuníquese, publíquese en el Boletín Oficial de la ciudad de Alta Gracia, incorpórese al Libro de Ordenanzas y archívese.-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</w:pPr>
      <w:r>
        <w:t xml:space="preserve">DADA EN LA SALA DE SESIONES DEL HONORABLE CONCEJO DELIBERANTE A LOS VEINTIÚN DÍAS DEL MES DE MARZO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4CC8B3E9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9DCE2A3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A359C57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6E0E122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5DF8585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0381FFD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1DE74A2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8D12742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F4A7EC3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742CB7FC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A2CADE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7B8FFF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4E6126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B1AEEE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D12B03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4A5C9A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6491C4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4669DA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75F99ABE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841C05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C713B3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E76701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F939BB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583F87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EC83B1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072403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9A98F5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31B37DCE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2012-03-30T13:27:00Z</dcterms:created>
  <cp:lastModifiedBy>Ethan Puglia</cp:lastModifiedBy>
  <cp:lastPrinted>2012-04-03T11:12:00Z</cp:lastPrinted>
  <dcterms:modified xsi:type="dcterms:W3CDTF">2019-03-28T17:33:01Z</dcterms:modified>
  <cp:revision>10</cp:revision>
  <dc:title>PROYECTO DE ORDENANZA VIOLENCIA FAMILIAR</dc:title>
</cp:coreProperties>
</file>