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3C345D48" Type="http://schemas.openxmlformats.org/officeDocument/2006/relationships/officeDocument" Target="/word/document.xml" /><Relationship Id="coreR3C345D48"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left"/>
      </w:pPr>
    </w:p>
    <w:p/>
    <w:p>
      <w:pPr>
        <w:pStyle w:val="P4"/>
      </w:pPr>
    </w:p>
    <w:p>
      <w:pPr>
        <w:pStyle w:val="P4"/>
      </w:pPr>
      <w:r>
        <w:t xml:space="preserve">ORDENANZA Nº 9367 </w:t>
      </w:r>
    </w:p>
    <w:p/>
    <w:p/>
    <w:p>
      <w:pPr>
        <w:spacing w:before="100" w:after="100" w:beforeAutospacing="1" w:afterAutospacing="1"/>
        <w:ind w:hanging="426" w:left="426"/>
        <w:jc w:val="both"/>
        <w:rPr>
          <w:rStyle w:val="C3"/>
          <w:rFonts w:ascii="Courier New" w:hAnsi="Courier New"/>
        </w:rPr>
      </w:pPr>
      <w:r>
        <w:rPr>
          <w:rStyle w:val="C3"/>
          <w:rFonts w:ascii="Courier New" w:hAnsi="Courier New"/>
        </w:rPr>
        <w:t>Visto: La necesidad de intercambio recíproco de información entre la Dirección General de Rentas de la Provincia de Córdoba y la Municipalidad de Alta Gracia, de modo tal que permita mejorar la performance de la recaudación del Municipio; y</w:t>
      </w:r>
    </w:p>
    <w:p>
      <w:pPr>
        <w:tabs>
          <w:tab w:val="left" w:pos="5255" w:leader="none"/>
        </w:tabs>
        <w:jc w:val="both"/>
        <w:rPr>
          <w:rStyle w:val="C3"/>
          <w:rFonts w:ascii="Courier New" w:hAnsi="Courier New"/>
        </w:rPr>
      </w:pPr>
    </w:p>
    <w:p>
      <w:pPr>
        <w:pStyle w:val="P2"/>
      </w:pPr>
      <w:r>
        <w:t>C O N S I D E R A N D O</w:t>
      </w:r>
    </w:p>
    <w:p>
      <w:pPr>
        <w:tabs>
          <w:tab w:val="left" w:pos="2824" w:leader="none"/>
        </w:tabs>
      </w:pPr>
      <w:r>
        <w:tab/>
      </w:r>
    </w:p>
    <w:p>
      <w:pPr>
        <w:spacing w:lineRule="auto" w:line="276" w:beforeAutospacing="1" w:afterAutospacing="1"/>
        <w:ind w:left="426"/>
        <w:jc w:val="both"/>
        <w:rPr>
          <w:rStyle w:val="C3"/>
          <w:rFonts w:ascii="Courier New" w:hAnsi="Courier New"/>
        </w:rPr>
      </w:pPr>
      <w:r>
        <w:rPr>
          <w:rStyle w:val="C3"/>
          <w:rFonts w:ascii="Courier New" w:hAnsi="Courier New"/>
        </w:rPr>
        <w:t>Que la Dirección General de Rentas de la Provincia de Córdoba, por su misión, características y funciones, mantiene una relación de colaboración y coordinación con organismos nacionales, provinciales, municipales y entidades privadas y en mérito de sus facultades y competencias específicas, se encuentra en condiciones de contribuir a mejorar el intercambio de información sobre contribuyentes con fines fiscales;</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Que es una necesidad de este Municipio que se lleven a cabo actividades de cooperación mutua e intercambio recíproco de información, de modo tal que se permita mejorar la performance de la recaudación;</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Que es a esos fines que se hace indispensable que se autorice al Departamento Ejecutivo a través del Intendente Municipal a la suscripción del Convenio de colaboración entre la Dirección General de Rentas de la Provincia de Córdoba y este Municipio, con el objetivo del mejoramiento de las tareas de gestión y fiscalización de los tributos tanto municipales como provinciales;</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right"/>
        <w:rPr>
          <w:rStyle w:val="C3"/>
          <w:rFonts w:ascii="Courier New" w:hAnsi="Courier New"/>
        </w:rPr>
      </w:pPr>
      <w:r>
        <w:rPr>
          <w:rStyle w:val="C3"/>
          <w:rFonts w:ascii="Courier New" w:hAnsi="Courier New"/>
        </w:rPr>
        <w:t>...///</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p>
    <w:p>
      <w:pPr>
        <w:spacing w:lineRule="auto" w:line="276" w:beforeAutospacing="1" w:afterAutospacing="1"/>
        <w:ind w:hanging="426" w:left="426"/>
        <w:jc w:val="both"/>
        <w:rPr>
          <w:rStyle w:val="C3"/>
          <w:rFonts w:ascii="Courier New" w:hAnsi="Courier New"/>
        </w:rPr>
      </w:pPr>
      <w:r>
        <w:rPr>
          <w:rStyle w:val="C3"/>
          <w:rFonts w:ascii="Courier New" w:hAnsi="Courier New"/>
        </w:rPr>
        <w:t>...///2.-</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Que, se deja expresamente establecido que la suscripción del convenio no implica el traspaso del cobro de los tributos municipales a la provincia;</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Que analizado el Expediente de referencia por la Comisión de Legislación General, la misma emite despacho por mayoría aprobando el proyecto del Departamento Ejecutivo, despacho aprobado por mayoría en Sesión Ordinaria del día 26 de Septiembre de 2012.</w:t>
      </w:r>
    </w:p>
    <w:p>
      <w:pPr>
        <w:pStyle w:val="P11"/>
        <w:rPr>
          <w:rStyle w:val="C3"/>
        </w:rPr>
      </w:pPr>
    </w:p>
    <w:p>
      <w:pPr>
        <w:pStyle w:val="P11"/>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spacing w:beforeAutospacing="1" w:afterAutospacing="1"/>
        <w:jc w:val="both"/>
        <w:rPr>
          <w:rStyle w:val="C3"/>
          <w:rFonts w:ascii="Courier New" w:hAnsi="Courier New"/>
        </w:rPr>
      </w:pPr>
    </w:p>
    <w:p>
      <w:pPr>
        <w:spacing w:beforeAutospacing="1" w:afterAutospacing="1"/>
        <w:ind w:hanging="426" w:left="426"/>
        <w:jc w:val="both"/>
        <w:rPr>
          <w:rStyle w:val="C3"/>
          <w:rFonts w:ascii="Courier New" w:hAnsi="Courier New"/>
          <w:b w:val="1"/>
          <w:u w:val="single"/>
        </w:rPr>
      </w:pPr>
    </w:p>
    <w:p>
      <w:pPr>
        <w:spacing w:beforeAutospacing="1" w:afterAutospacing="1"/>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 xml:space="preserve">AUTORIZAR </w:t>
      </w:r>
      <w:r>
        <w:rPr>
          <w:rStyle w:val="C3"/>
          <w:rFonts w:ascii="Courier New" w:hAnsi="Courier New"/>
        </w:rPr>
        <w:t>al Departamento Ejecutivo, a través del Intendente Municipal a la suscripción del Convenio de Colaboración entre la Dirección General de Rentas de la Provincia de Córdoba y la Municipalidad de Alta Gracia a los fines de mejorar el intercambio de información sobre los contribuyentes con fines fiscales.</w:t>
      </w:r>
    </w:p>
    <w:p>
      <w:pPr>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pStyle w:val="P17"/>
        <w:rPr>
          <w:rStyle w:val="C3"/>
        </w:rPr>
      </w:pPr>
    </w:p>
    <w:p>
      <w:pPr>
        <w:pStyle w:val="P17"/>
      </w:pPr>
      <w:r>
        <w:t xml:space="preserve">DADA EN LA SALA DE SESIONES DEL HONORABLE CONCEJO DELIBERANTE A LOS VEINTISEIS DÍAS DEL MES DE SEPTIEMBRE DEL AÑO DOS MIL DOCE.- </w:t>
      </w:r>
    </w:p>
    <w:p>
      <w:pPr>
        <w:pStyle w:val="P17"/>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22A88167">
      <w:start w:val="0"/>
      <w:numFmt w:val="bullet"/>
      <w:suff w:val="tab"/>
      <w:lvlText w:val=""/>
      <w:lvlJc w:val="left"/>
      <w:pPr>
        <w:ind w:hanging="360" w:left="927"/>
      </w:pPr>
      <w:rPr>
        <w:rFonts w:ascii="Symbol" w:hAnsi="Symbol"/>
      </w:rPr>
    </w:lvl>
    <w:lvl w:ilvl="1" w:tplc="5E5999AC">
      <w:start w:val="1"/>
      <w:numFmt w:val="bullet"/>
      <w:suff w:val="tab"/>
      <w:lvlText w:val="o"/>
      <w:lvlJc w:val="left"/>
      <w:pPr>
        <w:ind w:hanging="360" w:left="1647"/>
      </w:pPr>
      <w:rPr>
        <w:rFonts w:ascii="Courier New" w:hAnsi="Courier New"/>
      </w:rPr>
    </w:lvl>
    <w:lvl w:ilvl="2" w:tplc="34F3ED9F">
      <w:start w:val="1"/>
      <w:numFmt w:val="bullet"/>
      <w:suff w:val="tab"/>
      <w:lvlText w:val=""/>
      <w:lvlJc w:val="left"/>
      <w:pPr>
        <w:ind w:hanging="360" w:left="2367"/>
      </w:pPr>
      <w:rPr>
        <w:rFonts w:ascii="Wingdings" w:hAnsi="Wingdings"/>
      </w:rPr>
    </w:lvl>
    <w:lvl w:ilvl="3" w:tplc="06C15716">
      <w:start w:val="1"/>
      <w:numFmt w:val="bullet"/>
      <w:suff w:val="tab"/>
      <w:lvlText w:val=""/>
      <w:lvlJc w:val="left"/>
      <w:pPr>
        <w:ind w:hanging="360" w:left="3087"/>
      </w:pPr>
      <w:rPr>
        <w:rFonts w:ascii="Symbol" w:hAnsi="Symbol"/>
      </w:rPr>
    </w:lvl>
    <w:lvl w:ilvl="4" w:tplc="4FCC2A7E">
      <w:start w:val="1"/>
      <w:numFmt w:val="bullet"/>
      <w:suff w:val="tab"/>
      <w:lvlText w:val="o"/>
      <w:lvlJc w:val="left"/>
      <w:pPr>
        <w:ind w:hanging="360" w:left="3807"/>
      </w:pPr>
      <w:rPr>
        <w:rFonts w:ascii="Courier New" w:hAnsi="Courier New"/>
      </w:rPr>
    </w:lvl>
    <w:lvl w:ilvl="5" w:tplc="7E82BEE5">
      <w:start w:val="1"/>
      <w:numFmt w:val="bullet"/>
      <w:suff w:val="tab"/>
      <w:lvlText w:val=""/>
      <w:lvlJc w:val="left"/>
      <w:pPr>
        <w:ind w:hanging="360" w:left="4527"/>
      </w:pPr>
      <w:rPr>
        <w:rFonts w:ascii="Wingdings" w:hAnsi="Wingdings"/>
      </w:rPr>
    </w:lvl>
    <w:lvl w:ilvl="6" w:tplc="1F5AF3B4">
      <w:start w:val="1"/>
      <w:numFmt w:val="bullet"/>
      <w:suff w:val="tab"/>
      <w:lvlText w:val=""/>
      <w:lvlJc w:val="left"/>
      <w:pPr>
        <w:ind w:hanging="360" w:left="5247"/>
      </w:pPr>
      <w:rPr>
        <w:rFonts w:ascii="Symbol" w:hAnsi="Symbol"/>
      </w:rPr>
    </w:lvl>
    <w:lvl w:ilvl="7" w:tplc="7E795162">
      <w:start w:val="1"/>
      <w:numFmt w:val="bullet"/>
      <w:suff w:val="tab"/>
      <w:lvlText w:val="o"/>
      <w:lvlJc w:val="left"/>
      <w:pPr>
        <w:ind w:hanging="360" w:left="5967"/>
      </w:pPr>
      <w:rPr>
        <w:rFonts w:ascii="Courier New" w:hAnsi="Courier New"/>
      </w:rPr>
    </w:lvl>
    <w:lvl w:ilvl="8" w:tplc="6B44018B">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68F6C61B">
      <w:start w:val="0"/>
      <w:numFmt w:val="bullet"/>
      <w:suff w:val="tab"/>
      <w:lvlText w:val="-"/>
      <w:lvlJc w:val="left"/>
      <w:pPr>
        <w:ind w:hanging="360" w:left="720"/>
        <w:tabs>
          <w:tab w:val="left" w:pos="720" w:leader="none"/>
        </w:tabs>
      </w:pPr>
      <w:rPr>
        <w:rFonts w:ascii="Times New Roman" w:hAnsi="Times New Roman"/>
      </w:rPr>
    </w:lvl>
    <w:lvl w:ilvl="1" w:tplc="00792F1A">
      <w:start w:val="1"/>
      <w:numFmt w:val="bullet"/>
      <w:suff w:val="tab"/>
      <w:lvlText w:val="o"/>
      <w:lvlJc w:val="left"/>
      <w:pPr>
        <w:ind w:hanging="360" w:left="1440"/>
        <w:tabs>
          <w:tab w:val="left" w:pos="1440" w:leader="none"/>
        </w:tabs>
      </w:pPr>
      <w:rPr>
        <w:rFonts w:ascii="Courier New" w:hAnsi="Courier New"/>
      </w:rPr>
    </w:lvl>
    <w:lvl w:ilvl="2" w:tplc="2E66D680">
      <w:start w:val="1"/>
      <w:numFmt w:val="bullet"/>
      <w:suff w:val="tab"/>
      <w:lvlText w:val=""/>
      <w:lvlJc w:val="left"/>
      <w:pPr>
        <w:ind w:hanging="360" w:left="2160"/>
        <w:tabs>
          <w:tab w:val="left" w:pos="2160" w:leader="none"/>
        </w:tabs>
      </w:pPr>
      <w:rPr>
        <w:rFonts w:ascii="Wingdings" w:hAnsi="Wingdings"/>
      </w:rPr>
    </w:lvl>
    <w:lvl w:ilvl="3" w:tplc="117D27AF">
      <w:start w:val="1"/>
      <w:numFmt w:val="bullet"/>
      <w:suff w:val="tab"/>
      <w:lvlText w:val=""/>
      <w:lvlJc w:val="left"/>
      <w:pPr>
        <w:ind w:hanging="360" w:left="2880"/>
        <w:tabs>
          <w:tab w:val="left" w:pos="2880" w:leader="none"/>
        </w:tabs>
      </w:pPr>
      <w:rPr>
        <w:rFonts w:ascii="Symbol" w:hAnsi="Symbol"/>
      </w:rPr>
    </w:lvl>
    <w:lvl w:ilvl="4" w:tplc="1C4558B2">
      <w:start w:val="1"/>
      <w:numFmt w:val="bullet"/>
      <w:suff w:val="tab"/>
      <w:lvlText w:val="o"/>
      <w:lvlJc w:val="left"/>
      <w:pPr>
        <w:ind w:hanging="360" w:left="3600"/>
        <w:tabs>
          <w:tab w:val="left" w:pos="3600" w:leader="none"/>
        </w:tabs>
      </w:pPr>
      <w:rPr>
        <w:rFonts w:ascii="Courier New" w:hAnsi="Courier New"/>
      </w:rPr>
    </w:lvl>
    <w:lvl w:ilvl="5" w:tplc="5EB7340E">
      <w:start w:val="1"/>
      <w:numFmt w:val="bullet"/>
      <w:suff w:val="tab"/>
      <w:lvlText w:val=""/>
      <w:lvlJc w:val="left"/>
      <w:pPr>
        <w:ind w:hanging="360" w:left="4320"/>
        <w:tabs>
          <w:tab w:val="left" w:pos="4320" w:leader="none"/>
        </w:tabs>
      </w:pPr>
      <w:rPr>
        <w:rFonts w:ascii="Wingdings" w:hAnsi="Wingdings"/>
      </w:rPr>
    </w:lvl>
    <w:lvl w:ilvl="6" w:tplc="0B6C0969">
      <w:start w:val="1"/>
      <w:numFmt w:val="bullet"/>
      <w:suff w:val="tab"/>
      <w:lvlText w:val=""/>
      <w:lvlJc w:val="left"/>
      <w:pPr>
        <w:ind w:hanging="360" w:left="5040"/>
        <w:tabs>
          <w:tab w:val="left" w:pos="5040" w:leader="none"/>
        </w:tabs>
      </w:pPr>
      <w:rPr>
        <w:rFonts w:ascii="Symbol" w:hAnsi="Symbol"/>
      </w:rPr>
    </w:lvl>
    <w:lvl w:ilvl="7" w:tplc="035AABF5">
      <w:start w:val="1"/>
      <w:numFmt w:val="bullet"/>
      <w:suff w:val="tab"/>
      <w:lvlText w:val="o"/>
      <w:lvlJc w:val="left"/>
      <w:pPr>
        <w:ind w:hanging="360" w:left="5760"/>
        <w:tabs>
          <w:tab w:val="left" w:pos="5760" w:leader="none"/>
        </w:tabs>
      </w:pPr>
      <w:rPr>
        <w:rFonts w:ascii="Courier New" w:hAnsi="Courier New"/>
      </w:rPr>
    </w:lvl>
    <w:lvl w:ilvl="8" w:tplc="2EA8C7F8">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7F2E340C">
      <w:start w:val="1"/>
      <w:numFmt w:val="bullet"/>
      <w:suff w:val="tab"/>
      <w:lvlText w:val=""/>
      <w:lvlJc w:val="left"/>
      <w:pPr>
        <w:ind w:hanging="360" w:left="720"/>
        <w:tabs>
          <w:tab w:val="left" w:pos="720" w:leader="none"/>
        </w:tabs>
      </w:pPr>
      <w:rPr>
        <w:rFonts w:ascii="Symbol" w:hAnsi="Symbol"/>
      </w:rPr>
    </w:lvl>
    <w:lvl w:ilvl="1" w:tplc="2E705924">
      <w:start w:val="1"/>
      <w:numFmt w:val="bullet"/>
      <w:suff w:val="tab"/>
      <w:lvlText w:val="o"/>
      <w:lvlJc w:val="left"/>
      <w:pPr>
        <w:ind w:hanging="360" w:left="1440"/>
        <w:tabs>
          <w:tab w:val="left" w:pos="1440" w:leader="none"/>
        </w:tabs>
      </w:pPr>
      <w:rPr>
        <w:rFonts w:ascii="Courier New" w:hAnsi="Courier New"/>
      </w:rPr>
    </w:lvl>
    <w:lvl w:ilvl="2" w:tplc="205C42F2">
      <w:start w:val="1"/>
      <w:numFmt w:val="bullet"/>
      <w:suff w:val="tab"/>
      <w:lvlText w:val=""/>
      <w:lvlJc w:val="left"/>
      <w:pPr>
        <w:ind w:hanging="360" w:left="2160"/>
        <w:tabs>
          <w:tab w:val="left" w:pos="2160" w:leader="none"/>
        </w:tabs>
      </w:pPr>
      <w:rPr>
        <w:rFonts w:ascii="Wingdings" w:hAnsi="Wingdings"/>
      </w:rPr>
    </w:lvl>
    <w:lvl w:ilvl="3" w:tplc="4D639C14">
      <w:start w:val="1"/>
      <w:numFmt w:val="bullet"/>
      <w:suff w:val="tab"/>
      <w:lvlText w:val=""/>
      <w:lvlJc w:val="left"/>
      <w:pPr>
        <w:ind w:hanging="360" w:left="2880"/>
        <w:tabs>
          <w:tab w:val="left" w:pos="2880" w:leader="none"/>
        </w:tabs>
      </w:pPr>
      <w:rPr>
        <w:rFonts w:ascii="Symbol" w:hAnsi="Symbol"/>
      </w:rPr>
    </w:lvl>
    <w:lvl w:ilvl="4" w:tplc="3B66576E">
      <w:start w:val="1"/>
      <w:numFmt w:val="bullet"/>
      <w:suff w:val="tab"/>
      <w:lvlText w:val="o"/>
      <w:lvlJc w:val="left"/>
      <w:pPr>
        <w:ind w:hanging="360" w:left="3600"/>
        <w:tabs>
          <w:tab w:val="left" w:pos="3600" w:leader="none"/>
        </w:tabs>
      </w:pPr>
      <w:rPr>
        <w:rFonts w:ascii="Courier New" w:hAnsi="Courier New"/>
      </w:rPr>
    </w:lvl>
    <w:lvl w:ilvl="5" w:tplc="027CF7C7">
      <w:start w:val="1"/>
      <w:numFmt w:val="bullet"/>
      <w:suff w:val="tab"/>
      <w:lvlText w:val=""/>
      <w:lvlJc w:val="left"/>
      <w:pPr>
        <w:ind w:hanging="360" w:left="4320"/>
        <w:tabs>
          <w:tab w:val="left" w:pos="4320" w:leader="none"/>
        </w:tabs>
      </w:pPr>
      <w:rPr>
        <w:rFonts w:ascii="Wingdings" w:hAnsi="Wingdings"/>
      </w:rPr>
    </w:lvl>
    <w:lvl w:ilvl="6" w:tplc="16DD3396">
      <w:start w:val="1"/>
      <w:numFmt w:val="bullet"/>
      <w:suff w:val="tab"/>
      <w:lvlText w:val=""/>
      <w:lvlJc w:val="left"/>
      <w:pPr>
        <w:ind w:hanging="360" w:left="5040"/>
        <w:tabs>
          <w:tab w:val="left" w:pos="5040" w:leader="none"/>
        </w:tabs>
      </w:pPr>
      <w:rPr>
        <w:rFonts w:ascii="Symbol" w:hAnsi="Symbol"/>
      </w:rPr>
    </w:lvl>
    <w:lvl w:ilvl="7" w:tplc="0E58AE8B">
      <w:start w:val="1"/>
      <w:numFmt w:val="bullet"/>
      <w:suff w:val="tab"/>
      <w:lvlText w:val="o"/>
      <w:lvlJc w:val="left"/>
      <w:pPr>
        <w:ind w:hanging="360" w:left="5760"/>
        <w:tabs>
          <w:tab w:val="left" w:pos="5760" w:leader="none"/>
        </w:tabs>
      </w:pPr>
      <w:rPr>
        <w:rFonts w:ascii="Courier New" w:hAnsi="Courier New"/>
      </w:rPr>
    </w:lvl>
    <w:lvl w:ilvl="8" w:tplc="53AE2475">
      <w:start w:val="1"/>
      <w:numFmt w:val="bullet"/>
      <w:suff w:val="tab"/>
      <w:lvlText w:val=""/>
      <w:lvlJc w:val="left"/>
      <w:pPr>
        <w:ind w:hanging="360" w:left="6480"/>
        <w:tabs>
          <w:tab w:val="left" w:pos="6480" w:leader="none"/>
        </w:tabs>
      </w:pPr>
      <w:rPr>
        <w:rFonts w:ascii="Wingdings" w:hAnsi="Wingdings"/>
      </w:rPr>
    </w:lvl>
  </w:abstractNum>
  <w:abstractNum w:abstractNumId="16">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8">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0">
    <w:nsid w:val="5A042302"/>
    <w:multiLevelType w:val="hybridMultilevel"/>
    <w:lvl w:ilvl="0" w:tplc="64759DD9">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9"/>
  </w:num>
  <w:num w:numId="2">
    <w:abstractNumId w:val="9"/>
  </w:num>
  <w:num w:numId="3">
    <w:abstractNumId w:val="13"/>
  </w:num>
  <w:num w:numId="4">
    <w:abstractNumId w:val="23"/>
  </w:num>
  <w:num w:numId="5">
    <w:abstractNumId w:val="27"/>
  </w:num>
  <w:num w:numId="6">
    <w:abstractNumId w:val="7"/>
  </w:num>
  <w:num w:numId="7">
    <w:abstractNumId w:val="21"/>
  </w:num>
  <w:num w:numId="8">
    <w:abstractNumId w:val="3"/>
  </w:num>
  <w:num w:numId="9">
    <w:abstractNumId w:val="6"/>
  </w:num>
  <w:num w:numId="10">
    <w:abstractNumId w:val="8"/>
  </w:num>
  <w:num w:numId="11">
    <w:abstractNumId w:val="17"/>
  </w:num>
  <w:num w:numId="12">
    <w:abstractNumId w:val="18"/>
  </w:num>
  <w:num w:numId="13">
    <w:abstractNumId w:val="31"/>
  </w:num>
  <w:num w:numId="14">
    <w:abstractNumId w:val="26"/>
  </w:num>
  <w:num w:numId="15">
    <w:abstractNumId w:val="25"/>
  </w:num>
  <w:num w:numId="16">
    <w:abstractNumId w:val="15"/>
  </w:num>
  <w:num w:numId="17">
    <w:abstractNumId w:val="16"/>
  </w:num>
  <w:num w:numId="18">
    <w:abstractNumId w:val="28"/>
  </w:num>
  <w:num w:numId="19">
    <w:abstractNumId w:val="10"/>
  </w:num>
  <w:num w:numId="20">
    <w:abstractNumId w:val="4"/>
  </w:num>
  <w:num w:numId="21">
    <w:abstractNumId w:val="1"/>
  </w:num>
  <w:num w:numId="22">
    <w:abstractNumId w:val="20"/>
  </w:num>
  <w:num w:numId="23">
    <w:abstractNumId w:val="29"/>
  </w:num>
  <w:num w:numId="24">
    <w:abstractNumId w:val="24"/>
  </w:num>
  <w:num w:numId="25">
    <w:abstractNumId w:val="11"/>
  </w:num>
  <w:num w:numId="26">
    <w:abstractNumId w:val="30"/>
  </w:num>
  <w:num w:numId="27">
    <w:abstractNumId w:val="2"/>
  </w:num>
  <w:num w:numId="28">
    <w:abstractNumId w:val="22"/>
  </w:num>
  <w:num w:numId="29">
    <w:abstractNumId w:val="5"/>
  </w:num>
  <w:num w:numId="30">
    <w:abstractNumId w:val="14"/>
  </w:num>
  <w:num w:numId="31">
    <w:abstractNumId w:val="0"/>
  </w:num>
  <w:num w:numId="32">
    <w:abstractNumId w:val="1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2012-09-27T13:23:00Z</dcterms:created>
  <cp:lastModifiedBy>Ethan Puglia</cp:lastModifiedBy>
  <cp:lastPrinted>2012-09-20T16:00:00Z</cp:lastPrinted>
  <dcterms:modified xsi:type="dcterms:W3CDTF">2019-03-28T17:33:05Z</dcterms:modified>
  <cp:revision>7</cp:revision>
  <dc:title>PROYECTO DE ORDENANZA VIOLENCIA FAMILIAR</dc:title>
</cp:coreProperties>
</file>