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9D7FF94" Type="http://schemas.openxmlformats.org/officeDocument/2006/relationships/officeDocument" Target="/word/document.xml" /><Relationship Id="coreR29D7FF94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jc w:val="left"/>
      </w:pPr>
    </w:p>
    <w:p/>
    <w:p>
      <w:pPr>
        <w:pStyle w:val="P4"/>
      </w:pPr>
    </w:p>
    <w:p>
      <w:pPr>
        <w:pStyle w:val="P4"/>
      </w:pPr>
      <w:r>
        <w:t xml:space="preserve">ORDENANZA Nº 9383 </w:t>
      </w:r>
    </w:p>
    <w:p/>
    <w:p/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928/05 iniciado por el Sr. Daniel Zapata; y</w:t>
      </w:r>
    </w:p>
    <w:p>
      <w:pPr>
        <w:tabs>
          <w:tab w:val="left" w:pos="5255" w:leader="none"/>
        </w:tabs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</w:pPr>
    </w:p>
    <w:p>
      <w:pPr>
        <w:tabs>
          <w:tab w:val="left" w:pos="2824" w:leader="none"/>
        </w:tabs>
      </w:pPr>
      <w:r>
        <w:tab/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fs. 55 solicita se le otorguen facilidades de pago de la deuda de Tasa por Servicios a la Propiedad  correspondiente a  inmueble designación catastral 01-01-017-011 – Cuenta Nº 835;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trata de un hogar unipersonal inserto en el sistema productivo a través de trabajo formal;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solicitante es empleado municipal cumpliendo tareas en el vivero;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ocupa un inmueble propiedad de sus padres fallecidos, la vivienda presenta deuda de Tasa por Servicios a la Propiedad;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 aprobado por unanimidad en Sesión Ordinaria del día 10 de Octubre de 2012.</w:t>
      </w:r>
    </w:p>
    <w:p>
      <w:pPr>
        <w:pStyle w:val="P11"/>
        <w:rPr>
          <w:rStyle w:val="C3"/>
        </w:rPr>
      </w:pPr>
    </w:p>
    <w:p>
      <w:pPr>
        <w:pStyle w:val="P11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</w:rPr>
        <w:t xml:space="preserve">: </w:t>
      </w:r>
      <w:r>
        <w:rPr>
          <w:rStyle w:val="C3"/>
          <w:rFonts w:ascii="Courier New" w:hAnsi="Courier New"/>
          <w:b w:val="1"/>
        </w:rPr>
        <w:t xml:space="preserve">AUTORIZAR </w:t>
      </w:r>
      <w:r>
        <w:rPr>
          <w:rStyle w:val="C3"/>
          <w:rFonts w:ascii="Courier New" w:hAnsi="Courier New"/>
        </w:rPr>
        <w:t>al Departamento Ejecutivo a otorgar un plan de pagos acorde a las posibilidades económicas del solicitante, a valores históricos, sin interés incluyendo los gastos judiciales que correspondan, por la deuda de Tasa por Servicios a la Propiedad del inmueble Identificación Nº 835 – Designación Catastral Nº 01-01-017-011.</w:t>
      </w:r>
    </w:p>
    <w:p>
      <w:pPr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DIEZ DÍAS DEL MES DE OCTUBRE DEL AÑO DOS MIL DOCE.- </w:t>
      </w:r>
    </w:p>
    <w:p>
      <w:pPr>
        <w:pStyle w:val="P17"/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5499BADF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59350195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6D5E88AF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3982223B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4FA28846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6778AC75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451B9777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31ADAC94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6D84AEF3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4F459C5"/>
    <w:multiLevelType w:val="hybridMultilevel"/>
    <w:lvl w:ilvl="0" w:tplc="4B69AFAB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0D18F191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07D6EC4F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6EA61B23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33E2C98A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049F56AA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17E1DDFF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66A9ACE4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4EA67340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3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4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5">
    <w:nsid w:val="3A700CB9"/>
    <w:multiLevelType w:val="hybridMultilevel"/>
    <w:lvl w:ilvl="0" w:tplc="3B336F96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7BAA0F6E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6A9C29F6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76A21FCA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767D26BB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75EF417A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17076091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164325C2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26D36A05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7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8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0">
    <w:nsid w:val="5A042302"/>
    <w:multiLevelType w:val="hybridMultilevel"/>
    <w:lvl w:ilvl="0" w:tplc="79319FD2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8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9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9"/>
  </w:num>
  <w:num w:numId="2">
    <w:abstractNumId w:val="9"/>
  </w:num>
  <w:num w:numId="3">
    <w:abstractNumId w:val="13"/>
  </w:num>
  <w:num w:numId="4">
    <w:abstractNumId w:val="23"/>
  </w:num>
  <w:num w:numId="5">
    <w:abstractNumId w:val="27"/>
  </w:num>
  <w:num w:numId="6">
    <w:abstractNumId w:val="7"/>
  </w:num>
  <w:num w:numId="7">
    <w:abstractNumId w:val="21"/>
  </w:num>
  <w:num w:numId="8">
    <w:abstractNumId w:val="3"/>
  </w:num>
  <w:num w:numId="9">
    <w:abstractNumId w:val="6"/>
  </w:num>
  <w:num w:numId="10">
    <w:abstractNumId w:val="8"/>
  </w:num>
  <w:num w:numId="11">
    <w:abstractNumId w:val="17"/>
  </w:num>
  <w:num w:numId="12">
    <w:abstractNumId w:val="18"/>
  </w:num>
  <w:num w:numId="13">
    <w:abstractNumId w:val="31"/>
  </w:num>
  <w:num w:numId="14">
    <w:abstractNumId w:val="26"/>
  </w:num>
  <w:num w:numId="15">
    <w:abstractNumId w:val="25"/>
  </w:num>
  <w:num w:numId="16">
    <w:abstractNumId w:val="15"/>
  </w:num>
  <w:num w:numId="17">
    <w:abstractNumId w:val="16"/>
  </w:num>
  <w:num w:numId="18">
    <w:abstractNumId w:val="28"/>
  </w:num>
  <w:num w:numId="19">
    <w:abstractNumId w:val="10"/>
  </w:num>
  <w:num w:numId="20">
    <w:abstractNumId w:val="4"/>
  </w:num>
  <w:num w:numId="21">
    <w:abstractNumId w:val="1"/>
  </w:num>
  <w:num w:numId="22">
    <w:abstractNumId w:val="20"/>
  </w:num>
  <w:num w:numId="23">
    <w:abstractNumId w:val="29"/>
  </w:num>
  <w:num w:numId="24">
    <w:abstractNumId w:val="24"/>
  </w:num>
  <w:num w:numId="25">
    <w:abstractNumId w:val="11"/>
  </w:num>
  <w:num w:numId="26">
    <w:abstractNumId w:val="30"/>
  </w:num>
  <w:num w:numId="27">
    <w:abstractNumId w:val="2"/>
  </w:num>
  <w:num w:numId="28">
    <w:abstractNumId w:val="22"/>
  </w:num>
  <w:num w:numId="29">
    <w:abstractNumId w:val="5"/>
  </w:num>
  <w:num w:numId="30">
    <w:abstractNumId w:val="14"/>
  </w:num>
  <w:num w:numId="31">
    <w:abstractNumId w:val="0"/>
  </w:num>
  <w:num w:numId="32">
    <w:abstractNumId w:val="1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2012-10-11T13:25:00Z</dcterms:created>
  <cp:lastModifiedBy>Ethan Puglia</cp:lastModifiedBy>
  <cp:lastPrinted>2012-09-20T16:00:00Z</cp:lastPrinted>
  <dcterms:modified xsi:type="dcterms:W3CDTF">2019-03-28T17:33:05Z</dcterms:modified>
  <cp:revision>5</cp:revision>
  <dc:title>PROYECTO DE ORDENANZA VIOLENCIA FAMILIAR</dc:title>
</cp:coreProperties>
</file>