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D00" w:rsidRPr="00F423C6" w:rsidRDefault="00AB5D00" w:rsidP="00AB5D00">
      <w:pPr>
        <w:pStyle w:val="Ttulo3"/>
        <w:rPr>
          <w:b w:val="0"/>
          <w:u w:val="none"/>
        </w:rPr>
      </w:pPr>
    </w:p>
    <w:p w:rsidR="00AB5D00" w:rsidRDefault="00AB5D00" w:rsidP="00AB5D00">
      <w:pPr>
        <w:pStyle w:val="Ttulo3"/>
      </w:pPr>
    </w:p>
    <w:p w:rsidR="00AB5D00" w:rsidRDefault="00AB5D00" w:rsidP="00AB5D00">
      <w:pPr>
        <w:pStyle w:val="Ttulo3"/>
      </w:pPr>
    </w:p>
    <w:p w:rsidR="00AB5D00" w:rsidRDefault="00AB5D00" w:rsidP="00AB5D00">
      <w:pPr>
        <w:pStyle w:val="Ttulo3"/>
      </w:pPr>
    </w:p>
    <w:p w:rsidR="00AB5D00" w:rsidRDefault="00AB5D00" w:rsidP="00AB5D00">
      <w:pPr>
        <w:pStyle w:val="Ttulo3"/>
      </w:pPr>
      <w:r>
        <w:t>ORDENANZA Nº 943</w:t>
      </w:r>
      <w:r w:rsidR="00560C25">
        <w:t>9</w:t>
      </w:r>
      <w:r>
        <w:t xml:space="preserve"> </w:t>
      </w:r>
    </w:p>
    <w:p w:rsidR="00AB5D00" w:rsidRDefault="00AB5D00" w:rsidP="00AB5D00"/>
    <w:p w:rsidR="00AB5D00" w:rsidRDefault="00AB5D00" w:rsidP="00AB5D00"/>
    <w:p w:rsidR="00AB5D00" w:rsidRDefault="00AB5D00" w:rsidP="00AB5D00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hAnsi="Courier New" w:cs="Courier New"/>
          <w:szCs w:val="24"/>
        </w:rPr>
        <w:t>Visto: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La </w:t>
      </w:r>
      <w:r w:rsidR="00560C25">
        <w:rPr>
          <w:rFonts w:ascii="Courier New" w:eastAsia="Arial Unicode MS" w:hAnsi="Courier New" w:cs="ShelleyAllegroScript-Normal"/>
          <w:szCs w:val="24"/>
          <w:lang w:val="es-ES_tradnl"/>
        </w:rPr>
        <w:t>proximidad de las tradicionales Fiestas de Navidad y Fin de Año; y</w:t>
      </w:r>
    </w:p>
    <w:p w:rsidR="00AB5D00" w:rsidRPr="00AB5D00" w:rsidRDefault="00AB5D00" w:rsidP="00AB5D00">
      <w:pPr>
        <w:tabs>
          <w:tab w:val="left" w:pos="5255"/>
        </w:tabs>
        <w:jc w:val="both"/>
        <w:rPr>
          <w:rFonts w:ascii="Courier New" w:hAnsi="Courier New" w:cs="Courier New"/>
          <w:lang w:val="es-ES_tradnl"/>
        </w:rPr>
      </w:pPr>
    </w:p>
    <w:p w:rsidR="00AB5D00" w:rsidRDefault="00AB5D00" w:rsidP="00AB5D00">
      <w:pPr>
        <w:pStyle w:val="Ttulo1"/>
      </w:pPr>
      <w:r>
        <w:t>C O N S I D E R A N D O</w:t>
      </w:r>
    </w:p>
    <w:p w:rsidR="00AB5D00" w:rsidRDefault="00AB5D00" w:rsidP="00AB5D00"/>
    <w:p w:rsidR="00AB5D00" w:rsidRDefault="00AB5D00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</w:t>
      </w:r>
      <w:r w:rsidR="00560C25">
        <w:rPr>
          <w:rFonts w:ascii="Courier New" w:hAnsi="Courier New" w:cs="Courier New"/>
        </w:rPr>
        <w:t xml:space="preserve">el Ejecutivo Municipal organizará por 2º año consecutivo </w:t>
      </w:r>
      <w:r w:rsidR="00560C25" w:rsidRPr="00560C25">
        <w:rPr>
          <w:rFonts w:ascii="Courier New" w:hAnsi="Courier New" w:cs="Courier New"/>
          <w:b/>
        </w:rPr>
        <w:t>“La Navidad en Alta Gracia”</w:t>
      </w:r>
      <w:r w:rsidR="00560C25">
        <w:rPr>
          <w:rFonts w:ascii="Courier New" w:hAnsi="Courier New" w:cs="Courier New"/>
        </w:rPr>
        <w:t xml:space="preserve">, con uno de los </w:t>
      </w:r>
      <w:bookmarkStart w:id="0" w:name="_GoBack"/>
      <w:bookmarkEnd w:id="0"/>
      <w:r w:rsidR="00560C25">
        <w:rPr>
          <w:rFonts w:ascii="Courier New" w:hAnsi="Courier New" w:cs="Courier New"/>
        </w:rPr>
        <w:t>mayores pesebres vivientes jamás visto y la misa criolla interpretada por importantes artistas;</w:t>
      </w:r>
    </w:p>
    <w:p w:rsidR="00560C25" w:rsidRDefault="00560C25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</w:p>
    <w:p w:rsidR="00560C25" w:rsidRDefault="00560C25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Que se quiere contar con el acompañamiento de la población en general y de los comercios en particular para ornamentar la ciudad;</w:t>
      </w:r>
    </w:p>
    <w:p w:rsidR="00560C25" w:rsidRPr="00560C25" w:rsidRDefault="00560C25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</w:p>
    <w:p w:rsidR="003E05F3" w:rsidRDefault="00AB5D00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Que </w:t>
      </w:r>
      <w:r w:rsidR="00560C25">
        <w:rPr>
          <w:rFonts w:ascii="Courier New" w:hAnsi="Courier New" w:cs="Courier New"/>
        </w:rPr>
        <w:t xml:space="preserve">nuestra ciudad con su perfil turístico cultural, debe contar con atractivos para atraer visitantes y para regocijo de sus propios vecinos, es por ello </w:t>
      </w:r>
      <w:r w:rsidR="003E05F3">
        <w:rPr>
          <w:rFonts w:ascii="Courier New" w:hAnsi="Courier New" w:cs="Courier New"/>
        </w:rPr>
        <w:t>que se pretende incentivar el arreglo e iluminación de las vidrieras y de los frentes de los comercios de la ciudad;</w:t>
      </w:r>
    </w:p>
    <w:p w:rsidR="003E05F3" w:rsidRDefault="003E05F3" w:rsidP="00AB5D00">
      <w:pPr>
        <w:tabs>
          <w:tab w:val="left" w:pos="2824"/>
        </w:tabs>
        <w:ind w:left="426"/>
        <w:jc w:val="both"/>
        <w:rPr>
          <w:rFonts w:ascii="Courier New" w:hAnsi="Courier New" w:cs="Courier New"/>
        </w:rPr>
      </w:pPr>
    </w:p>
    <w:p w:rsidR="00AB5D00" w:rsidRDefault="00AB5D00" w:rsidP="00AB5D00">
      <w:pPr>
        <w:tabs>
          <w:tab w:val="left" w:pos="2824"/>
        </w:tabs>
        <w:ind w:left="426"/>
        <w:jc w:val="both"/>
      </w:pPr>
      <w:r>
        <w:rPr>
          <w:rFonts w:ascii="Courier New" w:hAnsi="Courier New" w:cs="Courier New"/>
        </w:rPr>
        <w:t xml:space="preserve">Que </w:t>
      </w:r>
      <w:r w:rsidR="003E05F3">
        <w:rPr>
          <w:rFonts w:ascii="Courier New" w:hAnsi="Courier New" w:cs="Courier New"/>
        </w:rPr>
        <w:t xml:space="preserve">esta gestión viene trabajando conjuntamente con el Centro de Comercio, Industria y Turismo de Alta Gracia y sus Sierras y pretende con el tiempo, lograr que en la Provincia en </w:t>
      </w:r>
      <w:r w:rsidR="00F423C6">
        <w:rPr>
          <w:rFonts w:ascii="Courier New" w:hAnsi="Courier New" w:cs="Courier New"/>
        </w:rPr>
        <w:t>un</w:t>
      </w:r>
      <w:r w:rsidR="003E05F3">
        <w:rPr>
          <w:rFonts w:ascii="Courier New" w:hAnsi="Courier New" w:cs="Courier New"/>
        </w:rPr>
        <w:t xml:space="preserve"> primer momento y después en el país, se hable de la Navidad en Alta Gracia;</w:t>
      </w:r>
      <w:r w:rsidR="003E05F3">
        <w:t xml:space="preserve"> </w:t>
      </w: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  <w:r>
        <w:t>Que a tal fin se pretende incentivar la participación de los comerciantes otorgándoles premios a las vidrieras mejores ornamentadas;</w:t>
      </w:r>
    </w:p>
    <w:p w:rsidR="003E05F3" w:rsidRDefault="003E05F3" w:rsidP="003E05F3">
      <w:pPr>
        <w:pStyle w:val="Textoindependiente"/>
        <w:ind w:left="426"/>
        <w:jc w:val="right"/>
      </w:pPr>
      <w:r>
        <w:t>...///</w:t>
      </w: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AB5D00">
      <w:pPr>
        <w:pStyle w:val="Textoindependiente"/>
        <w:ind w:left="426"/>
      </w:pPr>
    </w:p>
    <w:p w:rsidR="003E05F3" w:rsidRDefault="003E05F3" w:rsidP="001A3F69">
      <w:pPr>
        <w:pStyle w:val="Textoindependiente"/>
        <w:ind w:left="426" w:hanging="426"/>
      </w:pPr>
      <w:r>
        <w:t>...///2.-</w:t>
      </w:r>
    </w:p>
    <w:p w:rsidR="003E05F3" w:rsidRDefault="003E05F3" w:rsidP="00AB5D00">
      <w:pPr>
        <w:pStyle w:val="Textoindependiente"/>
        <w:ind w:left="426"/>
      </w:pPr>
    </w:p>
    <w:p w:rsidR="00AB5D00" w:rsidRDefault="00AB5D00" w:rsidP="00AB5D00">
      <w:pPr>
        <w:pStyle w:val="Textoindependiente"/>
        <w:ind w:left="426"/>
      </w:pPr>
      <w:r>
        <w:t xml:space="preserve">Que evaluado el Proyecto de Ordenanza por </w:t>
      </w:r>
      <w:r w:rsidR="00F423C6">
        <w:t xml:space="preserve">el Concejo constituido en Comisión se emite despacho favorable, </w:t>
      </w:r>
      <w:r>
        <w:t>en sesión del día 1</w:t>
      </w:r>
      <w:r w:rsidR="00E159CC">
        <w:t>9</w:t>
      </w:r>
      <w:r>
        <w:t xml:space="preserve"> de diciembre de 2012.</w:t>
      </w:r>
    </w:p>
    <w:p w:rsidR="00AB5D00" w:rsidRDefault="00AB5D00" w:rsidP="00AB5D00">
      <w:pPr>
        <w:pStyle w:val="Textoindependiente"/>
        <w:ind w:left="414"/>
      </w:pPr>
    </w:p>
    <w:p w:rsidR="00AB5D00" w:rsidRDefault="00AB5D00" w:rsidP="00AB5D00">
      <w:pPr>
        <w:pStyle w:val="Textoindependiente"/>
        <w:ind w:left="567"/>
        <w:jc w:val="center"/>
        <w:rPr>
          <w:b/>
        </w:rPr>
      </w:pPr>
    </w:p>
    <w:p w:rsidR="00AB5D00" w:rsidRDefault="00AB5D00" w:rsidP="00AB5D00">
      <w:pPr>
        <w:pStyle w:val="Textoindependiente"/>
        <w:ind w:left="567"/>
        <w:jc w:val="center"/>
        <w:rPr>
          <w:b/>
        </w:rPr>
      </w:pPr>
      <w:r>
        <w:rPr>
          <w:b/>
        </w:rPr>
        <w:t>EL HONORABLE CONCEJO DELIBERANTE DE LA CIUDAD DE</w:t>
      </w:r>
    </w:p>
    <w:p w:rsidR="00E159CC" w:rsidRDefault="00E159CC" w:rsidP="00AB5D00">
      <w:pPr>
        <w:jc w:val="center"/>
        <w:rPr>
          <w:rFonts w:ascii="Courier New" w:hAnsi="Courier New"/>
          <w:b/>
        </w:rPr>
      </w:pPr>
    </w:p>
    <w:p w:rsidR="00AB5D00" w:rsidRDefault="00AB5D00" w:rsidP="00AB5D00">
      <w:pPr>
        <w:pStyle w:val="Sangradetextonormal"/>
        <w:ind w:left="561"/>
        <w:jc w:val="center"/>
        <w:rPr>
          <w:b/>
        </w:rPr>
      </w:pPr>
      <w:r>
        <w:rPr>
          <w:b/>
        </w:rPr>
        <w:t>ALTA GRACIA SANCIONA CON FUERZA DE ORDENANZA</w:t>
      </w:r>
    </w:p>
    <w:p w:rsidR="003E05F3" w:rsidRDefault="003E05F3" w:rsidP="00E159CC">
      <w:pPr>
        <w:spacing w:before="100" w:beforeAutospacing="1" w:after="100" w:afterAutospacing="1"/>
        <w:ind w:left="426" w:hanging="426"/>
        <w:jc w:val="both"/>
        <w:rPr>
          <w:rFonts w:ascii="Courier New" w:hAnsi="Courier New" w:cs="Courier New"/>
          <w:b/>
          <w:bCs/>
          <w:u w:val="single"/>
          <w:lang w:val="es-ES"/>
        </w:rPr>
      </w:pPr>
    </w:p>
    <w:p w:rsidR="003E05F3" w:rsidRDefault="00AB5D00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hAnsi="Courier New" w:cs="Courier New"/>
          <w:b/>
          <w:bCs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lang w:val="es-ES"/>
        </w:rPr>
        <w:t>: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 w:rsidR="003E05F3" w:rsidRPr="003E05F3">
        <w:rPr>
          <w:rFonts w:ascii="Courier New" w:eastAsia="Arial Unicode MS" w:hAnsi="Courier New" w:cs="ShelleyAllegroScript-Normal"/>
          <w:b/>
          <w:szCs w:val="24"/>
          <w:lang w:val="es-ES_tradnl"/>
        </w:rPr>
        <w:t>IMPLEMENTESE</w:t>
      </w:r>
      <w:r w:rsidR="003E05F3">
        <w:rPr>
          <w:rFonts w:ascii="Courier New" w:eastAsia="Arial Unicode MS" w:hAnsi="Courier New" w:cs="ShelleyAllegroScript-Normal"/>
          <w:szCs w:val="24"/>
          <w:lang w:val="es-ES_tradnl"/>
        </w:rPr>
        <w:t xml:space="preserve"> el “Concurso de Vidrieras Navideñas” entre los comercios de la ciudad.</w:t>
      </w:r>
    </w:p>
    <w:p w:rsidR="003E05F3" w:rsidRDefault="003E05F3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 w:rsidRPr="003E05F3">
        <w:rPr>
          <w:rFonts w:ascii="Courier New" w:eastAsia="Arial Unicode MS" w:hAnsi="Courier New" w:cs="ShelleyAllegroScript-Normal"/>
          <w:b/>
          <w:szCs w:val="24"/>
          <w:u w:val="single"/>
          <w:lang w:val="es-ES_tradnl"/>
        </w:rPr>
        <w:t>Art.2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: </w:t>
      </w:r>
      <w:r w:rsidRPr="003E05F3">
        <w:rPr>
          <w:rFonts w:ascii="Courier New" w:eastAsia="Arial Unicode MS" w:hAnsi="Courier New" w:cs="ShelleyAllegroScript-Normal"/>
          <w:b/>
          <w:szCs w:val="24"/>
          <w:lang w:val="es-ES_tradnl"/>
        </w:rPr>
        <w:t>ESTABLEZCASE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que el concurso premiará a los comercios que decoren o ambienten sus frentes y vidrieras con motivos navideños que sean elegidos por el jurado designado para tal fin.</w:t>
      </w:r>
    </w:p>
    <w:p w:rsidR="003E05F3" w:rsidRDefault="003E05F3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 w:rsidRPr="003E05F3">
        <w:rPr>
          <w:rFonts w:ascii="Courier New" w:eastAsia="Arial Unicode MS" w:hAnsi="Courier New" w:cs="ShelleyAllegroScript-Normal"/>
          <w:b/>
          <w:szCs w:val="24"/>
          <w:u w:val="single"/>
          <w:lang w:val="es-ES_tradnl"/>
        </w:rPr>
        <w:t>Art.3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: </w:t>
      </w:r>
      <w:r w:rsidRPr="003E05F3">
        <w:rPr>
          <w:rFonts w:ascii="Courier New" w:eastAsia="Arial Unicode MS" w:hAnsi="Courier New" w:cs="ShelleyAllegroScript-Normal"/>
          <w:b/>
          <w:szCs w:val="24"/>
          <w:lang w:val="es-ES_tradnl"/>
        </w:rPr>
        <w:t>DETERMINESE</w:t>
      </w:r>
      <w:r>
        <w:rPr>
          <w:rFonts w:ascii="Courier New" w:eastAsia="Arial Unicode MS" w:hAnsi="Courier New" w:cs="ShelleyAllegroScript-Normal"/>
          <w:b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>la integración del jurado evaluador de las vidrieras con la participación de:</w:t>
      </w:r>
    </w:p>
    <w:p w:rsidR="00E66317" w:rsidRDefault="00E66317" w:rsidP="00E66317">
      <w:pPr>
        <w:pStyle w:val="Prrafodelista"/>
        <w:numPr>
          <w:ilvl w:val="0"/>
          <w:numId w:val="4"/>
        </w:numPr>
        <w:spacing w:before="100" w:beforeAutospacing="1" w:after="100" w:afterAutospacing="1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>Secretaría de Turismo Municipal.</w:t>
      </w:r>
    </w:p>
    <w:p w:rsidR="00E66317" w:rsidRDefault="00E66317" w:rsidP="00E66317">
      <w:pPr>
        <w:pStyle w:val="Prrafodelista"/>
        <w:numPr>
          <w:ilvl w:val="0"/>
          <w:numId w:val="4"/>
        </w:numPr>
        <w:spacing w:before="100" w:beforeAutospacing="1" w:after="100" w:afterAutospacing="1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>Directora de Extensión Cultural.</w:t>
      </w:r>
    </w:p>
    <w:p w:rsidR="00E66317" w:rsidRDefault="00E66317" w:rsidP="00E66317">
      <w:pPr>
        <w:pStyle w:val="Prrafodelista"/>
        <w:numPr>
          <w:ilvl w:val="0"/>
          <w:numId w:val="4"/>
        </w:numPr>
        <w:spacing w:before="100" w:beforeAutospacing="1" w:after="100" w:afterAutospacing="1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>Un arquitecto residente en la ciudad de Alta Gracia, invitado por la Secretaría de Obras y Servicios Públicos Municipal.</w:t>
      </w:r>
    </w:p>
    <w:p w:rsidR="00E66317" w:rsidRPr="00E66317" w:rsidRDefault="00E66317" w:rsidP="00E66317">
      <w:pPr>
        <w:pStyle w:val="Prrafodelista"/>
        <w:numPr>
          <w:ilvl w:val="0"/>
          <w:numId w:val="4"/>
        </w:numPr>
        <w:spacing w:before="100" w:beforeAutospacing="1" w:after="100" w:afterAutospacing="1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 w:rsidRPr="00E66317">
        <w:rPr>
          <w:rFonts w:ascii="Courier New" w:eastAsia="Arial Unicode MS" w:hAnsi="Courier New" w:cs="ShelleyAllegroScript-Normal"/>
          <w:szCs w:val="24"/>
          <w:lang w:val="es-ES_tradnl"/>
        </w:rPr>
        <w:t>Un renombrado artista local.</w:t>
      </w: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 w:rsidRPr="00E66317">
        <w:rPr>
          <w:rFonts w:ascii="Courier New" w:eastAsia="Arial Unicode MS" w:hAnsi="Courier New" w:cs="ShelleyAllegroScript-Normal"/>
          <w:b/>
          <w:szCs w:val="24"/>
          <w:u w:val="single"/>
          <w:lang w:val="es-ES_tradnl"/>
        </w:rPr>
        <w:t>Art.4</w:t>
      </w:r>
      <w:r w:rsidRPr="00E66317">
        <w:rPr>
          <w:rFonts w:ascii="Courier New" w:eastAsia="Arial Unicode MS" w:hAnsi="Courier New" w:cs="ShelleyAllegroScript-Normal"/>
          <w:b/>
          <w:szCs w:val="24"/>
          <w:lang w:val="es-ES_tradnl"/>
        </w:rPr>
        <w:t>:</w:t>
      </w:r>
      <w:r>
        <w:rPr>
          <w:rFonts w:ascii="Courier New" w:eastAsia="Arial Unicode MS" w:hAnsi="Courier New" w:cs="ShelleyAllegroScript-Normal"/>
          <w:b/>
          <w:szCs w:val="24"/>
          <w:lang w:val="es-ES_tradnl"/>
        </w:rPr>
        <w:t xml:space="preserve"> ESTABLEZCASE 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>los siguientes premios:</w:t>
      </w: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        1er. Premio: $6000.-</w:t>
      </w: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        2do. Premio: $3000.-</w:t>
      </w:r>
    </w:p>
    <w:p w:rsidR="00E66317" w:rsidRDefault="00E66317" w:rsidP="00E66317">
      <w:pPr>
        <w:spacing w:before="100" w:beforeAutospacing="1" w:after="100" w:afterAutospacing="1"/>
        <w:ind w:left="426" w:hanging="426"/>
        <w:jc w:val="right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>...///</w:t>
      </w: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</w:p>
    <w:p w:rsidR="00E66317" w:rsidRDefault="003B0B8A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>...///3.-</w:t>
      </w:r>
    </w:p>
    <w:p w:rsidR="00E66317" w:rsidRDefault="00E66317" w:rsidP="00E159CC">
      <w:pPr>
        <w:spacing w:before="100" w:beforeAutospacing="1" w:after="100" w:afterAutospacing="1"/>
        <w:ind w:left="426" w:hanging="426"/>
        <w:jc w:val="both"/>
        <w:rPr>
          <w:rFonts w:ascii="Courier New" w:eastAsia="Arial Unicode MS" w:hAnsi="Courier New" w:cs="ShelleyAllegroScript-Normal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   Que serán acreditados al pago de Tasa por Servicios de Inspección General e Higiene del comercio que obtuvo el premio hasta cubrir el monto.</w:t>
      </w:r>
      <w:r w:rsidR="00F423C6">
        <w:rPr>
          <w:rFonts w:ascii="Courier New" w:eastAsia="Arial Unicode MS" w:hAnsi="Courier New" w:cs="ShelleyAllegroScript-Normal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Cs w:val="24"/>
          <w:lang w:val="es-ES_tradnl"/>
        </w:rPr>
        <w:t xml:space="preserve">Podrán participar del concurso todos los comercios, aunque registren deuda de Tasa por Servicios de Inspección General a Higiene, en cuyo caso el monto del premio obtenido se devengará de la deuda. </w:t>
      </w:r>
    </w:p>
    <w:p w:rsidR="00AB5D00" w:rsidRDefault="00A461BD" w:rsidP="00AB5D00">
      <w:pPr>
        <w:ind w:left="426" w:hanging="426"/>
        <w:jc w:val="both"/>
        <w:rPr>
          <w:rFonts w:ascii="Courier New" w:hAnsi="Courier New" w:cs="Courier New"/>
          <w:szCs w:val="24"/>
        </w:rPr>
      </w:pPr>
      <w:r w:rsidRPr="00A461BD">
        <w:rPr>
          <w:rFonts w:ascii="Courier New" w:hAnsi="Courier New" w:cs="Courier New"/>
          <w:b/>
          <w:szCs w:val="24"/>
          <w:u w:val="single"/>
        </w:rPr>
        <w:t>Art.</w:t>
      </w:r>
      <w:r w:rsidR="003B0B8A">
        <w:rPr>
          <w:rFonts w:ascii="Courier New" w:hAnsi="Courier New" w:cs="Courier New"/>
          <w:b/>
          <w:szCs w:val="24"/>
          <w:u w:val="single"/>
        </w:rPr>
        <w:t>5</w:t>
      </w:r>
      <w:r>
        <w:rPr>
          <w:rFonts w:ascii="Courier New" w:hAnsi="Courier New" w:cs="Courier New"/>
          <w:b/>
          <w:szCs w:val="24"/>
        </w:rPr>
        <w:t>:</w:t>
      </w:r>
      <w:r w:rsidR="003B0B8A">
        <w:rPr>
          <w:rFonts w:ascii="Courier New" w:hAnsi="Courier New" w:cs="Courier New"/>
          <w:b/>
          <w:szCs w:val="24"/>
        </w:rPr>
        <w:t xml:space="preserve"> </w:t>
      </w:r>
      <w:r w:rsidR="00AB5D00">
        <w:rPr>
          <w:rFonts w:ascii="Courier New" w:hAnsi="Courier New" w:cs="Courier New"/>
          <w:b/>
          <w:szCs w:val="24"/>
        </w:rPr>
        <w:t>PROTOCOLÍCESE,</w:t>
      </w:r>
      <w:r w:rsidR="00AB5D00">
        <w:rPr>
          <w:rFonts w:ascii="Courier New" w:hAnsi="Courier New" w:cs="Courier New"/>
          <w:szCs w:val="24"/>
        </w:rPr>
        <w:t xml:space="preserve"> comuníquese, publíquese en el Boletín Oficial de la ciudad de Alta Gracia, incorpórese al Libro de Ordenanzas y archívese.</w:t>
      </w:r>
    </w:p>
    <w:p w:rsidR="00AB5D00" w:rsidRDefault="00AB5D00" w:rsidP="00AB5D00">
      <w:pPr>
        <w:pStyle w:val="Textoindependiente3"/>
        <w:spacing w:line="360" w:lineRule="auto"/>
        <w:rPr>
          <w:szCs w:val="24"/>
        </w:rPr>
      </w:pPr>
    </w:p>
    <w:p w:rsidR="00AB5D00" w:rsidRDefault="00AB5D00" w:rsidP="00AB5D00">
      <w:pPr>
        <w:pStyle w:val="Textoindependiente3"/>
        <w:rPr>
          <w:rFonts w:cs="Courier New"/>
          <w:szCs w:val="24"/>
        </w:rPr>
      </w:pPr>
      <w:r>
        <w:rPr>
          <w:rFonts w:cs="Courier New"/>
          <w:szCs w:val="24"/>
        </w:rPr>
        <w:t xml:space="preserve">DADA EN LA SALA DE SESIONES DEL HONORABLE CONCEJO DELIBERANTE A LOS </w:t>
      </w:r>
      <w:r w:rsidR="00A461BD">
        <w:rPr>
          <w:rFonts w:cs="Courier New"/>
          <w:szCs w:val="24"/>
        </w:rPr>
        <w:t>DIECINUEVE</w:t>
      </w:r>
      <w:r>
        <w:rPr>
          <w:rFonts w:cs="Courier New"/>
          <w:szCs w:val="24"/>
        </w:rPr>
        <w:t xml:space="preserve"> DÍAS DEL MES </w:t>
      </w:r>
      <w:r w:rsidR="005D64FC">
        <w:rPr>
          <w:rFonts w:cs="Courier New"/>
          <w:szCs w:val="24"/>
        </w:rPr>
        <w:t xml:space="preserve">DE </w:t>
      </w:r>
      <w:r>
        <w:rPr>
          <w:rFonts w:cs="Courier New"/>
          <w:szCs w:val="24"/>
        </w:rPr>
        <w:t xml:space="preserve">DICIEMBRE DEL AÑO DOS MIL DOCE.- </w:t>
      </w:r>
    </w:p>
    <w:p w:rsidR="00AB5D00" w:rsidRDefault="00AB5D00" w:rsidP="00AB5D00">
      <w:pPr>
        <w:pStyle w:val="Textoindependiente3"/>
        <w:rPr>
          <w:szCs w:val="24"/>
        </w:rPr>
      </w:pPr>
    </w:p>
    <w:p w:rsidR="00374E7C" w:rsidRDefault="00374E7C"/>
    <w:sectPr w:rsidR="00374E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21CC0"/>
    <w:multiLevelType w:val="hybridMultilevel"/>
    <w:tmpl w:val="2C2E3810"/>
    <w:lvl w:ilvl="0" w:tplc="2C0A000F">
      <w:start w:val="1"/>
      <w:numFmt w:val="decimal"/>
      <w:lvlText w:val="%1."/>
      <w:lvlJc w:val="left"/>
      <w:pPr>
        <w:ind w:left="1720" w:hanging="360"/>
      </w:pPr>
    </w:lvl>
    <w:lvl w:ilvl="1" w:tplc="2C0A0019" w:tentative="1">
      <w:start w:val="1"/>
      <w:numFmt w:val="lowerLetter"/>
      <w:lvlText w:val="%2."/>
      <w:lvlJc w:val="left"/>
      <w:pPr>
        <w:ind w:left="2440" w:hanging="360"/>
      </w:pPr>
    </w:lvl>
    <w:lvl w:ilvl="2" w:tplc="2C0A001B" w:tentative="1">
      <w:start w:val="1"/>
      <w:numFmt w:val="lowerRoman"/>
      <w:lvlText w:val="%3."/>
      <w:lvlJc w:val="right"/>
      <w:pPr>
        <w:ind w:left="3160" w:hanging="180"/>
      </w:pPr>
    </w:lvl>
    <w:lvl w:ilvl="3" w:tplc="2C0A000F" w:tentative="1">
      <w:start w:val="1"/>
      <w:numFmt w:val="decimal"/>
      <w:lvlText w:val="%4."/>
      <w:lvlJc w:val="left"/>
      <w:pPr>
        <w:ind w:left="3880" w:hanging="360"/>
      </w:pPr>
    </w:lvl>
    <w:lvl w:ilvl="4" w:tplc="2C0A0019" w:tentative="1">
      <w:start w:val="1"/>
      <w:numFmt w:val="lowerLetter"/>
      <w:lvlText w:val="%5."/>
      <w:lvlJc w:val="left"/>
      <w:pPr>
        <w:ind w:left="4600" w:hanging="360"/>
      </w:pPr>
    </w:lvl>
    <w:lvl w:ilvl="5" w:tplc="2C0A001B" w:tentative="1">
      <w:start w:val="1"/>
      <w:numFmt w:val="lowerRoman"/>
      <w:lvlText w:val="%6."/>
      <w:lvlJc w:val="right"/>
      <w:pPr>
        <w:ind w:left="5320" w:hanging="180"/>
      </w:pPr>
    </w:lvl>
    <w:lvl w:ilvl="6" w:tplc="2C0A000F" w:tentative="1">
      <w:start w:val="1"/>
      <w:numFmt w:val="decimal"/>
      <w:lvlText w:val="%7."/>
      <w:lvlJc w:val="left"/>
      <w:pPr>
        <w:ind w:left="6040" w:hanging="360"/>
      </w:pPr>
    </w:lvl>
    <w:lvl w:ilvl="7" w:tplc="2C0A0019" w:tentative="1">
      <w:start w:val="1"/>
      <w:numFmt w:val="lowerLetter"/>
      <w:lvlText w:val="%8."/>
      <w:lvlJc w:val="left"/>
      <w:pPr>
        <w:ind w:left="6760" w:hanging="360"/>
      </w:pPr>
    </w:lvl>
    <w:lvl w:ilvl="8" w:tplc="2C0A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1">
    <w:nsid w:val="23617993"/>
    <w:multiLevelType w:val="hybridMultilevel"/>
    <w:tmpl w:val="90BAA7AE"/>
    <w:lvl w:ilvl="0" w:tplc="2C0A0001">
      <w:start w:val="1"/>
      <w:numFmt w:val="bullet"/>
      <w:lvlText w:val=""/>
      <w:lvlJc w:val="left"/>
      <w:pPr>
        <w:ind w:left="2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2">
    <w:nsid w:val="6E533DB0"/>
    <w:multiLevelType w:val="hybridMultilevel"/>
    <w:tmpl w:val="AD260C9C"/>
    <w:lvl w:ilvl="0" w:tplc="F878DA4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>
    <w:nsid w:val="707D3B84"/>
    <w:multiLevelType w:val="hybridMultilevel"/>
    <w:tmpl w:val="AAEA6EAE"/>
    <w:lvl w:ilvl="0" w:tplc="2C0A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D00"/>
    <w:rsid w:val="00143A78"/>
    <w:rsid w:val="00167EA0"/>
    <w:rsid w:val="001A3F69"/>
    <w:rsid w:val="002B4BAE"/>
    <w:rsid w:val="003562C6"/>
    <w:rsid w:val="00366B0B"/>
    <w:rsid w:val="00374E7C"/>
    <w:rsid w:val="003B0B8A"/>
    <w:rsid w:val="003E05F3"/>
    <w:rsid w:val="00472F6C"/>
    <w:rsid w:val="00534F32"/>
    <w:rsid w:val="00557344"/>
    <w:rsid w:val="00560C25"/>
    <w:rsid w:val="00595E3D"/>
    <w:rsid w:val="005D64FC"/>
    <w:rsid w:val="005F00FB"/>
    <w:rsid w:val="0060034D"/>
    <w:rsid w:val="00814503"/>
    <w:rsid w:val="00862462"/>
    <w:rsid w:val="0099126B"/>
    <w:rsid w:val="009A6DF0"/>
    <w:rsid w:val="009C383C"/>
    <w:rsid w:val="00A31E09"/>
    <w:rsid w:val="00A461BD"/>
    <w:rsid w:val="00AB5D00"/>
    <w:rsid w:val="00B12FA7"/>
    <w:rsid w:val="00B94213"/>
    <w:rsid w:val="00BA7E2A"/>
    <w:rsid w:val="00BD099D"/>
    <w:rsid w:val="00D13E6A"/>
    <w:rsid w:val="00D45C48"/>
    <w:rsid w:val="00E01C29"/>
    <w:rsid w:val="00E159CC"/>
    <w:rsid w:val="00E66317"/>
    <w:rsid w:val="00E87BE8"/>
    <w:rsid w:val="00F423C6"/>
    <w:rsid w:val="00F5375F"/>
    <w:rsid w:val="00F7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D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AB5D00"/>
    <w:pPr>
      <w:keepNext/>
      <w:jc w:val="center"/>
      <w:outlineLvl w:val="0"/>
    </w:pPr>
    <w:rPr>
      <w:rFonts w:ascii="Courier New" w:hAnsi="Courier New"/>
      <w:b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B5D00"/>
    <w:pPr>
      <w:keepNext/>
      <w:jc w:val="center"/>
      <w:outlineLvl w:val="2"/>
    </w:pPr>
    <w:rPr>
      <w:rFonts w:ascii="Courier New" w:hAnsi="Courier New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B5D00"/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AB5D00"/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AB5D00"/>
    <w:pPr>
      <w:jc w:val="both"/>
    </w:pPr>
    <w:rPr>
      <w:rFonts w:ascii="Courier New" w:hAnsi="Courier New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5D00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Sangradetextonormal">
    <w:name w:val="Body Text Indent"/>
    <w:basedOn w:val="Normal"/>
    <w:link w:val="SangradetextonormalCar"/>
    <w:semiHidden/>
    <w:unhideWhenUsed/>
    <w:rsid w:val="00AB5D00"/>
    <w:pPr>
      <w:ind w:left="748"/>
      <w:jc w:val="both"/>
    </w:pPr>
    <w:rPr>
      <w:rFonts w:ascii="Courier New" w:hAnsi="Courier New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AB5D00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AB5D00"/>
    <w:pPr>
      <w:jc w:val="both"/>
    </w:pPr>
    <w:rPr>
      <w:rFonts w:ascii="Courier New" w:hAnsi="Courier New"/>
      <w:b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AB5D00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624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7B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7B38"/>
    <w:rPr>
      <w:rFonts w:ascii="Tahoma" w:eastAsia="Times New Roman" w:hAnsi="Tahoma" w:cs="Tahoma"/>
      <w:sz w:val="16"/>
      <w:szCs w:val="16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D0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s-ES"/>
    </w:rPr>
  </w:style>
  <w:style w:type="paragraph" w:styleId="Ttulo1">
    <w:name w:val="heading 1"/>
    <w:basedOn w:val="Normal"/>
    <w:next w:val="Normal"/>
    <w:link w:val="Ttulo1Car"/>
    <w:qFormat/>
    <w:rsid w:val="00AB5D00"/>
    <w:pPr>
      <w:keepNext/>
      <w:jc w:val="center"/>
      <w:outlineLvl w:val="0"/>
    </w:pPr>
    <w:rPr>
      <w:rFonts w:ascii="Courier New" w:hAnsi="Courier New"/>
      <w:b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AB5D00"/>
    <w:pPr>
      <w:keepNext/>
      <w:jc w:val="center"/>
      <w:outlineLvl w:val="2"/>
    </w:pPr>
    <w:rPr>
      <w:rFonts w:ascii="Courier New" w:hAnsi="Courier New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B5D00"/>
    <w:rPr>
      <w:rFonts w:ascii="Courier New" w:eastAsia="Times New Roman" w:hAnsi="Courier New" w:cs="Times New Roman"/>
      <w:b/>
      <w:sz w:val="24"/>
      <w:szCs w:val="20"/>
      <w:lang w:eastAsia="es-ES"/>
    </w:rPr>
  </w:style>
  <w:style w:type="character" w:customStyle="1" w:styleId="Ttulo3Car">
    <w:name w:val="Título 3 Car"/>
    <w:basedOn w:val="Fuentedeprrafopredeter"/>
    <w:link w:val="Ttulo3"/>
    <w:semiHidden/>
    <w:rsid w:val="00AB5D00"/>
    <w:rPr>
      <w:rFonts w:ascii="Courier New" w:eastAsia="Times New Roman" w:hAnsi="Courier New" w:cs="Times New Roman"/>
      <w:b/>
      <w:sz w:val="24"/>
      <w:szCs w:val="20"/>
      <w:u w:val="single"/>
      <w:lang w:eastAsia="es-ES"/>
    </w:rPr>
  </w:style>
  <w:style w:type="paragraph" w:styleId="Textoindependiente">
    <w:name w:val="Body Text"/>
    <w:basedOn w:val="Normal"/>
    <w:link w:val="TextoindependienteCar"/>
    <w:semiHidden/>
    <w:unhideWhenUsed/>
    <w:rsid w:val="00AB5D00"/>
    <w:pPr>
      <w:jc w:val="both"/>
    </w:pPr>
    <w:rPr>
      <w:rFonts w:ascii="Courier New" w:hAnsi="Courier New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5D00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Sangradetextonormal">
    <w:name w:val="Body Text Indent"/>
    <w:basedOn w:val="Normal"/>
    <w:link w:val="SangradetextonormalCar"/>
    <w:semiHidden/>
    <w:unhideWhenUsed/>
    <w:rsid w:val="00AB5D00"/>
    <w:pPr>
      <w:ind w:left="748"/>
      <w:jc w:val="both"/>
    </w:pPr>
    <w:rPr>
      <w:rFonts w:ascii="Courier New" w:hAnsi="Courier New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AB5D00"/>
    <w:rPr>
      <w:rFonts w:ascii="Courier New" w:eastAsia="Times New Roman" w:hAnsi="Courier New" w:cs="Times New Roman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semiHidden/>
    <w:unhideWhenUsed/>
    <w:rsid w:val="00AB5D00"/>
    <w:pPr>
      <w:jc w:val="both"/>
    </w:pPr>
    <w:rPr>
      <w:rFonts w:ascii="Courier New" w:hAnsi="Courier New"/>
      <w:b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AB5D00"/>
    <w:rPr>
      <w:rFonts w:ascii="Courier New" w:eastAsia="Times New Roman" w:hAnsi="Courier New" w:cs="Times New Roman"/>
      <w:b/>
      <w:sz w:val="24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624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77B3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7B38"/>
    <w:rPr>
      <w:rFonts w:ascii="Tahoma" w:eastAsia="Times New Roman" w:hAnsi="Tahoma" w:cs="Tahoma"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1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E00CFE-8859-40AA-9743-548EF1133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421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Acevedo</dc:creator>
  <cp:lastModifiedBy>Javier Asis</cp:lastModifiedBy>
  <cp:revision>4</cp:revision>
  <cp:lastPrinted>2012-12-26T13:39:00Z</cp:lastPrinted>
  <dcterms:created xsi:type="dcterms:W3CDTF">2013-01-03T12:36:00Z</dcterms:created>
  <dcterms:modified xsi:type="dcterms:W3CDTF">2013-01-07T16:52:00Z</dcterms:modified>
</cp:coreProperties>
</file>