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DD887D" Type="http://schemas.openxmlformats.org/officeDocument/2006/relationships/officeDocument" Target="/word/document.xml" /><Relationship Id="coreR3BDD887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9451</w:t>
      </w: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9280;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la mencionada Ordenanza se otorga   eximición de la deuda por Obra de cloacas a la Cuenta Nº 27522;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error se consignó mal el número de la Cuenta siendo correcto el Nº 01128;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detectado el error por Dirección</w:t>
      </w:r>
      <w:bookmarkStart w:id="0" w:name="_GoBack"/>
      <w:bookmarkEnd w:id="0"/>
      <w:r>
        <w:rPr>
          <w:rStyle w:val="C3"/>
          <w:rFonts w:ascii="Courier New" w:hAnsi="Courier New"/>
        </w:rPr>
        <w:t xml:space="preserve"> de Ingresos Públicos remite el expediente nuevamente a este Concejo para realizar la corrección correspondiente;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18 de Marzo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MODIFICAR</w:t>
      </w:r>
      <w:r>
        <w:rPr>
          <w:rStyle w:val="C3"/>
          <w:rFonts w:ascii="Courier New" w:hAnsi="Courier New"/>
        </w:rPr>
        <w:t xml:space="preserve"> el Art. 1 de la Ordenanza Nº 9280 donde dice “Cuenta Nº 27522”, debe decir: “Cuenta Nº 01128”.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DIECIOCHO DÍAS DEL MES DE MARZO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E07CFA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A6E62C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544B16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F8BF21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22AF0B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CBA8AAC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6E0508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F2CCA4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7B6CC6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E4357F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4BFF9C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696675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9179A5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C04800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B5AA3F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AA53E5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77C9DB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7CE37D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8E8CA0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723D01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780AEF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9DF3B8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0AB36B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C8965A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39504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5FFDCE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45AD1F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7A5A07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176494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42EE5BA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747D75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0E0E8F9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443D6F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5576B6E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C0C376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06936E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4921D6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36EB7F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F1F903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9C7635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5D1C62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65B6CD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285D31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9EC3AA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DCF509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B0DCAE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DBF39B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D19F3D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72E779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B2E81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221632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26D165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55BB2E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C002EF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DBCF0F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428942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9C32C0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8BB4BC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52A2D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C2B13D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85FB9A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3AB00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DB6820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387E6B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6FB81A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3DF10D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252916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3C02FE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FF848A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AF16E0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61321F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40DE6C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8AEA8A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F2166A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15209E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25432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59686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BEFD1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EBA160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32B855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40A43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740DE1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07729D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AC3612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20D828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4DAC20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B85371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843A80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79A7A7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7E3A33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6A60AD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BD6D19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21C162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2F47C5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167AAA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697171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8A4EAC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EFDEC5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2F0BA0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9F03FC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2013-03-19T12:58:00Z</dcterms:created>
  <cp:lastModifiedBy>Ethan Puglia</cp:lastModifiedBy>
  <cp:lastPrinted>2013-03-12T15:32:00Z</cp:lastPrinted>
  <dcterms:modified xsi:type="dcterms:W3CDTF">2019-03-28T17:33:09Z</dcterms:modified>
  <cp:revision>6</cp:revision>
  <dc:title>PROYECTO DE ORDENANZA VIOLENCIA FAMILIAR</dc:title>
</cp:coreProperties>
</file>