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710462" Type="http://schemas.openxmlformats.org/officeDocument/2006/relationships/officeDocument" Target="/word/document.xml" /><Relationship Id="coreR2E71046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9474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173/I/02 mediante el cual Sánchez Leonor Adela, D.N.I. Nº 7.159.378, con domicilio en 24 de Septiembre Nº 549, solicita exención del pago de Tasa por Servicio de Administración y Mantenimiento de los Cementerios  y de Tasa por Servicios a la Propiedad;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dicha solicitud se encuadra dentro                                                                                                                                                                                                                                                             de lo establecido en el Art. 146 de la Ordenanza 9436 que contempla las exenciones que inciden sobre la Tasa por Servicios de Administración y Mantenimiento de los Cementerios;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solicitud se encuadra dentro de lo establecido en el Art. 80 inciso 6 de la Ordenanza 9436, que contempla las exenciones de las contribuciones que inciden sobre Tasa por Servicios a la Propiedad;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con escasos recursos, que percibe una pensión graciable, que se le hace difícil afrontar la vida, debido que no tiene otro ingreso;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sido eximida desde el año 2009 al 2012 por encontrarse con escasos recursos;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a la solicitante del pago de Tasa por Servicios de Administración y Mantenimiento de los Cementerios, cuya Identificación es Nº 8349, por las cuotas correspondientes al período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en un cien por ciento (100%) a la solicitante del pago de Tasa por Servicios a la Propiedad cuya designación catastral es 31-06-01-01-01-025-025- Cuenta Nº 00010832,  por las cuotas correspondientes al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en un cien por ciento (100%) a la solicitante del pago de la  Obra de cloacas - Cuenta Nº 000991</w:t>
      </w:r>
      <w:r>
        <w:rPr>
          <w:rStyle w:val="C3"/>
          <w:b w:val="1"/>
          <w:sz w:val="24"/>
        </w:rPr>
        <w:t>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19CDAF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5DE65E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59F7F1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4E5948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F07873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D2159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05749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D4206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0D0FA2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123392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326F50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110F9C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43143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A9DC22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50B9DC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38449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4231A8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DA6B2F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ABA191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45B3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331FC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51FC0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94AF2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3597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E4527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D389B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DEC8D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6CBF0B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8112FC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D9C52C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B43FE2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2AEE1A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290C4C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7715EA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9AE021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6AE692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B30E2F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985034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291CD6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BEBA9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A8888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53327B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3A9390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40CEF1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4F1DF3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84FCB0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1E569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99C0A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5F51A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36199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EC4247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8E66D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D185B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842F3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8BAE96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C4ADE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749B6C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69E8D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0143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33FD8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F34C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3984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1C2F09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334A85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5DF3AF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078136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80360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D1B58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EFC1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5D349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07619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9E174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B14E68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CE70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9D2B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FFF91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A8C4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A87C1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43B8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94887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B534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145082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E6CA00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DB173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ED82E4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25D91F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DD5CE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40C959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B6754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D63233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F64B25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EC6FB2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83C13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D5DCFE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DF85C4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56F04A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70371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07491A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E2DB42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479CBC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2013-04-23T12:21:00Z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