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5311E5" Type="http://schemas.openxmlformats.org/officeDocument/2006/relationships/officeDocument" Target="/word/document.xml" /><Relationship Id="coreR255311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9478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1835/12 iniciado por la Sra. Guzmán Rosa Elizabeth;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del pago de Tasa por Servicios a la Propiedad, Cuenta Nº 00002579;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unipersonal, inserto en el sistema de previsión y seguridad social;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presenta graves problemas de salud encontrándose bajo tratamiento médico;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 hogar se encuentra ubicado por debajo de la línea de pobreza;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22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el municipio en concepto de Tasas por Servicios a la Propiedad el inmueble Cuenta Nº 00002579 y las cuotas correspondientes al año 2013.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VEINTIDOS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10D56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87F392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D1AE94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25C2A0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17A75C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7FA66D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7790747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37627DB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CFE05E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95A93F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C84126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4A784B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5F1D70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9FEC44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81F156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0D5E91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7D0CE0B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3DE6C4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870461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CE0B39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ABE11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C20ED9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485F8F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AC7EFF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F95EA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E7ED25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8AD160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BA4561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C1ADF6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9A00A4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A938E44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925388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2E7A3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D0996F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30097A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77AA69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6DFDA75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8BF659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933ED5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05A4FB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BA5392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0B3205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B2A62D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2B713E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8E312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67F5DA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73907D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183522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504375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94413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112F3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FD6EF9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2A55D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239AB8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66E052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3EFE8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F9412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252F95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62CB5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FBA3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F4D50C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D4B12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479E5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35DFBA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EC706B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35EDAD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790A8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8E8410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FE2C9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A46EC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D841B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44D7C1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AAA7FF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15F75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3B7B7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F8C0B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F68AC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CEE51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239BFC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7A01F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45CA7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729C4E8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6A01FC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4869F3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D8EDC0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ABC9FB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2FAE2B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5F4CFB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69B91C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F10AFD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381666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BAAAF0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75C9B3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63849D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10CFEE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FD087F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56B820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7CC673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3F00E3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52F565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2013-04-23T12:39:00Z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