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FDB13F5" Type="http://schemas.openxmlformats.org/officeDocument/2006/relationships/officeDocument" Target="/word/document.xml" /><Relationship Id="coreR6FDB13F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9518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1300 Rehace/98 iniciado por el Sr. Bustos Pedro Jacobo;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eximición de la deuda de Tasa por Servicios la Propiedad – Cuenta Nº 00009814;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estudio socio económico realizado resulta que se trata de una familia extensa, inserta en el sistema productivo a través del trabajo informal y transferencia formal;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Hacienda, la misma emite despacho favorable, despacho aprobado por unanimidad en sesión del día 1 de Julio de 2013.</w:t>
      </w: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DAR</w:t>
      </w:r>
      <w:r>
        <w:rPr>
          <w:rStyle w:val="C3"/>
          <w:rFonts w:ascii="Courier New" w:hAnsi="Courier New"/>
        </w:rPr>
        <w:t xml:space="preserve"> de baja la deuda y planes de cuotas vigentes que el titular mantiene con el municipio en concepto de Tasa por Servicios a la Propiedad correspondiente al inmueble Cuenta Nº 00009814.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 xml:space="preserve">AUTORIZAR </w:t>
      </w:r>
      <w:r>
        <w:rPr>
          <w:rStyle w:val="C3"/>
          <w:sz w:val="24"/>
        </w:rPr>
        <w:t>al Departamento Ejecutivo a otorgar plan de pago acorde a las posibilidades del contribuyente por el cobro de honorarios y gastos por el o los juicios iniciados en la gestión de cobro.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UN DÍA DEL MES DE JULIO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33787962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22E0C170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1C6A78C6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1DDDEE6D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2B530A01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596A7CD8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278EF51F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3E85B909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4097A046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2E36015D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3CE194C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45425367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6307486D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F542898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552F6E37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307236BD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1B808188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21B338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227D4ACA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CC249D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76E0610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855420E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FF9CE15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7C71FEB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EAAF701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80C530E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7B76556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1E04B85B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2A5726C3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4303B402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5B0741AD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44630A57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55D7A49C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7BD8F327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1F01CA93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77202640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202667D2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EEE2D8B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13B21C6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1093C11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5078F59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7883DCA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B875F01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05DDB57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643F569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638CE6CC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60F24EA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1791C28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624EA30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A2E41AF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F0B67FA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6279EAC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914C1A8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B5C74B2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40DAC365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B23375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2E6F35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4A359DA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F32F76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346B7F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1B3178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98A3DC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42E934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7D93EC42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32EBFA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87E8A69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F6AAECA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72E5545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0525E03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E0F47F5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04BCFEA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C9253FC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70E011BE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21740FB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7BABB8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FE5C94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CCDE30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F9BF3B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1832B8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B1E103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1FD2E2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663E4A2E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27DFCE2A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7028E512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13F84D08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14DFA401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4B4E48AD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3A7B30EA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3AFE30C2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33DE9340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243933E6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1B830EF7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5FBB361F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6DF469D3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0F562490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0B7D5296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7359AA83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DF372BE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4D2F1BA7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0DC56AFF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2013-07-02T12:56:00Z</dcterms:created>
  <cp:lastModifiedBy>Ethan Puglia</cp:lastModifiedBy>
  <cp:lastPrinted>2013-05-29T16:53:00Z</cp:lastPrinted>
  <dcterms:modified xsi:type="dcterms:W3CDTF">2019-03-28T17:33:11Z</dcterms:modified>
  <cp:revision>5</cp:revision>
  <dc:title>PROYECTO DE ORDENANZA VIOLENCIA FAMILIAR</dc:title>
</cp:coreProperties>
</file>