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EDC425" Type="http://schemas.openxmlformats.org/officeDocument/2006/relationships/officeDocument" Target="/word/document.xml" /><Relationship Id="coreR16EDC42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9519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686/06 iniciado por la Sra. Barros Gladys Esther;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deuda de Tasa por Servicios la Propiedad – Cuenta Nº 00002877;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recibe una pensión no contributiva por invalidez;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convive con sus dos hijos que cursan el nivel secundario;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donde conviven presenta deterioros;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 de Julio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y las cuotas correspondientes al año 2013 de Tasa por Servicios a la Propiedad al inmueble Cuenta Nº 00002877.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 acorde a las posibilidades del contribuyente por el cobro de honorarios y gastos por el o los juicios iniciados.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UN DÍA DEL MES DE JULIO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422380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EE0CFA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126BE23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815A33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9E272C5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27913F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5478CE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7A0B2F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3A1B92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0F4FB20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E55544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34B009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3202E5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414E836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14989C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B74CE52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1AA6F9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405AE32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99BA03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E4F1CA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D3042B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4EF7EE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C30258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73CBC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9D6150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C8C0F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D71DD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2EBA8E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21DEC27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C3D69EB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C8C1EC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EDA714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26CD81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3BDC18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6FBD831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31C5F7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55178D0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CA2BE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646734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17F390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F98171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3AD95B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6D977B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A0936A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5893EF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0EE344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62E09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BA64EE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AAE10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E1573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9D2E2F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F53FD5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457D28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DFFFF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095284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F32BA2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B0AB2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B2F25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E3F8E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19B1D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A1F61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25BE50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582C7C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764504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68DC5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7AE3F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0DE288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F626DD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D19100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2D2B4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5D414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1E044A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DBF3AE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1C68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B705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982AC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E1607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226EFE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6EA8CC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8E7E1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65E15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130CFF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640C7E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E3C95E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6A87E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D38216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A829EC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38CD91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328993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7C91F0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606BB45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0649BA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18A9DC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12CC27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BDD42E9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D3C320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E2ACEF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F75287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5A05A4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60E5BF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2013-07-02T13:00:00Z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