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2FB42782" Type="http://schemas.openxmlformats.org/officeDocument/2006/relationships/officeDocument" Target="/word/document.xml" /><Relationship Id="coreR2FB4278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9581</w:t>
      </w: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881/2013, iniciado por Bonamicci Héctor, solicitando la pre-factibilidad para un Proyecto Urbanístico en Barrio Córdoba; y                                                                                                                                                                                                                                                                                                                            </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center"/>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2 el Sr. Bonamicci solicita que se analice la factibilidad de ejecución de un Proyecto Urbanístico en Barrio Córdoba, entre calles Ing. Olmos, Cuba, Paraguay y Dr. Santillán, teniendo como meta jerarquizar al sector, dar soluciones habitacionales y solicita considerar el no cumplimiento en lo que hace a la altura máxima (7 metros);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4 la Oficina de Catastro informa que los lotes en cuestión tienen las siguientes designaciónes catastrales: 1-1-231-9/10/11/12/21/22/23/24/25/26 y 4 (parcial) – a nombre de Bonamicci Héctor Narciso; también informa que para la factibilidad del presente proyecto se deberá culminar con el Expediente de mensura (unión y subdivisión), lo cual permitirá considerar el FOS y el FOT, como una sola parcela, tal como lo expresa la nomenclatura y superficie de lote en la caratula del plano adjunto a fs.3;</w:t>
      </w:r>
    </w:p>
    <w:p>
      <w:pPr>
        <w:spacing w:beforeAutospacing="1" w:afterAutospacing="1"/>
        <w:ind w:hanging="426" w:left="426"/>
        <w:jc w:val="both"/>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rPr>
      </w:pPr>
      <w:r>
        <w:rPr>
          <w:rStyle w:val="C3"/>
          <w:rFonts w:ascii="Courier New" w:hAnsi="Courier New"/>
        </w:rPr>
        <w:t xml:space="preserve">   Que a fs. 14 el Área de Planeamiento y Patrimonio informa que se trata de una pre factibilidad de viviendas múltiples, con un planteo de cuatro núcleos con cuatro departamentos en planta baja, cada uno repetidos en la planta del primer piso y en un segundo piso con cuatro departamentos monoambietes, totalizando 48 departamentos y que según lo establecido por la Ordenanza Nº 8547 en el Art. 192 para la Zona Residencial  Córdoba,  con  respecto a  la  Altura de la</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rPr>
          <w:rStyle w:val="C3"/>
          <w:rFonts w:ascii="Courier New" w:hAnsi="Courier New"/>
        </w:rPr>
      </w:pPr>
      <w:r>
        <w:rPr>
          <w:rStyle w:val="C3"/>
          <w:rFonts w:ascii="Courier New" w:hAnsi="Courier New"/>
        </w:rPr>
        <w:t>...///2.-</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Edificación no cumple numero máxima de plantas: 2(dos) y altura máxima de la edificación: 7,00m, excediéndose en una planta y en la altura en metros y considerando de bajo impacto un segundo piso, por lo reducido en superficie;</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de acuerdo a la normativa en vigencia el Uso del Suelo solicitado es correcto y dominante, el FOS y el FOT también son correctos, siendo los normados 0,60 y 1,00 y los usados 0,40 y 0,96;</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16 la Secretaria de Obras y Servicios Públicos informa que visto las actuaciones obrantes y los informes de las Áreas de Catastro, Obras Privadas y Planeamiento, la propuesta contempla la construcción de viviendas múltiples, constituyendo una oferta sustentable positiva para la ciudad mejorando la capacidad habitacional; </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se condicionará la aprobación definitiva a la finalización del trámite referente a la Mensura y Unión de las parcelas involucradas;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por todo lo expuesto, considera viable otorgar la excepción solicitada, con respecto a la altura y al numero de pisos;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analizado el expediente por Comisión de Obras y Servicios Públicos la misma emite despacho favorable, despacho aprobado por unanimidad en Sesión del Día 26 de agosto de 2013.</w:t>
      </w:r>
    </w:p>
    <w:p>
      <w:pPr>
        <w:spacing w:lineRule="auto" w:line="360" w:beforeAutospacing="1" w:afterAutospacing="1"/>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right"/>
        <w:rPr>
          <w:rStyle w:val="C3"/>
          <w:rFonts w:ascii="Courier New" w:hAnsi="Courier New"/>
        </w:rPr>
      </w:pPr>
      <w:r>
        <w:rPr>
          <w:rStyle w:val="C3"/>
          <w:rFonts w:ascii="Courier New" w:hAnsi="Courier New"/>
        </w:rPr>
        <w:t>...///</w:t>
      </w: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...///3.-</w:t>
      </w:r>
    </w:p>
    <w:p>
      <w:pPr>
        <w:spacing w:lineRule="auto" w:line="276" w:beforeAutospacing="1" w:afterAutospacing="1"/>
        <w:rPr>
          <w:rStyle w:val="C3"/>
          <w:rFonts w:ascii="Courier New" w:hAnsi="Courier New"/>
        </w:rPr>
      </w:pPr>
    </w:p>
    <w:p>
      <w:pPr>
        <w:spacing w:beforeAutospacing="1" w:afterAutospacing="1"/>
        <w:ind w:hanging="426" w:left="426"/>
        <w:jc w:val="both"/>
        <w:rPr>
          <w:rStyle w:val="C3"/>
          <w:b w:val="1"/>
          <w:u w:val="single"/>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la construcción en el lote resultante de la mensura y unión de los lotes designaciones catastrales: 1-1-231-9/10/11/12/21/22/23/24/25/26 y 4 (parcial) – a nombre de Bonamicci Héctor Narciso, sin el cumplimiento del Art. 192 (Numero máximo de plantas y Altura máxima de la edificación) de la Ordenanza Nº 8547 y conforme a plano obrante a fs.3 del expediente de referencia.</w:t>
      </w:r>
      <w:r>
        <w:rPr>
          <w:rStyle w:val="C3"/>
          <w:b w:val="1"/>
          <w:u w:val="single"/>
        </w:rPr>
        <w:t xml:space="preserve"> </w:t>
      </w:r>
    </w:p>
    <w:p>
      <w:pPr>
        <w:pStyle w:val="P20"/>
        <w:spacing w:lineRule="auto" w:line="276"/>
        <w:ind w:hanging="426" w:left="426"/>
        <w:jc w:val="both"/>
        <w:rPr>
          <w:rStyle w:val="C3"/>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VEINTISEIS DÍAS DEL MES DE AGOSTO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324522EF">
      <w:start w:val="0"/>
      <w:numFmt w:val="bullet"/>
      <w:suff w:val="tab"/>
      <w:lvlText w:val=""/>
      <w:lvlJc w:val="left"/>
      <w:pPr>
        <w:ind w:hanging="360" w:left="786"/>
      </w:pPr>
      <w:rPr>
        <w:rFonts w:ascii="Symbol" w:hAnsi="Symbol"/>
      </w:rPr>
    </w:lvl>
    <w:lvl w:ilvl="1" w:tplc="2133D6E2">
      <w:start w:val="1"/>
      <w:numFmt w:val="bullet"/>
      <w:suff w:val="tab"/>
      <w:lvlText w:val="o"/>
      <w:lvlJc w:val="left"/>
      <w:pPr>
        <w:ind w:hanging="360" w:left="1506"/>
      </w:pPr>
      <w:rPr>
        <w:rFonts w:ascii="Courier New" w:hAnsi="Courier New"/>
      </w:rPr>
    </w:lvl>
    <w:lvl w:ilvl="2" w:tplc="56ED96B7">
      <w:start w:val="1"/>
      <w:numFmt w:val="bullet"/>
      <w:suff w:val="tab"/>
      <w:lvlText w:val=""/>
      <w:lvlJc w:val="left"/>
      <w:pPr>
        <w:ind w:hanging="360" w:left="2226"/>
      </w:pPr>
      <w:rPr>
        <w:rFonts w:ascii="Wingdings" w:hAnsi="Wingdings"/>
      </w:rPr>
    </w:lvl>
    <w:lvl w:ilvl="3" w:tplc="6ED9852F">
      <w:start w:val="1"/>
      <w:numFmt w:val="bullet"/>
      <w:suff w:val="tab"/>
      <w:lvlText w:val=""/>
      <w:lvlJc w:val="left"/>
      <w:pPr>
        <w:ind w:hanging="360" w:left="2946"/>
      </w:pPr>
      <w:rPr>
        <w:rFonts w:ascii="Symbol" w:hAnsi="Symbol"/>
      </w:rPr>
    </w:lvl>
    <w:lvl w:ilvl="4" w:tplc="33A6899F">
      <w:start w:val="1"/>
      <w:numFmt w:val="bullet"/>
      <w:suff w:val="tab"/>
      <w:lvlText w:val="o"/>
      <w:lvlJc w:val="left"/>
      <w:pPr>
        <w:ind w:hanging="360" w:left="3666"/>
      </w:pPr>
      <w:rPr>
        <w:rFonts w:ascii="Courier New" w:hAnsi="Courier New"/>
      </w:rPr>
    </w:lvl>
    <w:lvl w:ilvl="5" w:tplc="64A76984">
      <w:start w:val="1"/>
      <w:numFmt w:val="bullet"/>
      <w:suff w:val="tab"/>
      <w:lvlText w:val=""/>
      <w:lvlJc w:val="left"/>
      <w:pPr>
        <w:ind w:hanging="360" w:left="4386"/>
      </w:pPr>
      <w:rPr>
        <w:rFonts w:ascii="Wingdings" w:hAnsi="Wingdings"/>
      </w:rPr>
    </w:lvl>
    <w:lvl w:ilvl="6" w:tplc="49648B8A">
      <w:start w:val="1"/>
      <w:numFmt w:val="bullet"/>
      <w:suff w:val="tab"/>
      <w:lvlText w:val=""/>
      <w:lvlJc w:val="left"/>
      <w:pPr>
        <w:ind w:hanging="360" w:left="5106"/>
      </w:pPr>
      <w:rPr>
        <w:rFonts w:ascii="Symbol" w:hAnsi="Symbol"/>
      </w:rPr>
    </w:lvl>
    <w:lvl w:ilvl="7" w:tplc="33392C11">
      <w:start w:val="1"/>
      <w:numFmt w:val="bullet"/>
      <w:suff w:val="tab"/>
      <w:lvlText w:val="o"/>
      <w:lvlJc w:val="left"/>
      <w:pPr>
        <w:ind w:hanging="360" w:left="5826"/>
      </w:pPr>
      <w:rPr>
        <w:rFonts w:ascii="Courier New" w:hAnsi="Courier New"/>
      </w:rPr>
    </w:lvl>
    <w:lvl w:ilvl="8" w:tplc="6E1EA0A9">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41D8E152">
      <w:start w:val="0"/>
      <w:numFmt w:val="bullet"/>
      <w:suff w:val="tab"/>
      <w:lvlText w:val="-"/>
      <w:lvlJc w:val="left"/>
      <w:pPr>
        <w:ind w:hanging="360" w:left="720"/>
      </w:pPr>
      <w:rPr>
        <w:rFonts w:ascii="Courier New" w:hAnsi="Courier New"/>
      </w:rPr>
    </w:lvl>
    <w:lvl w:ilvl="1" w:tplc="36DCEF3B">
      <w:start w:val="1"/>
      <w:numFmt w:val="bullet"/>
      <w:suff w:val="tab"/>
      <w:lvlText w:val="o"/>
      <w:lvlJc w:val="left"/>
      <w:pPr>
        <w:ind w:hanging="360" w:left="1440"/>
      </w:pPr>
      <w:rPr>
        <w:rFonts w:ascii="Courier New" w:hAnsi="Courier New"/>
      </w:rPr>
    </w:lvl>
    <w:lvl w:ilvl="2" w:tplc="68E0F022">
      <w:start w:val="1"/>
      <w:numFmt w:val="bullet"/>
      <w:suff w:val="tab"/>
      <w:lvlText w:val=""/>
      <w:lvlJc w:val="left"/>
      <w:pPr>
        <w:ind w:hanging="360" w:left="2160"/>
      </w:pPr>
      <w:rPr>
        <w:rFonts w:ascii="Wingdings" w:hAnsi="Wingdings"/>
      </w:rPr>
    </w:lvl>
    <w:lvl w:ilvl="3" w:tplc="010FEAA7">
      <w:start w:val="1"/>
      <w:numFmt w:val="bullet"/>
      <w:suff w:val="tab"/>
      <w:lvlText w:val=""/>
      <w:lvlJc w:val="left"/>
      <w:pPr>
        <w:ind w:hanging="360" w:left="2880"/>
      </w:pPr>
      <w:rPr>
        <w:rFonts w:ascii="Symbol" w:hAnsi="Symbol"/>
      </w:rPr>
    </w:lvl>
    <w:lvl w:ilvl="4" w:tplc="73E1DC2E">
      <w:start w:val="1"/>
      <w:numFmt w:val="bullet"/>
      <w:suff w:val="tab"/>
      <w:lvlText w:val="o"/>
      <w:lvlJc w:val="left"/>
      <w:pPr>
        <w:ind w:hanging="360" w:left="3600"/>
      </w:pPr>
      <w:rPr>
        <w:rFonts w:ascii="Courier New" w:hAnsi="Courier New"/>
      </w:rPr>
    </w:lvl>
    <w:lvl w:ilvl="5" w:tplc="0D62E40E">
      <w:start w:val="1"/>
      <w:numFmt w:val="bullet"/>
      <w:suff w:val="tab"/>
      <w:lvlText w:val=""/>
      <w:lvlJc w:val="left"/>
      <w:pPr>
        <w:ind w:hanging="360" w:left="4320"/>
      </w:pPr>
      <w:rPr>
        <w:rFonts w:ascii="Wingdings" w:hAnsi="Wingdings"/>
      </w:rPr>
    </w:lvl>
    <w:lvl w:ilvl="6" w:tplc="288ADA0F">
      <w:start w:val="1"/>
      <w:numFmt w:val="bullet"/>
      <w:suff w:val="tab"/>
      <w:lvlText w:val=""/>
      <w:lvlJc w:val="left"/>
      <w:pPr>
        <w:ind w:hanging="360" w:left="5040"/>
      </w:pPr>
      <w:rPr>
        <w:rFonts w:ascii="Symbol" w:hAnsi="Symbol"/>
      </w:rPr>
    </w:lvl>
    <w:lvl w:ilvl="7" w:tplc="527F799F">
      <w:start w:val="1"/>
      <w:numFmt w:val="bullet"/>
      <w:suff w:val="tab"/>
      <w:lvlText w:val="o"/>
      <w:lvlJc w:val="left"/>
      <w:pPr>
        <w:ind w:hanging="360" w:left="5760"/>
      </w:pPr>
      <w:rPr>
        <w:rFonts w:ascii="Courier New" w:hAnsi="Courier New"/>
      </w:rPr>
    </w:lvl>
    <w:lvl w:ilvl="8" w:tplc="7891C228">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14FD07CA">
      <w:start w:val="1"/>
      <w:numFmt w:val="bullet"/>
      <w:suff w:val="tab"/>
      <w:lvlText w:val=""/>
      <w:lvlJc w:val="left"/>
      <w:pPr>
        <w:ind w:hanging="360" w:left="1146"/>
      </w:pPr>
      <w:rPr>
        <w:rFonts w:ascii="Symbol" w:hAnsi="Symbol"/>
      </w:rPr>
    </w:lvl>
    <w:lvl w:ilvl="1" w:tplc="35188BEC">
      <w:start w:val="1"/>
      <w:numFmt w:val="bullet"/>
      <w:suff w:val="tab"/>
      <w:lvlText w:val="o"/>
      <w:lvlJc w:val="left"/>
      <w:pPr>
        <w:ind w:hanging="360" w:left="1866"/>
      </w:pPr>
      <w:rPr>
        <w:rFonts w:ascii="Courier New" w:hAnsi="Courier New"/>
      </w:rPr>
    </w:lvl>
    <w:lvl w:ilvl="2" w:tplc="21EEFDB7">
      <w:start w:val="1"/>
      <w:numFmt w:val="bullet"/>
      <w:suff w:val="tab"/>
      <w:lvlText w:val=""/>
      <w:lvlJc w:val="left"/>
      <w:pPr>
        <w:ind w:hanging="360" w:left="2586"/>
      </w:pPr>
      <w:rPr>
        <w:rFonts w:ascii="Wingdings" w:hAnsi="Wingdings"/>
      </w:rPr>
    </w:lvl>
    <w:lvl w:ilvl="3" w:tplc="64D95629">
      <w:start w:val="1"/>
      <w:numFmt w:val="bullet"/>
      <w:suff w:val="tab"/>
      <w:lvlText w:val=""/>
      <w:lvlJc w:val="left"/>
      <w:pPr>
        <w:ind w:hanging="360" w:left="3306"/>
      </w:pPr>
      <w:rPr>
        <w:rFonts w:ascii="Symbol" w:hAnsi="Symbol"/>
      </w:rPr>
    </w:lvl>
    <w:lvl w:ilvl="4" w:tplc="7F7405AF">
      <w:start w:val="1"/>
      <w:numFmt w:val="bullet"/>
      <w:suff w:val="tab"/>
      <w:lvlText w:val="o"/>
      <w:lvlJc w:val="left"/>
      <w:pPr>
        <w:ind w:hanging="360" w:left="4026"/>
      </w:pPr>
      <w:rPr>
        <w:rFonts w:ascii="Courier New" w:hAnsi="Courier New"/>
      </w:rPr>
    </w:lvl>
    <w:lvl w:ilvl="5" w:tplc="36605DDB">
      <w:start w:val="1"/>
      <w:numFmt w:val="bullet"/>
      <w:suff w:val="tab"/>
      <w:lvlText w:val=""/>
      <w:lvlJc w:val="left"/>
      <w:pPr>
        <w:ind w:hanging="360" w:left="4746"/>
      </w:pPr>
      <w:rPr>
        <w:rFonts w:ascii="Wingdings" w:hAnsi="Wingdings"/>
      </w:rPr>
    </w:lvl>
    <w:lvl w:ilvl="6" w:tplc="79B965D7">
      <w:start w:val="1"/>
      <w:numFmt w:val="bullet"/>
      <w:suff w:val="tab"/>
      <w:lvlText w:val=""/>
      <w:lvlJc w:val="left"/>
      <w:pPr>
        <w:ind w:hanging="360" w:left="5466"/>
      </w:pPr>
      <w:rPr>
        <w:rFonts w:ascii="Symbol" w:hAnsi="Symbol"/>
      </w:rPr>
    </w:lvl>
    <w:lvl w:ilvl="7" w:tplc="58829898">
      <w:start w:val="1"/>
      <w:numFmt w:val="bullet"/>
      <w:suff w:val="tab"/>
      <w:lvlText w:val="o"/>
      <w:lvlJc w:val="left"/>
      <w:pPr>
        <w:ind w:hanging="360" w:left="6186"/>
      </w:pPr>
      <w:rPr>
        <w:rFonts w:ascii="Courier New" w:hAnsi="Courier New"/>
      </w:rPr>
    </w:lvl>
    <w:lvl w:ilvl="8" w:tplc="73F192C6">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5DE73F2C">
      <w:start w:val="0"/>
      <w:numFmt w:val="bullet"/>
      <w:suff w:val="tab"/>
      <w:lvlText w:val=""/>
      <w:lvlJc w:val="left"/>
      <w:pPr>
        <w:ind w:hanging="360" w:left="1288"/>
      </w:pPr>
      <w:rPr>
        <w:rFonts w:ascii="Symbol" w:hAnsi="Symbol"/>
      </w:rPr>
    </w:lvl>
    <w:lvl w:ilvl="1" w:tplc="53B87A8B">
      <w:start w:val="1"/>
      <w:numFmt w:val="bullet"/>
      <w:suff w:val="tab"/>
      <w:lvlText w:val="o"/>
      <w:lvlJc w:val="left"/>
      <w:pPr>
        <w:ind w:hanging="360" w:left="2008"/>
      </w:pPr>
      <w:rPr>
        <w:rFonts w:ascii="Courier New" w:hAnsi="Courier New"/>
      </w:rPr>
    </w:lvl>
    <w:lvl w:ilvl="2" w:tplc="51354BD6">
      <w:start w:val="1"/>
      <w:numFmt w:val="bullet"/>
      <w:suff w:val="tab"/>
      <w:lvlText w:val=""/>
      <w:lvlJc w:val="left"/>
      <w:pPr>
        <w:ind w:hanging="360" w:left="2728"/>
      </w:pPr>
      <w:rPr>
        <w:rFonts w:ascii="Wingdings" w:hAnsi="Wingdings"/>
      </w:rPr>
    </w:lvl>
    <w:lvl w:ilvl="3" w:tplc="65B7640C">
      <w:start w:val="1"/>
      <w:numFmt w:val="bullet"/>
      <w:suff w:val="tab"/>
      <w:lvlText w:val=""/>
      <w:lvlJc w:val="left"/>
      <w:pPr>
        <w:ind w:hanging="360" w:left="3448"/>
      </w:pPr>
      <w:rPr>
        <w:rFonts w:ascii="Symbol" w:hAnsi="Symbol"/>
      </w:rPr>
    </w:lvl>
    <w:lvl w:ilvl="4" w:tplc="33F4C807">
      <w:start w:val="1"/>
      <w:numFmt w:val="bullet"/>
      <w:suff w:val="tab"/>
      <w:lvlText w:val="o"/>
      <w:lvlJc w:val="left"/>
      <w:pPr>
        <w:ind w:hanging="360" w:left="4168"/>
      </w:pPr>
      <w:rPr>
        <w:rFonts w:ascii="Courier New" w:hAnsi="Courier New"/>
      </w:rPr>
    </w:lvl>
    <w:lvl w:ilvl="5" w:tplc="46DD3B58">
      <w:start w:val="1"/>
      <w:numFmt w:val="bullet"/>
      <w:suff w:val="tab"/>
      <w:lvlText w:val=""/>
      <w:lvlJc w:val="left"/>
      <w:pPr>
        <w:ind w:hanging="360" w:left="4888"/>
      </w:pPr>
      <w:rPr>
        <w:rFonts w:ascii="Wingdings" w:hAnsi="Wingdings"/>
      </w:rPr>
    </w:lvl>
    <w:lvl w:ilvl="6" w:tplc="2F6C8EA9">
      <w:start w:val="1"/>
      <w:numFmt w:val="bullet"/>
      <w:suff w:val="tab"/>
      <w:lvlText w:val=""/>
      <w:lvlJc w:val="left"/>
      <w:pPr>
        <w:ind w:hanging="360" w:left="5608"/>
      </w:pPr>
      <w:rPr>
        <w:rFonts w:ascii="Symbol" w:hAnsi="Symbol"/>
      </w:rPr>
    </w:lvl>
    <w:lvl w:ilvl="7" w:tplc="21367C99">
      <w:start w:val="1"/>
      <w:numFmt w:val="bullet"/>
      <w:suff w:val="tab"/>
      <w:lvlText w:val="o"/>
      <w:lvlJc w:val="left"/>
      <w:pPr>
        <w:ind w:hanging="360" w:left="6328"/>
      </w:pPr>
      <w:rPr>
        <w:rFonts w:ascii="Courier New" w:hAnsi="Courier New"/>
      </w:rPr>
    </w:lvl>
    <w:lvl w:ilvl="8" w:tplc="1418D1D4">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056D5949">
      <w:start w:val="0"/>
      <w:numFmt w:val="bullet"/>
      <w:suff w:val="tab"/>
      <w:lvlText w:val=""/>
      <w:lvlJc w:val="left"/>
      <w:pPr>
        <w:ind w:hanging="360" w:left="927"/>
      </w:pPr>
      <w:rPr>
        <w:rFonts w:ascii="Symbol" w:hAnsi="Symbol"/>
      </w:rPr>
    </w:lvl>
    <w:lvl w:ilvl="1" w:tplc="56B2DD09">
      <w:start w:val="1"/>
      <w:numFmt w:val="bullet"/>
      <w:suff w:val="tab"/>
      <w:lvlText w:val="o"/>
      <w:lvlJc w:val="left"/>
      <w:pPr>
        <w:ind w:hanging="360" w:left="1647"/>
      </w:pPr>
      <w:rPr>
        <w:rFonts w:ascii="Courier New" w:hAnsi="Courier New"/>
      </w:rPr>
    </w:lvl>
    <w:lvl w:ilvl="2" w:tplc="09CBE249">
      <w:start w:val="1"/>
      <w:numFmt w:val="bullet"/>
      <w:suff w:val="tab"/>
      <w:lvlText w:val=""/>
      <w:lvlJc w:val="left"/>
      <w:pPr>
        <w:ind w:hanging="360" w:left="2367"/>
      </w:pPr>
      <w:rPr>
        <w:rFonts w:ascii="Wingdings" w:hAnsi="Wingdings"/>
      </w:rPr>
    </w:lvl>
    <w:lvl w:ilvl="3" w:tplc="6EB05597">
      <w:start w:val="1"/>
      <w:numFmt w:val="bullet"/>
      <w:suff w:val="tab"/>
      <w:lvlText w:val=""/>
      <w:lvlJc w:val="left"/>
      <w:pPr>
        <w:ind w:hanging="360" w:left="3087"/>
      </w:pPr>
      <w:rPr>
        <w:rFonts w:ascii="Symbol" w:hAnsi="Symbol"/>
      </w:rPr>
    </w:lvl>
    <w:lvl w:ilvl="4" w:tplc="76ADE46A">
      <w:start w:val="1"/>
      <w:numFmt w:val="bullet"/>
      <w:suff w:val="tab"/>
      <w:lvlText w:val="o"/>
      <w:lvlJc w:val="left"/>
      <w:pPr>
        <w:ind w:hanging="360" w:left="3807"/>
      </w:pPr>
      <w:rPr>
        <w:rFonts w:ascii="Courier New" w:hAnsi="Courier New"/>
      </w:rPr>
    </w:lvl>
    <w:lvl w:ilvl="5" w:tplc="2ACD9AA7">
      <w:start w:val="1"/>
      <w:numFmt w:val="bullet"/>
      <w:suff w:val="tab"/>
      <w:lvlText w:val=""/>
      <w:lvlJc w:val="left"/>
      <w:pPr>
        <w:ind w:hanging="360" w:left="4527"/>
      </w:pPr>
      <w:rPr>
        <w:rFonts w:ascii="Wingdings" w:hAnsi="Wingdings"/>
      </w:rPr>
    </w:lvl>
    <w:lvl w:ilvl="6" w:tplc="36975658">
      <w:start w:val="1"/>
      <w:numFmt w:val="bullet"/>
      <w:suff w:val="tab"/>
      <w:lvlText w:val=""/>
      <w:lvlJc w:val="left"/>
      <w:pPr>
        <w:ind w:hanging="360" w:left="5247"/>
      </w:pPr>
      <w:rPr>
        <w:rFonts w:ascii="Symbol" w:hAnsi="Symbol"/>
      </w:rPr>
    </w:lvl>
    <w:lvl w:ilvl="7" w:tplc="7FAD8957">
      <w:start w:val="1"/>
      <w:numFmt w:val="bullet"/>
      <w:suff w:val="tab"/>
      <w:lvlText w:val="o"/>
      <w:lvlJc w:val="left"/>
      <w:pPr>
        <w:ind w:hanging="360" w:left="5967"/>
      </w:pPr>
      <w:rPr>
        <w:rFonts w:ascii="Courier New" w:hAnsi="Courier New"/>
      </w:rPr>
    </w:lvl>
    <w:lvl w:ilvl="8" w:tplc="22319BE6">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65FD60C7">
      <w:start w:val="1"/>
      <w:numFmt w:val="bullet"/>
      <w:suff w:val="tab"/>
      <w:lvlText w:val=""/>
      <w:lvlJc w:val="left"/>
      <w:pPr>
        <w:ind w:hanging="360" w:left="1146"/>
      </w:pPr>
      <w:rPr>
        <w:rFonts w:ascii="Symbol" w:hAnsi="Symbol"/>
      </w:rPr>
    </w:lvl>
    <w:lvl w:ilvl="1" w:tplc="2AEBEF0D">
      <w:start w:val="1"/>
      <w:numFmt w:val="bullet"/>
      <w:suff w:val="tab"/>
      <w:lvlText w:val="o"/>
      <w:lvlJc w:val="left"/>
      <w:pPr>
        <w:ind w:hanging="360" w:left="1866"/>
      </w:pPr>
      <w:rPr>
        <w:rFonts w:ascii="Courier New" w:hAnsi="Courier New"/>
      </w:rPr>
    </w:lvl>
    <w:lvl w:ilvl="2" w:tplc="23B38573">
      <w:start w:val="1"/>
      <w:numFmt w:val="bullet"/>
      <w:suff w:val="tab"/>
      <w:lvlText w:val=""/>
      <w:lvlJc w:val="left"/>
      <w:pPr>
        <w:ind w:hanging="360" w:left="2586"/>
      </w:pPr>
      <w:rPr>
        <w:rFonts w:ascii="Wingdings" w:hAnsi="Wingdings"/>
      </w:rPr>
    </w:lvl>
    <w:lvl w:ilvl="3" w:tplc="342FE475">
      <w:start w:val="1"/>
      <w:numFmt w:val="bullet"/>
      <w:suff w:val="tab"/>
      <w:lvlText w:val=""/>
      <w:lvlJc w:val="left"/>
      <w:pPr>
        <w:ind w:hanging="360" w:left="3306"/>
      </w:pPr>
      <w:rPr>
        <w:rFonts w:ascii="Symbol" w:hAnsi="Symbol"/>
      </w:rPr>
    </w:lvl>
    <w:lvl w:ilvl="4" w:tplc="10831A99">
      <w:start w:val="1"/>
      <w:numFmt w:val="bullet"/>
      <w:suff w:val="tab"/>
      <w:lvlText w:val="o"/>
      <w:lvlJc w:val="left"/>
      <w:pPr>
        <w:ind w:hanging="360" w:left="4026"/>
      </w:pPr>
      <w:rPr>
        <w:rFonts w:ascii="Courier New" w:hAnsi="Courier New"/>
      </w:rPr>
    </w:lvl>
    <w:lvl w:ilvl="5" w:tplc="37007291">
      <w:start w:val="1"/>
      <w:numFmt w:val="bullet"/>
      <w:suff w:val="tab"/>
      <w:lvlText w:val=""/>
      <w:lvlJc w:val="left"/>
      <w:pPr>
        <w:ind w:hanging="360" w:left="4746"/>
      </w:pPr>
      <w:rPr>
        <w:rFonts w:ascii="Wingdings" w:hAnsi="Wingdings"/>
      </w:rPr>
    </w:lvl>
    <w:lvl w:ilvl="6" w:tplc="3AA4BE39">
      <w:start w:val="1"/>
      <w:numFmt w:val="bullet"/>
      <w:suff w:val="tab"/>
      <w:lvlText w:val=""/>
      <w:lvlJc w:val="left"/>
      <w:pPr>
        <w:ind w:hanging="360" w:left="5466"/>
      </w:pPr>
      <w:rPr>
        <w:rFonts w:ascii="Symbol" w:hAnsi="Symbol"/>
      </w:rPr>
    </w:lvl>
    <w:lvl w:ilvl="7" w:tplc="020E0E67">
      <w:start w:val="1"/>
      <w:numFmt w:val="bullet"/>
      <w:suff w:val="tab"/>
      <w:lvlText w:val="o"/>
      <w:lvlJc w:val="left"/>
      <w:pPr>
        <w:ind w:hanging="360" w:left="6186"/>
      </w:pPr>
      <w:rPr>
        <w:rFonts w:ascii="Courier New" w:hAnsi="Courier New"/>
      </w:rPr>
    </w:lvl>
    <w:lvl w:ilvl="8" w:tplc="5427C6FC">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42431AE6">
      <w:start w:val="0"/>
      <w:numFmt w:val="bullet"/>
      <w:suff w:val="tab"/>
      <w:lvlText w:val="-"/>
      <w:lvlJc w:val="left"/>
      <w:pPr>
        <w:ind w:hanging="360" w:left="720"/>
        <w:tabs>
          <w:tab w:val="left" w:pos="720" w:leader="none"/>
        </w:tabs>
      </w:pPr>
      <w:rPr>
        <w:rFonts w:ascii="Times New Roman" w:hAnsi="Times New Roman"/>
      </w:rPr>
    </w:lvl>
    <w:lvl w:ilvl="1" w:tplc="4D6BCCC5">
      <w:start w:val="1"/>
      <w:numFmt w:val="bullet"/>
      <w:suff w:val="tab"/>
      <w:lvlText w:val="o"/>
      <w:lvlJc w:val="left"/>
      <w:pPr>
        <w:ind w:hanging="360" w:left="1440"/>
        <w:tabs>
          <w:tab w:val="left" w:pos="1440" w:leader="none"/>
        </w:tabs>
      </w:pPr>
      <w:rPr>
        <w:rFonts w:ascii="Courier New" w:hAnsi="Courier New"/>
      </w:rPr>
    </w:lvl>
    <w:lvl w:ilvl="2" w:tplc="21BFD132">
      <w:start w:val="1"/>
      <w:numFmt w:val="bullet"/>
      <w:suff w:val="tab"/>
      <w:lvlText w:val=""/>
      <w:lvlJc w:val="left"/>
      <w:pPr>
        <w:ind w:hanging="360" w:left="2160"/>
        <w:tabs>
          <w:tab w:val="left" w:pos="2160" w:leader="none"/>
        </w:tabs>
      </w:pPr>
      <w:rPr>
        <w:rFonts w:ascii="Wingdings" w:hAnsi="Wingdings"/>
      </w:rPr>
    </w:lvl>
    <w:lvl w:ilvl="3" w:tplc="208D39DB">
      <w:start w:val="1"/>
      <w:numFmt w:val="bullet"/>
      <w:suff w:val="tab"/>
      <w:lvlText w:val=""/>
      <w:lvlJc w:val="left"/>
      <w:pPr>
        <w:ind w:hanging="360" w:left="2880"/>
        <w:tabs>
          <w:tab w:val="left" w:pos="2880" w:leader="none"/>
        </w:tabs>
      </w:pPr>
      <w:rPr>
        <w:rFonts w:ascii="Symbol" w:hAnsi="Symbol"/>
      </w:rPr>
    </w:lvl>
    <w:lvl w:ilvl="4" w:tplc="75201F56">
      <w:start w:val="1"/>
      <w:numFmt w:val="bullet"/>
      <w:suff w:val="tab"/>
      <w:lvlText w:val="o"/>
      <w:lvlJc w:val="left"/>
      <w:pPr>
        <w:ind w:hanging="360" w:left="3600"/>
        <w:tabs>
          <w:tab w:val="left" w:pos="3600" w:leader="none"/>
        </w:tabs>
      </w:pPr>
      <w:rPr>
        <w:rFonts w:ascii="Courier New" w:hAnsi="Courier New"/>
      </w:rPr>
    </w:lvl>
    <w:lvl w:ilvl="5" w:tplc="5B23F105">
      <w:start w:val="1"/>
      <w:numFmt w:val="bullet"/>
      <w:suff w:val="tab"/>
      <w:lvlText w:val=""/>
      <w:lvlJc w:val="left"/>
      <w:pPr>
        <w:ind w:hanging="360" w:left="4320"/>
        <w:tabs>
          <w:tab w:val="left" w:pos="4320" w:leader="none"/>
        </w:tabs>
      </w:pPr>
      <w:rPr>
        <w:rFonts w:ascii="Wingdings" w:hAnsi="Wingdings"/>
      </w:rPr>
    </w:lvl>
    <w:lvl w:ilvl="6" w:tplc="70B5D6BD">
      <w:start w:val="1"/>
      <w:numFmt w:val="bullet"/>
      <w:suff w:val="tab"/>
      <w:lvlText w:val=""/>
      <w:lvlJc w:val="left"/>
      <w:pPr>
        <w:ind w:hanging="360" w:left="5040"/>
        <w:tabs>
          <w:tab w:val="left" w:pos="5040" w:leader="none"/>
        </w:tabs>
      </w:pPr>
      <w:rPr>
        <w:rFonts w:ascii="Symbol" w:hAnsi="Symbol"/>
      </w:rPr>
    </w:lvl>
    <w:lvl w:ilvl="7" w:tplc="6B7D4C5D">
      <w:start w:val="1"/>
      <w:numFmt w:val="bullet"/>
      <w:suff w:val="tab"/>
      <w:lvlText w:val="o"/>
      <w:lvlJc w:val="left"/>
      <w:pPr>
        <w:ind w:hanging="360" w:left="5760"/>
        <w:tabs>
          <w:tab w:val="left" w:pos="5760" w:leader="none"/>
        </w:tabs>
      </w:pPr>
      <w:rPr>
        <w:rFonts w:ascii="Courier New" w:hAnsi="Courier New"/>
      </w:rPr>
    </w:lvl>
    <w:lvl w:ilvl="8" w:tplc="5F80B184">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1CE955D3">
      <w:start w:val="1"/>
      <w:numFmt w:val="bullet"/>
      <w:suff w:val="tab"/>
      <w:lvlText w:val=""/>
      <w:lvlJc w:val="left"/>
      <w:pPr>
        <w:ind w:hanging="360" w:left="1146"/>
      </w:pPr>
      <w:rPr>
        <w:rFonts w:ascii="Symbol" w:hAnsi="Symbol"/>
      </w:rPr>
    </w:lvl>
    <w:lvl w:ilvl="1" w:tplc="5C217D44">
      <w:start w:val="1"/>
      <w:numFmt w:val="bullet"/>
      <w:suff w:val="tab"/>
      <w:lvlText w:val="o"/>
      <w:lvlJc w:val="left"/>
      <w:pPr>
        <w:ind w:hanging="360" w:left="1866"/>
      </w:pPr>
      <w:rPr>
        <w:rFonts w:ascii="Courier New" w:hAnsi="Courier New"/>
      </w:rPr>
    </w:lvl>
    <w:lvl w:ilvl="2" w:tplc="02E82834">
      <w:start w:val="1"/>
      <w:numFmt w:val="bullet"/>
      <w:suff w:val="tab"/>
      <w:lvlText w:val=""/>
      <w:lvlJc w:val="left"/>
      <w:pPr>
        <w:ind w:hanging="360" w:left="2586"/>
      </w:pPr>
      <w:rPr>
        <w:rFonts w:ascii="Wingdings" w:hAnsi="Wingdings"/>
      </w:rPr>
    </w:lvl>
    <w:lvl w:ilvl="3" w:tplc="2203B5C9">
      <w:start w:val="1"/>
      <w:numFmt w:val="bullet"/>
      <w:suff w:val="tab"/>
      <w:lvlText w:val=""/>
      <w:lvlJc w:val="left"/>
      <w:pPr>
        <w:ind w:hanging="360" w:left="3306"/>
      </w:pPr>
      <w:rPr>
        <w:rFonts w:ascii="Symbol" w:hAnsi="Symbol"/>
      </w:rPr>
    </w:lvl>
    <w:lvl w:ilvl="4" w:tplc="51A35BFD">
      <w:start w:val="1"/>
      <w:numFmt w:val="bullet"/>
      <w:suff w:val="tab"/>
      <w:lvlText w:val="o"/>
      <w:lvlJc w:val="left"/>
      <w:pPr>
        <w:ind w:hanging="360" w:left="4026"/>
      </w:pPr>
      <w:rPr>
        <w:rFonts w:ascii="Courier New" w:hAnsi="Courier New"/>
      </w:rPr>
    </w:lvl>
    <w:lvl w:ilvl="5" w:tplc="52AB6094">
      <w:start w:val="1"/>
      <w:numFmt w:val="bullet"/>
      <w:suff w:val="tab"/>
      <w:lvlText w:val=""/>
      <w:lvlJc w:val="left"/>
      <w:pPr>
        <w:ind w:hanging="360" w:left="4746"/>
      </w:pPr>
      <w:rPr>
        <w:rFonts w:ascii="Wingdings" w:hAnsi="Wingdings"/>
      </w:rPr>
    </w:lvl>
    <w:lvl w:ilvl="6" w:tplc="794A1238">
      <w:start w:val="1"/>
      <w:numFmt w:val="bullet"/>
      <w:suff w:val="tab"/>
      <w:lvlText w:val=""/>
      <w:lvlJc w:val="left"/>
      <w:pPr>
        <w:ind w:hanging="360" w:left="5466"/>
      </w:pPr>
      <w:rPr>
        <w:rFonts w:ascii="Symbol" w:hAnsi="Symbol"/>
      </w:rPr>
    </w:lvl>
    <w:lvl w:ilvl="7" w:tplc="231D81C6">
      <w:start w:val="1"/>
      <w:numFmt w:val="bullet"/>
      <w:suff w:val="tab"/>
      <w:lvlText w:val="o"/>
      <w:lvlJc w:val="left"/>
      <w:pPr>
        <w:ind w:hanging="360" w:left="6186"/>
      </w:pPr>
      <w:rPr>
        <w:rFonts w:ascii="Courier New" w:hAnsi="Courier New"/>
      </w:rPr>
    </w:lvl>
    <w:lvl w:ilvl="8" w:tplc="7BCC9C94">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6EC5E0DF">
      <w:start w:val="1"/>
      <w:numFmt w:val="bullet"/>
      <w:suff w:val="tab"/>
      <w:lvlText w:val=""/>
      <w:lvlJc w:val="left"/>
      <w:pPr>
        <w:ind w:hanging="360" w:left="720"/>
        <w:tabs>
          <w:tab w:val="left" w:pos="720" w:leader="none"/>
        </w:tabs>
      </w:pPr>
      <w:rPr>
        <w:rFonts w:ascii="Symbol" w:hAnsi="Symbol"/>
      </w:rPr>
    </w:lvl>
    <w:lvl w:ilvl="1" w:tplc="264CB231">
      <w:start w:val="1"/>
      <w:numFmt w:val="bullet"/>
      <w:suff w:val="tab"/>
      <w:lvlText w:val="o"/>
      <w:lvlJc w:val="left"/>
      <w:pPr>
        <w:ind w:hanging="360" w:left="1440"/>
        <w:tabs>
          <w:tab w:val="left" w:pos="1440" w:leader="none"/>
        </w:tabs>
      </w:pPr>
      <w:rPr>
        <w:rFonts w:ascii="Courier New" w:hAnsi="Courier New"/>
      </w:rPr>
    </w:lvl>
    <w:lvl w:ilvl="2" w:tplc="3E6AA781">
      <w:start w:val="1"/>
      <w:numFmt w:val="bullet"/>
      <w:suff w:val="tab"/>
      <w:lvlText w:val=""/>
      <w:lvlJc w:val="left"/>
      <w:pPr>
        <w:ind w:hanging="360" w:left="2160"/>
        <w:tabs>
          <w:tab w:val="left" w:pos="2160" w:leader="none"/>
        </w:tabs>
      </w:pPr>
      <w:rPr>
        <w:rFonts w:ascii="Wingdings" w:hAnsi="Wingdings"/>
      </w:rPr>
    </w:lvl>
    <w:lvl w:ilvl="3" w:tplc="7721630E">
      <w:start w:val="1"/>
      <w:numFmt w:val="bullet"/>
      <w:suff w:val="tab"/>
      <w:lvlText w:val=""/>
      <w:lvlJc w:val="left"/>
      <w:pPr>
        <w:ind w:hanging="360" w:left="2880"/>
        <w:tabs>
          <w:tab w:val="left" w:pos="2880" w:leader="none"/>
        </w:tabs>
      </w:pPr>
      <w:rPr>
        <w:rFonts w:ascii="Symbol" w:hAnsi="Symbol"/>
      </w:rPr>
    </w:lvl>
    <w:lvl w:ilvl="4" w:tplc="2E4200D0">
      <w:start w:val="1"/>
      <w:numFmt w:val="bullet"/>
      <w:suff w:val="tab"/>
      <w:lvlText w:val="o"/>
      <w:lvlJc w:val="left"/>
      <w:pPr>
        <w:ind w:hanging="360" w:left="3600"/>
        <w:tabs>
          <w:tab w:val="left" w:pos="3600" w:leader="none"/>
        </w:tabs>
      </w:pPr>
      <w:rPr>
        <w:rFonts w:ascii="Courier New" w:hAnsi="Courier New"/>
      </w:rPr>
    </w:lvl>
    <w:lvl w:ilvl="5" w:tplc="7FC67C56">
      <w:start w:val="1"/>
      <w:numFmt w:val="bullet"/>
      <w:suff w:val="tab"/>
      <w:lvlText w:val=""/>
      <w:lvlJc w:val="left"/>
      <w:pPr>
        <w:ind w:hanging="360" w:left="4320"/>
        <w:tabs>
          <w:tab w:val="left" w:pos="4320" w:leader="none"/>
        </w:tabs>
      </w:pPr>
      <w:rPr>
        <w:rFonts w:ascii="Wingdings" w:hAnsi="Wingdings"/>
      </w:rPr>
    </w:lvl>
    <w:lvl w:ilvl="6" w:tplc="142EC2F4">
      <w:start w:val="1"/>
      <w:numFmt w:val="bullet"/>
      <w:suff w:val="tab"/>
      <w:lvlText w:val=""/>
      <w:lvlJc w:val="left"/>
      <w:pPr>
        <w:ind w:hanging="360" w:left="5040"/>
        <w:tabs>
          <w:tab w:val="left" w:pos="5040" w:leader="none"/>
        </w:tabs>
      </w:pPr>
      <w:rPr>
        <w:rFonts w:ascii="Symbol" w:hAnsi="Symbol"/>
      </w:rPr>
    </w:lvl>
    <w:lvl w:ilvl="7" w:tplc="13BC0610">
      <w:start w:val="1"/>
      <w:numFmt w:val="bullet"/>
      <w:suff w:val="tab"/>
      <w:lvlText w:val="o"/>
      <w:lvlJc w:val="left"/>
      <w:pPr>
        <w:ind w:hanging="360" w:left="5760"/>
        <w:tabs>
          <w:tab w:val="left" w:pos="5760" w:leader="none"/>
        </w:tabs>
      </w:pPr>
      <w:rPr>
        <w:rFonts w:ascii="Courier New" w:hAnsi="Courier New"/>
      </w:rPr>
    </w:lvl>
    <w:lvl w:ilvl="8" w:tplc="2D96AA8B">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503E0E52">
      <w:start w:val="1"/>
      <w:numFmt w:val="bullet"/>
      <w:suff w:val="tab"/>
      <w:lvlText w:val=""/>
      <w:lvlJc w:val="left"/>
      <w:pPr>
        <w:ind w:hanging="360" w:left="936"/>
      </w:pPr>
      <w:rPr>
        <w:rFonts w:ascii="Symbol" w:hAnsi="Symbol"/>
      </w:rPr>
    </w:lvl>
    <w:lvl w:ilvl="1" w:tplc="29B75BB6">
      <w:start w:val="1"/>
      <w:numFmt w:val="bullet"/>
      <w:suff w:val="tab"/>
      <w:lvlText w:val="o"/>
      <w:lvlJc w:val="left"/>
      <w:pPr>
        <w:ind w:hanging="360" w:left="1656"/>
      </w:pPr>
      <w:rPr>
        <w:rFonts w:ascii="Courier New" w:hAnsi="Courier New"/>
      </w:rPr>
    </w:lvl>
    <w:lvl w:ilvl="2" w:tplc="433560F1">
      <w:start w:val="1"/>
      <w:numFmt w:val="bullet"/>
      <w:suff w:val="tab"/>
      <w:lvlText w:val=""/>
      <w:lvlJc w:val="left"/>
      <w:pPr>
        <w:ind w:hanging="360" w:left="2376"/>
      </w:pPr>
      <w:rPr>
        <w:rFonts w:ascii="Wingdings" w:hAnsi="Wingdings"/>
      </w:rPr>
    </w:lvl>
    <w:lvl w:ilvl="3" w:tplc="1A34DA44">
      <w:start w:val="1"/>
      <w:numFmt w:val="bullet"/>
      <w:suff w:val="tab"/>
      <w:lvlText w:val=""/>
      <w:lvlJc w:val="left"/>
      <w:pPr>
        <w:ind w:hanging="360" w:left="3096"/>
      </w:pPr>
      <w:rPr>
        <w:rFonts w:ascii="Symbol" w:hAnsi="Symbol"/>
      </w:rPr>
    </w:lvl>
    <w:lvl w:ilvl="4" w:tplc="2B12A6D2">
      <w:start w:val="1"/>
      <w:numFmt w:val="bullet"/>
      <w:suff w:val="tab"/>
      <w:lvlText w:val="o"/>
      <w:lvlJc w:val="left"/>
      <w:pPr>
        <w:ind w:hanging="360" w:left="3816"/>
      </w:pPr>
      <w:rPr>
        <w:rFonts w:ascii="Courier New" w:hAnsi="Courier New"/>
      </w:rPr>
    </w:lvl>
    <w:lvl w:ilvl="5" w:tplc="31E6BA9F">
      <w:start w:val="1"/>
      <w:numFmt w:val="bullet"/>
      <w:suff w:val="tab"/>
      <w:lvlText w:val=""/>
      <w:lvlJc w:val="left"/>
      <w:pPr>
        <w:ind w:hanging="360" w:left="4536"/>
      </w:pPr>
      <w:rPr>
        <w:rFonts w:ascii="Wingdings" w:hAnsi="Wingdings"/>
      </w:rPr>
    </w:lvl>
    <w:lvl w:ilvl="6" w:tplc="72B5745A">
      <w:start w:val="1"/>
      <w:numFmt w:val="bullet"/>
      <w:suff w:val="tab"/>
      <w:lvlText w:val=""/>
      <w:lvlJc w:val="left"/>
      <w:pPr>
        <w:ind w:hanging="360" w:left="5256"/>
      </w:pPr>
      <w:rPr>
        <w:rFonts w:ascii="Symbol" w:hAnsi="Symbol"/>
      </w:rPr>
    </w:lvl>
    <w:lvl w:ilvl="7" w:tplc="6D2973C1">
      <w:start w:val="1"/>
      <w:numFmt w:val="bullet"/>
      <w:suff w:val="tab"/>
      <w:lvlText w:val="o"/>
      <w:lvlJc w:val="left"/>
      <w:pPr>
        <w:ind w:hanging="360" w:left="5976"/>
      </w:pPr>
      <w:rPr>
        <w:rFonts w:ascii="Courier New" w:hAnsi="Courier New"/>
      </w:rPr>
    </w:lvl>
    <w:lvl w:ilvl="8" w:tplc="53CAAFD3">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725900A1">
      <w:start w:val="0"/>
      <w:numFmt w:val="bullet"/>
      <w:suff w:val="tab"/>
      <w:lvlText w:val="-"/>
      <w:lvlJc w:val="left"/>
      <w:pPr>
        <w:ind w:hanging="360" w:left="936"/>
      </w:pPr>
      <w:rPr>
        <w:rFonts w:ascii="Courier New" w:hAnsi="Courier New"/>
      </w:rPr>
    </w:lvl>
    <w:lvl w:ilvl="1" w:tplc="64E01F6C">
      <w:start w:val="1"/>
      <w:numFmt w:val="bullet"/>
      <w:suff w:val="tab"/>
      <w:lvlText w:val="o"/>
      <w:lvlJc w:val="left"/>
      <w:pPr>
        <w:ind w:hanging="360" w:left="1656"/>
      </w:pPr>
      <w:rPr>
        <w:rFonts w:ascii="Courier New" w:hAnsi="Courier New"/>
      </w:rPr>
    </w:lvl>
    <w:lvl w:ilvl="2" w:tplc="6192BDB1">
      <w:start w:val="1"/>
      <w:numFmt w:val="bullet"/>
      <w:suff w:val="tab"/>
      <w:lvlText w:val=""/>
      <w:lvlJc w:val="left"/>
      <w:pPr>
        <w:ind w:hanging="360" w:left="2376"/>
      </w:pPr>
      <w:rPr>
        <w:rFonts w:ascii="Wingdings" w:hAnsi="Wingdings"/>
      </w:rPr>
    </w:lvl>
    <w:lvl w:ilvl="3" w:tplc="2EA7F142">
      <w:start w:val="1"/>
      <w:numFmt w:val="bullet"/>
      <w:suff w:val="tab"/>
      <w:lvlText w:val=""/>
      <w:lvlJc w:val="left"/>
      <w:pPr>
        <w:ind w:hanging="360" w:left="3096"/>
      </w:pPr>
      <w:rPr>
        <w:rFonts w:ascii="Symbol" w:hAnsi="Symbol"/>
      </w:rPr>
    </w:lvl>
    <w:lvl w:ilvl="4" w:tplc="7DFA7ED9">
      <w:start w:val="1"/>
      <w:numFmt w:val="bullet"/>
      <w:suff w:val="tab"/>
      <w:lvlText w:val="o"/>
      <w:lvlJc w:val="left"/>
      <w:pPr>
        <w:ind w:hanging="360" w:left="3816"/>
      </w:pPr>
      <w:rPr>
        <w:rFonts w:ascii="Courier New" w:hAnsi="Courier New"/>
      </w:rPr>
    </w:lvl>
    <w:lvl w:ilvl="5" w:tplc="0B30990D">
      <w:start w:val="1"/>
      <w:numFmt w:val="bullet"/>
      <w:suff w:val="tab"/>
      <w:lvlText w:val=""/>
      <w:lvlJc w:val="left"/>
      <w:pPr>
        <w:ind w:hanging="360" w:left="4536"/>
      </w:pPr>
      <w:rPr>
        <w:rFonts w:ascii="Wingdings" w:hAnsi="Wingdings"/>
      </w:rPr>
    </w:lvl>
    <w:lvl w:ilvl="6" w:tplc="4B4CE921">
      <w:start w:val="1"/>
      <w:numFmt w:val="bullet"/>
      <w:suff w:val="tab"/>
      <w:lvlText w:val=""/>
      <w:lvlJc w:val="left"/>
      <w:pPr>
        <w:ind w:hanging="360" w:left="5256"/>
      </w:pPr>
      <w:rPr>
        <w:rFonts w:ascii="Symbol" w:hAnsi="Symbol"/>
      </w:rPr>
    </w:lvl>
    <w:lvl w:ilvl="7" w:tplc="19AE0185">
      <w:start w:val="1"/>
      <w:numFmt w:val="bullet"/>
      <w:suff w:val="tab"/>
      <w:lvlText w:val="o"/>
      <w:lvlJc w:val="left"/>
      <w:pPr>
        <w:ind w:hanging="360" w:left="5976"/>
      </w:pPr>
      <w:rPr>
        <w:rFonts w:ascii="Courier New" w:hAnsi="Courier New"/>
      </w:rPr>
    </w:lvl>
    <w:lvl w:ilvl="8" w:tplc="238C0D12">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1F4974B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2013-08-30T10:29:00Z</dcterms:created>
  <cp:lastModifiedBy>Ethan Puglia</cp:lastModifiedBy>
  <cp:lastPrinted>2013-08-30T12:33:00Z</cp:lastPrinted>
  <dcterms:modified xsi:type="dcterms:W3CDTF">2019-03-28T17:33:14Z</dcterms:modified>
  <cp:revision>10</cp:revision>
  <dc:title>PROYECTO DE ORDENANZA VIOLENCIA FAMILIAR</dc:title>
</cp:coreProperties>
</file>