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35C1A9A" Type="http://schemas.openxmlformats.org/officeDocument/2006/relationships/officeDocument" Target="/word/document.xml" /><Relationship Id="coreR335C1A9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9599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2180/12 iniciado por el Sr. Westergaard Fernando;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el beneficio de la Ordenanza Nº 7117 “Régimen de Promoción y Desarrollo Turístico;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mediante Decreto Nº 095/12 se le otorga la habilitación para un emprendimiento bajo el rubro “Departamentos para alojamiento turístico”;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remitido el expediente a Secretaría de Comercio Industria y Turismo para que evalúe lo solicitado, la misma da conformidad al pedido teniendo en cuenta que           reúne las condiciones establecidas en la Ordenanza Nº 7117;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Dirección de Ingresos Públicos considera que, de acuerdo al rubro que desarrolla, debería ser considerado Beneficiario Definitivo conforme a lo establecido en la Ordenanza Nº 7117 art. 5 para que goce de los beneficios del art. 11 inc.1);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por Comisión de Hacienda, la misma emite despacho favorable, despacho aprobado por unanimidad en sesión del día 23 de septiembre de 2013.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DECLARAR </w:t>
      </w:r>
      <w:r>
        <w:rPr>
          <w:rStyle w:val="C3"/>
          <w:rFonts w:ascii="Courier New" w:hAnsi="Courier New"/>
        </w:rPr>
        <w:t xml:space="preserve">al Emprendimiento Turístico habilitado mediante Decreto Nº 095/12  “Departamentos para Alojamiento Turístico” de propiedad de Westergaard Fernando, “Beneficiario Definitivo”  de los beneficios otorgados mediante Ordenanza Nº 7117.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VEINTITRES DÍAS DEL MES DE SEPTIEMBRE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4FF690B9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1DA260E8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41F6832D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0E7EC3AC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20B0337C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36EA0F32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656B03CF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56ECD7BD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7B3028A5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3F6EEF0F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0389003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46A2B5AE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593AFF1F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B44D63F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1421D6B6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4CEAA864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6E0B7DB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300502B4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7F60354C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F31C639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AA80EBB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6418C75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4557889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FE47B01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046813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53AB71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8C45BF6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29F1C6C0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227452E5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44745646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3373A1CF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1A7E50A5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4584CD30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625D8BE4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17B75DEC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0201C9F4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12F2386A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37DF988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4CD430A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85C8687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A232CB7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A815DB3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6C0B9FB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8B22966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ACDF7A8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727BDCB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A7B009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BA549BC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07A4FC6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4DEB0A9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67E6411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275CCE3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65A4F21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D5A7FB3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204AC21D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9B5044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94CE95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212092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E384271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B757C5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E25B33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B793E0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47885D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36BBD35F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BFB4E40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90AAF8D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11DE97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6DD733A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38D7851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2200DC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9F870FA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362BE5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3B37BFA9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703AFC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50E998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026B10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F80D37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BA34F2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516845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DCAA48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ABFB77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4D1F1238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297777FA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D95A23A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7DF5F234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20FDD5EC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24240182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482A4D7C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212CAC6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E0259A8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68B4E094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10E0303E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0545B816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957C7AB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A36D34B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6EA9EEA7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608D8DB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6004E69A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5CB6DC26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31C34819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2013-09-25T13:35:00Z</dcterms:created>
  <cp:lastModifiedBy>Ethan Puglia</cp:lastModifiedBy>
  <cp:lastPrinted>2013-08-13T17:02:00Z</cp:lastPrinted>
  <dcterms:modified xsi:type="dcterms:W3CDTF">2019-03-28T17:33:14Z</dcterms:modified>
  <cp:revision>5</cp:revision>
  <dc:title>PROYECTO DE ORDENANZA VIOLENCIA FAMILIAR</dc:title>
</cp:coreProperties>
</file>