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267800" Type="http://schemas.openxmlformats.org/officeDocument/2006/relationships/officeDocument" Target="/word/document.xml" /><Relationship Id="coreR262678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1837/13 iniciado por el Sr. Luna Juan Eduardo;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los derechos de inhumación y Tasas por Servicios de Administración y Mantenimiento de los Comentarios Identificación Nº 6904;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es un vecino cuyo padre, Sr. Juan Luna, falleciera en agosto de 2013;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no posee los medios necesarios para hacer frente a esta situación;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23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los derechos de inhumación por el periodo de 10 años y de la Tasa por Servicios de Administración y Mantenimiento de los Cementerios Cuenta Nº 6904 desde la inhumación hasta Diciembre de 2014.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VEINTITRES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754C8D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98228E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B2189D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A3C5C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6D60B7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651028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D542E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19AA59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5D14D8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308A0B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5F147D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D8C711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587346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8DE0FE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BD1FD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3F5A78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895313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3559FB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F054E4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46E6C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E584D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EA4AF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1C1FD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2FA5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B6BF2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B6C5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58B183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5C1667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54609E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2A3C63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5EBFD1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BBB1B3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EB88FD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ADB49D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D973BB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E57D82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F5F60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C675EB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717E0C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49682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A9EC2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3B6F24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047F1A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F03EAA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15C7BF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66006E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0DF7E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876B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EDDE4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F61DC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FCFEBD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504BF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12559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57521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190951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6A7ED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660A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DF1E5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ED07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1F45C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0C5EA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13DC7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549BB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32D875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1CA4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362D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D3E14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ABEA8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B46D52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7A25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FFB18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C2DD37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C3DBFF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BBE72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C480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2E93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A2595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18363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D32A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56B8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A8CDC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203AC6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ED3882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A4FEC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D3DB6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B9BB11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A8C5A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8613DB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94AB5B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52CBCE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AF1CF0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80411A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77A571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BF89AF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D837DD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A9610A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762569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D1A6A5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E7460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7264E5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2013-09-25T14:03:00Z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