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4E43C8" Type="http://schemas.openxmlformats.org/officeDocument/2006/relationships/officeDocument" Target="/word/document.xml" /><Relationship Id="coreR2E4E43C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9616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1231/12 iniciado por el Sr. González Feliciano Pedro;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que en concepto de Tasa por Servicios a la Propiedad mantiene con el municipio el inmueble Cuenta Nº 00007737;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grupo conyugal inserto en el mercado a través del sistema de seguridad y previsión social por jubilación por incapacidad;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en este momento están atravesando una situación delicada;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dicho hogar se encuentra por debajo de la línea de pobreza;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16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  </w:t>
      </w:r>
      <w:r>
        <w:rPr>
          <w:rStyle w:val="C3"/>
          <w:sz w:val="24"/>
        </w:rPr>
        <w:t xml:space="preserve">la  deuda   que  a la  fecha  de promulgación de la presente mantiene con el municipio en concepto de Tasa por Servicios a la Propiedad el inmueble Cuenta Nº 0007737.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EXIMIR </w:t>
      </w:r>
      <w:r>
        <w:rPr>
          <w:rStyle w:val="C3"/>
          <w:sz w:val="24"/>
        </w:rPr>
        <w:t>por el mismo concepto los períodos restantes del año 2013 y los correspondientes al año 2014.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DIECISEIS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E2BE40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96B2E0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24B4DE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05D0DA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69153C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EE6AE5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1A342B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BAA58D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65D755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29C894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A570A1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D19CA1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A057FF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874731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B0118E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A0DBFC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21B31B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7F954C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34DCF7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2D6393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0DB979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7F437F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6778D6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8F36B5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9C79D4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7D15DA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E10C71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27AD9F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5066BC3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69CDCE5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B01FFEA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336ADB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F2BDDF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81BB99D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14386C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1BC0F8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BF894F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D8070A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05FFE0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98A94B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0577D2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136E66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DC9216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D4A7B5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E65778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57E359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B9A38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6E8436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581570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B111BE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BE290F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CAF2F7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3B7005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5D4C56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C7CD33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637AD1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2F3A1A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957E39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95705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EBFF71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0D5E74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2869B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6A3EE1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FC0997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79A896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7205D6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EDEC2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1E9C75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730EC4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945095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E152AC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9AC21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79957B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9C33AB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27EBD1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FA4B23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A2B168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2D120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A8DF3D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44968B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217BA2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72884A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CF982F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9F54FD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ABA4BF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E52D07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F7FAE6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957188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B9EE65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B0BDAB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EC86DD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2A0B26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6EB014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1A006E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8B4AD7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12F146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A92F84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E0888F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5AFF2E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7451B1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2013-10-17T10:22:00Z</dcterms:created>
  <cp:lastModifiedBy>Ethan Puglia</cp:lastModifiedBy>
  <cp:lastPrinted>2013-08-13T17:02:00Z</cp:lastPrinted>
  <dcterms:modified xsi:type="dcterms:W3CDTF">2019-03-28T17:33:15Z</dcterms:modified>
  <cp:revision>6</cp:revision>
  <dc:title>PROYECTO DE ORDENANZA VIOLENCIA FAMILIAR</dc:title>
</cp:coreProperties>
</file>