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39DCF8D" Type="http://schemas.openxmlformats.org/officeDocument/2006/relationships/officeDocument" Target="/word/document.xml" /><Relationship Id="coreR539DCF8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5"/>
        <w:rPr>
          <w:rStyle w:val="C3"/>
          <w:rFonts w:ascii="Courier New" w:hAnsi="Courier New"/>
        </w:rPr>
      </w:pPr>
      <w:r>
        <w:rPr>
          <w:rStyle w:val="C3"/>
          <w:rFonts w:ascii="Courier New" w:hAnsi="Courier New"/>
        </w:rPr>
        <w:t>ORDENANZA Nº 5540</w:t>
      </w:r>
    </w:p>
    <w:p>
      <w:pPr>
        <w:jc w:val="center"/>
        <w:rPr>
          <w:rStyle w:val="C3"/>
          <w:rFonts w:ascii="Courier New" w:hAnsi="Courier New"/>
          <w:sz w:val="24"/>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Visto: El Expediente Nº 327/I/01 iniciado por el Area de Patrimonio de la Municipalidad de Alta Gracia solicitando se acepte la donación realizada por la Municipalidad de Córdoba, de un camión Marca Bedford, Modelo 1966, Dominio X 294971; y</w:t>
      </w:r>
    </w:p>
    <w:p>
      <w:pPr>
        <w:ind w:hanging="709" w:left="709"/>
        <w:jc w:val="both"/>
        <w:rPr>
          <w:rStyle w:val="C3"/>
          <w:rFonts w:ascii="Courier New" w:hAnsi="Courier New"/>
          <w:sz w:val="24"/>
        </w:rPr>
      </w:pPr>
    </w:p>
    <w:p>
      <w:pPr>
        <w:pStyle w:val="P1"/>
        <w:ind w:left="0"/>
        <w:rPr>
          <w:rStyle w:val="C3"/>
          <w:rFonts w:ascii="Courier New" w:hAnsi="Courier New"/>
        </w:rPr>
      </w:pPr>
    </w:p>
    <w:p>
      <w:pPr>
        <w:pStyle w:val="P1"/>
        <w:ind w:left="0"/>
        <w:rPr>
          <w:rStyle w:val="C3"/>
          <w:rFonts w:ascii="Courier New" w:hAnsi="Courier New"/>
        </w:rPr>
      </w:pPr>
      <w:r>
        <w:rPr>
          <w:rStyle w:val="C3"/>
          <w:rFonts w:ascii="Courier New" w:hAnsi="Courier New"/>
        </w:rPr>
        <w:t>C O N S I D E R A N D O</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mediante Decreto Nº 35/01 suscripto por el Sr. Intendente Municipal de la Ciudad de Córdoba, refrendado por el Sr. Secretario de Infraestructura, Servicios Públicos y Transporte, se cede con carácter de donación a la Municipalidad de Alta Gracia un camión Dominio X 294971, Marca Bedford, Año 1966, Motor Marca Bedford 3 D 14324, Chasis Marca Bedford T 6627-3;</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conforme a lo establecido en la Carta Orgánica Municipal, el Sr. Intendente solicita a este Cuerpo se autorice al Departamento Ejecutivo a aceptar la donación efectuada por la Municipalidad de Córdoba.</w:t>
      </w:r>
    </w:p>
    <w:p>
      <w:pPr>
        <w:pStyle w:val="P7"/>
        <w:rPr>
          <w:rStyle w:val="C3"/>
          <w:rFonts w:ascii="Courier New" w:hAnsi="Courier New"/>
        </w:rPr>
      </w:pPr>
    </w:p>
    <w:p>
      <w:pPr>
        <w:pStyle w:val="P7"/>
        <w:rPr>
          <w:rStyle w:val="C3"/>
          <w:rFonts w:ascii="Courier New" w:hAnsi="Courier New"/>
        </w:rPr>
      </w:pPr>
    </w:p>
    <w:p>
      <w:pPr>
        <w:pStyle w:val="P1"/>
        <w:ind w:hanging="709"/>
        <w:rPr>
          <w:rStyle w:val="C3"/>
          <w:rFonts w:ascii="Courier New" w:hAnsi="Courier New"/>
        </w:rPr>
      </w:pPr>
      <w:r>
        <w:rPr>
          <w:rStyle w:val="C3"/>
          <w:rFonts w:ascii="Courier New" w:hAnsi="Courier New"/>
        </w:rPr>
        <w:t xml:space="preserve">EL HONORABLE CONCEJO DELIBERANTE DE LA CIUDAD DE </w:t>
      </w:r>
    </w:p>
    <w:p>
      <w:pPr>
        <w:pStyle w:val="P1"/>
        <w:ind w:hanging="709"/>
        <w:rPr>
          <w:rStyle w:val="C3"/>
          <w:rFonts w:ascii="Courier New" w:hAnsi="Courier New"/>
        </w:rPr>
      </w:pPr>
    </w:p>
    <w:p>
      <w:pPr>
        <w:pStyle w:val="P1"/>
        <w:ind w:hanging="709"/>
        <w:rPr>
          <w:rStyle w:val="C3"/>
          <w:rFonts w:ascii="Courier New" w:hAnsi="Courier New"/>
        </w:rPr>
      </w:pPr>
    </w:p>
    <w:p>
      <w:pPr>
        <w:pStyle w:val="P1"/>
        <w:ind w:hanging="709"/>
        <w:rPr>
          <w:rStyle w:val="C3"/>
          <w:rFonts w:ascii="Courier New" w:hAnsi="Courier New"/>
        </w:rPr>
      </w:pPr>
      <w:r>
        <w:rPr>
          <w:rStyle w:val="C3"/>
          <w:rFonts w:ascii="Courier New" w:hAnsi="Courier New"/>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pStyle w:val="P6"/>
        <w:rPr>
          <w:rStyle w:val="C3"/>
          <w:rFonts w:ascii="Courier New" w:hAnsi="Courier New"/>
        </w:rPr>
      </w:pPr>
      <w:r>
        <w:rPr>
          <w:rStyle w:val="C3"/>
          <w:rFonts w:ascii="Courier New" w:hAnsi="Courier New"/>
          <w:b w:val="1"/>
          <w:u w:val="single"/>
        </w:rPr>
        <w:t>Art.1</w:t>
      </w:r>
      <w:r>
        <w:rPr>
          <w:rStyle w:val="C3"/>
          <w:rFonts w:ascii="Courier New" w:hAnsi="Courier New"/>
          <w:b w:val="1"/>
        </w:rPr>
        <w:t>: AUTORIZASE</w:t>
      </w:r>
      <w:r>
        <w:rPr>
          <w:rStyle w:val="C3"/>
          <w:rFonts w:ascii="Courier New" w:hAnsi="Courier New"/>
        </w:rPr>
        <w:t xml:space="preserve">  al Departamento Ejecutivo Municipal a aceptar la Donación del Vehículo Camión, Año 1966, Dominio X 294971 Marca Bedford, Motor y Chasis Marca Bedford Nº 3 D 14324 y T 6627-3 respectivamente, en las condiciones que se encuentra, cedido mediante Decreto Nº 35 suscripto por el Sr. Intendente Municipal de la Ciudad de Córdoba.</w:t>
      </w:r>
    </w:p>
    <w:p>
      <w:pPr>
        <w:pStyle w:val="P6"/>
        <w:rPr>
          <w:rStyle w:val="C3"/>
          <w:rFonts w:ascii="Courier New" w:hAnsi="Courier New"/>
          <w:b w:val="1"/>
          <w:u w:val="single"/>
        </w:rPr>
      </w:pPr>
    </w:p>
    <w:p>
      <w:pPr>
        <w:pStyle w:val="P6"/>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INCORPÓRESE </w:t>
      </w:r>
      <w:r>
        <w:rPr>
          <w:rStyle w:val="C3"/>
          <w:rFonts w:ascii="Courier New" w:hAnsi="Courier New"/>
        </w:rPr>
        <w:t xml:space="preserve">el bien donado al Patrimonio Municipal correspondiente, efectuándose las tramitaciones registrales pertinentes. </w:t>
      </w:r>
    </w:p>
    <w:p>
      <w:pPr>
        <w:pStyle w:val="P6"/>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r>
        <w:rPr>
          <w:rStyle w:val="C3"/>
          <w:rFonts w:ascii="Courier New" w:hAnsi="Courier New"/>
        </w:rPr>
        <w:t>DADA EN LA SALA DE SESIONES DEL HONORABLE CONCEJO DELIBERANTE A ONCE DIAS DEL MES DE ABRIL DEL AÑO DOS MIL DOS.</w:t>
      </w:r>
    </w:p>
    <w:sectPr>
      <w:type w:val="nextPage"/>
      <w:pgMar w:left="1701" w:right="1467" w:top="1417" w:bottom="1417" w:header="708" w:footer="708" w:gutter="0"/>
    </w:sectPr>
  </w:body>
</w:document>
</file>

<file path=word/numbering.xml><?xml version="1.0" encoding="utf-8"?>
<w:numbering xmlns:w="http://schemas.openxmlformats.org/wordprocessingml/2006/main">
  <w:abstractNum w:abstractNumId="0">
    <w:nsid w:val="1EE03CE6"/>
    <w:multiLevelType w:val="hybridMultilevel"/>
    <w:lvl w:ilvl="0" w:tplc="7766838C">
      <w:start w:val="0"/>
      <w:numFmt w:val="bullet"/>
      <w:suff w:val="tab"/>
      <w:lvlText w:val="-"/>
      <w:lvlJc w:val="left"/>
      <w:pPr>
        <w:ind w:hanging="360" w:left="1095"/>
        <w:tabs>
          <w:tab w:val="left" w:pos="1095"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2"/>
    <w:basedOn w:val="P0"/>
    <w:next w:val="P0"/>
    <w:pPr>
      <w:keepNext w:val="1"/>
      <w:ind w:left="708"/>
      <w:jc w:val="center"/>
      <w:outlineLvl w:val="1"/>
    </w:pPr>
    <w:rPr>
      <w:rFonts w:ascii="Courier New" w:hAnsi="Courier New"/>
      <w:b w:val="1"/>
      <w:sz w:val="24"/>
    </w:rPr>
  </w:style>
  <w:style w:type="paragraph" w:styleId="P3">
    <w:name w:val="Encabezado"/>
    <w:basedOn w:val="P0"/>
    <w:next w:val="P3"/>
    <w:pPr>
      <w:tabs>
        <w:tab w:val="center" w:pos="4419" w:leader="none"/>
        <w:tab w:val="right" w:pos="8838" w:leader="none"/>
      </w:tabs>
    </w:pPr>
    <w:rPr/>
  </w:style>
  <w:style w:type="paragraph" w:styleId="P4">
    <w:name w:val="Pie de página"/>
    <w:basedOn w:val="P0"/>
    <w:next w:val="P4"/>
    <w:pPr>
      <w:tabs>
        <w:tab w:val="center" w:pos="4419" w:leader="none"/>
        <w:tab w:val="right" w:pos="8838" w:leader="none"/>
      </w:tabs>
    </w:pPr>
    <w:rPr/>
  </w:style>
  <w:style w:type="paragraph" w:styleId="P5">
    <w:name w:val="Título"/>
    <w:basedOn w:val="P0"/>
    <w:next w:val="P5"/>
    <w:pPr>
      <w:jc w:val="center"/>
    </w:pPr>
    <w:rPr>
      <w:b w:val="1"/>
      <w:sz w:val="24"/>
      <w:u w:val="single"/>
    </w:rPr>
  </w:style>
  <w:style w:type="paragraph" w:styleId="P6">
    <w:name w:val="Sangría de t. independiente"/>
    <w:basedOn w:val="P0"/>
    <w:next w:val="P6"/>
    <w:pPr>
      <w:ind w:hanging="709" w:left="709"/>
      <w:jc w:val="both"/>
    </w:pPr>
    <w:rPr>
      <w:sz w:val="24"/>
    </w:rPr>
  </w:style>
  <w:style w:type="paragraph" w:styleId="P7">
    <w:name w:val="Sangría 2 de t. independiente"/>
    <w:basedOn w:val="P0"/>
    <w:next w:val="P7"/>
    <w:pPr>
      <w:ind w:left="709"/>
      <w:jc w:val="both"/>
    </w:pPr>
    <w:rPr>
      <w:sz w:val="24"/>
    </w:rPr>
  </w:style>
  <w:style w:type="paragraph" w:styleId="P8">
    <w:name w:val="Texto independiente"/>
    <w:basedOn w:val="P0"/>
    <w:next w:val="P8"/>
    <w:pPr>
      <w:jc w:val="both"/>
    </w:pPr>
    <w:rPr>
      <w:b w:val="1"/>
      <w:sz w:val="24"/>
    </w:rPr>
  </w:style>
  <w:style w:type="paragraph" w:styleId="P9">
    <w:name w:val="Sangría 3 de t. independiente"/>
    <w:basedOn w:val="P0"/>
    <w:next w:val="P9"/>
    <w:pPr>
      <w:ind w:left="964"/>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2002-04-15T12:08:00Z</dcterms:created>
  <cp:lastModifiedBy>Ethan Puglia</cp:lastModifiedBy>
  <cp:lastPrinted>2002-04-15T14:01:00Z</cp:lastPrinted>
  <dcterms:modified xsi:type="dcterms:W3CDTF">2019-03-28T17:33:37Z</dcterms:modified>
  <cp:revision>9</cp:revision>
  <dc:title>ORDENANZA  Nº  5354</dc:title>
</cp:coreProperties>
</file>