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B331499" Type="http://schemas.openxmlformats.org/officeDocument/2006/relationships/officeDocument" Target="/word/document.xml" /><Relationship Id="coreR4B3314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5702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Taller Folclórico Tradicionalista “Hijos de la Tierra” solicitando ayuda económica;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solicitan la ayuda para poder concretar la obra “El Combate de San Lorenzo”, donde utilizarán una réplica exacta de los uniformes de los Granaderos y de los Realistas utilizados en dicho combate;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obra tiene un alto contenido cultural y educativo y la representarán en diversos eventos y en las escuelas de la ciudad;</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1º de agosto de 2002, se resuelve por unanimidad acceder a lo solicitado.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w:t>
      </w:r>
      <w:r>
        <w:rPr>
          <w:rStyle w:val="C3"/>
          <w:rFonts w:ascii="Courier New" w:hAnsi="Courier New"/>
          <w:sz w:val="24"/>
        </w:rPr>
        <w:t xml:space="preserve"> una ayuda económica por única vez de PESOS SESENTA ($ 60.-) al Taller Folclórico Tradicionalista “Hijos de la Tierra”, en la persona de la Sra. Olga Peña de Palacios, L.C. Nº 5.479.744, con domicilio en calle Tokio Nº 507, para poder concretar la obra “El Combate de San Lorenzo”.</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UN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2002-08-08T14:18:00Z</dcterms:created>
  <cp:lastModifiedBy>Ethan Puglia</cp:lastModifiedBy>
  <cp:lastPrinted>2002-07-15T14:15:00Z</cp:lastPrinted>
  <dcterms:modified xsi:type="dcterms:W3CDTF">2019-03-28T17:33:40Z</dcterms:modified>
  <cp:revision>7</cp:revision>
  <dc:title>ORDENANZA  Nº  5354</dc:title>
</cp:coreProperties>
</file>