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AAEB95" Type="http://schemas.openxmlformats.org/officeDocument/2006/relationships/officeDocument" Target="/word/document.xml" /><Relationship Id="coreR9AAEB9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5972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7"/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Visto: La 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z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º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3</w:t>
      </w:r>
      <w:r>
        <w:rPr>
          <w:rStyle w:val="C3"/>
          <w:rFonts w:ascii="Courier New" w:hAnsi="Courier New"/>
          <w:b w:val="0"/>
        </w:rPr>
        <w:t>0</w:t>
      </w:r>
      <w:r>
        <w:rPr>
          <w:rStyle w:val="C3"/>
          <w:rFonts w:ascii="Courier New" w:hAnsi="Courier New"/>
          <w:b w:val="0"/>
        </w:rPr>
        <w:t>2</w:t>
      </w:r>
      <w:r>
        <w:rPr>
          <w:rStyle w:val="C3"/>
          <w:rFonts w:ascii="Courier New" w:hAnsi="Courier New"/>
          <w:b w:val="0"/>
        </w:rPr>
        <w:t>2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q</w:t>
      </w:r>
      <w:r>
        <w:rPr>
          <w:rStyle w:val="C3"/>
          <w:rFonts w:ascii="Courier New" w:hAnsi="Courier New"/>
          <w:b w:val="0"/>
        </w:rPr>
        <w:t>u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u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.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1</w:t>
      </w:r>
      <w:r>
        <w:rPr>
          <w:rStyle w:val="C3"/>
          <w:rFonts w:ascii="Courier New" w:hAnsi="Courier New"/>
          <w:b w:val="0"/>
        </w:rPr>
        <w:t>,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p</w:t>
      </w:r>
      <w:r>
        <w:rPr>
          <w:rStyle w:val="C3"/>
          <w:rFonts w:ascii="Courier New" w:hAnsi="Courier New"/>
          <w:b w:val="0"/>
        </w:rPr>
        <w:t>á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f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g</w:t>
      </w:r>
      <w:r>
        <w:rPr>
          <w:rStyle w:val="C3"/>
          <w:rFonts w:ascii="Courier New" w:hAnsi="Courier New"/>
          <w:b w:val="0"/>
        </w:rPr>
        <w:t>u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p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h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b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u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2</w:t>
      </w:r>
      <w:r>
        <w:rPr>
          <w:rStyle w:val="C3"/>
          <w:rFonts w:ascii="Courier New" w:hAnsi="Courier New"/>
          <w:b w:val="0"/>
        </w:rPr>
        <w:t>4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h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í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x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,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suministro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y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u</w:t>
      </w:r>
      <w:r>
        <w:rPr>
          <w:rStyle w:val="C3"/>
          <w:rFonts w:ascii="Courier New" w:hAnsi="Courier New"/>
          <w:b w:val="0"/>
        </w:rPr>
        <w:t>m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b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b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h</w:t>
      </w:r>
      <w:r>
        <w:rPr>
          <w:rStyle w:val="C3"/>
          <w:rFonts w:ascii="Courier New" w:hAnsi="Courier New"/>
          <w:b w:val="0"/>
        </w:rPr>
        <w:t>ó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v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x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h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b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establecimientos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uya actividad sea la comercializaci</w:t>
      </w:r>
      <w:r>
        <w:rPr>
          <w:rStyle w:val="C3"/>
          <w:rFonts w:ascii="Courier New" w:hAnsi="Courier New"/>
          <w:b w:val="0"/>
        </w:rPr>
        <w:t>ón de combustibles (Estaciones de Servicios)</w:t>
      </w:r>
      <w:r>
        <w:rPr>
          <w:rStyle w:val="C3"/>
          <w:rFonts w:ascii="Courier New" w:hAnsi="Courier New"/>
          <w:b w:val="0"/>
        </w:rPr>
        <w:t>;</w:t>
      </w:r>
      <w:r>
        <w:rPr>
          <w:rStyle w:val="C3"/>
          <w:rFonts w:ascii="Courier New" w:hAnsi="Courier New"/>
          <w:b w:val="0"/>
        </w:rPr>
        <w:t xml:space="preserve">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mencionada fue sancionada en el año 1995;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posterioridad a esa fecha, se ha implementado en las estaciones de servicios, como actividad anexa, los “Minishop y Bar”;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la misma Ordenanza Nº 3022 exceptúa de la prohibición a los Bares, Confiterías, Restaurantes, Bares Nocturnos, etc. pero nada dice de los Minishop y Bar”;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Que, a los fines de evitar confusiones en la interpretación de la norma, se hace necesario regular específicamente esta actividad nueva que se desarrolla en las estaciones de servicios y en la cual, en algunos casos, el minishop y el bar se encuentran en el mismo lugar físico y se otorgan las habilitaciones en esas condiciones;  </w:t>
      </w:r>
    </w:p>
    <w:p>
      <w:pPr>
        <w:pStyle w:val="P5"/>
        <w:rPr>
          <w:rStyle w:val="C3"/>
        </w:rPr>
      </w:pPr>
    </w:p>
    <w:p>
      <w:pPr>
        <w:pStyle w:val="P5"/>
        <w:ind w:firstLine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evaluadas distintas situaciones planteadas con este tipo de establecimientos, el Concejo reunido en Comisión, resuelve emitir despacho regulando sobre la existencia y venta de alcohol en este tipo de actividades, despacho aprobado por unanimidad en Sesión de fecha 14 de noviembre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pStyle w:val="P7"/>
        <w:rPr>
          <w:rStyle w:val="C3"/>
          <w:rFonts w:ascii="Courier New" w:hAnsi="Courier New"/>
          <w:b w:val="1"/>
          <w:u w:val="single"/>
        </w:rPr>
      </w:pPr>
    </w:p>
    <w:p>
      <w:pPr>
        <w:pStyle w:val="P7"/>
        <w:rPr>
          <w:rStyle w:val="C3"/>
          <w:rFonts w:ascii="Courier New" w:hAnsi="Courier New"/>
          <w:b w:val="1"/>
          <w:u w:val="single"/>
        </w:rPr>
      </w:pPr>
    </w:p>
    <w:p>
      <w:pPr>
        <w:pStyle w:val="P7"/>
        <w:rPr>
          <w:rStyle w:val="C3"/>
          <w:rFonts w:ascii="Courier New" w:hAnsi="Courier New"/>
          <w:b w:val="1"/>
          <w:u w:val="single"/>
        </w:rPr>
      </w:pPr>
    </w:p>
    <w:p>
      <w:pPr>
        <w:pStyle w:val="P7"/>
        <w:rPr>
          <w:rStyle w:val="C3"/>
          <w:rFonts w:ascii="Courier New" w:hAnsi="Courier New"/>
          <w:b w:val="1"/>
          <w:u w:val="single"/>
        </w:rPr>
      </w:pPr>
    </w:p>
    <w:p>
      <w:pPr>
        <w:pStyle w:val="P7"/>
        <w:rPr>
          <w:rStyle w:val="C3"/>
          <w:rFonts w:ascii="Courier New" w:hAnsi="Courier New"/>
          <w:b w:val="1"/>
          <w:u w:val="single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pStyle w:val="P7"/>
        <w:rPr>
          <w:rStyle w:val="C3"/>
          <w:rFonts w:ascii="Courier New" w:hAnsi="Courier New"/>
          <w:b w:val="1"/>
          <w:u w:val="single"/>
        </w:rPr>
      </w:pPr>
    </w:p>
    <w:p>
      <w:pPr>
        <w:pStyle w:val="P7"/>
        <w:rPr>
          <w:rStyle w:val="C3"/>
          <w:rFonts w:ascii="Courier New" w:hAnsi="Courier New"/>
          <w:b w:val="1"/>
          <w:u w:val="single"/>
        </w:rPr>
      </w:pPr>
    </w:p>
    <w:p>
      <w:pPr>
        <w:pStyle w:val="P7"/>
        <w:rPr>
          <w:rStyle w:val="C3"/>
          <w:rFonts w:ascii="Courier New" w:hAnsi="Courier New"/>
          <w:b w:val="1"/>
          <w:u w:val="single"/>
        </w:rPr>
      </w:pPr>
    </w:p>
    <w:p>
      <w:pPr>
        <w:pStyle w:val="P7"/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AUTORIZASE 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x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y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v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b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b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h</w:t>
      </w:r>
      <w:r>
        <w:rPr>
          <w:rStyle w:val="C3"/>
          <w:rFonts w:ascii="Courier New" w:hAnsi="Courier New"/>
          <w:b w:val="0"/>
        </w:rPr>
        <w:t>ó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“M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h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p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y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B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”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h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b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m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v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,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p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u</w:t>
      </w:r>
      <w:r>
        <w:rPr>
          <w:rStyle w:val="C3"/>
          <w:rFonts w:ascii="Courier New" w:hAnsi="Courier New"/>
          <w:b w:val="0"/>
        </w:rPr>
        <w:t>m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f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,</w:t>
      </w:r>
      <w:r>
        <w:rPr>
          <w:rStyle w:val="C3"/>
          <w:rFonts w:ascii="Courier New" w:hAnsi="Courier New"/>
          <w:b w:val="0"/>
        </w:rPr>
        <w:t xml:space="preserve"> que </w:t>
      </w:r>
      <w:r>
        <w:rPr>
          <w:rStyle w:val="C3"/>
          <w:rFonts w:ascii="Courier New" w:hAnsi="Courier New"/>
          <w:b w:val="0"/>
        </w:rPr>
        <w:t>reún</w:t>
      </w:r>
      <w:r>
        <w:rPr>
          <w:rStyle w:val="C3"/>
          <w:rFonts w:ascii="Courier New" w:hAnsi="Courier New"/>
          <w:b w:val="0"/>
        </w:rPr>
        <w:t>an t</w:t>
      </w:r>
      <w:r>
        <w:rPr>
          <w:rStyle w:val="C3"/>
          <w:rFonts w:ascii="Courier New" w:hAnsi="Courier New"/>
          <w:b w:val="0"/>
        </w:rPr>
        <w:t>odos</w:t>
      </w:r>
      <w:r>
        <w:rPr>
          <w:rStyle w:val="C3"/>
          <w:rFonts w:ascii="Courier New" w:hAnsi="Courier New"/>
          <w:b w:val="0"/>
        </w:rPr>
        <w:t xml:space="preserve"> los </w:t>
      </w:r>
      <w:r>
        <w:rPr>
          <w:rStyle w:val="C3"/>
          <w:rFonts w:ascii="Courier New" w:hAnsi="Courier New"/>
          <w:b w:val="0"/>
        </w:rPr>
        <w:t>requ</w:t>
      </w:r>
      <w:r>
        <w:rPr>
          <w:rStyle w:val="C3"/>
          <w:rFonts w:ascii="Courier New" w:hAnsi="Courier New"/>
          <w:b w:val="0"/>
        </w:rPr>
        <w:t>isit</w:t>
      </w:r>
      <w:r>
        <w:rPr>
          <w:rStyle w:val="C3"/>
          <w:rFonts w:ascii="Courier New" w:hAnsi="Courier New"/>
          <w:b w:val="0"/>
        </w:rPr>
        <w:t>os fi</w:t>
      </w:r>
      <w:r>
        <w:rPr>
          <w:rStyle w:val="C3"/>
          <w:rFonts w:ascii="Courier New" w:hAnsi="Courier New"/>
          <w:b w:val="0"/>
        </w:rPr>
        <w:t>jado</w:t>
      </w:r>
      <w:r>
        <w:rPr>
          <w:rStyle w:val="C3"/>
          <w:rFonts w:ascii="Courier New" w:hAnsi="Courier New"/>
          <w:b w:val="0"/>
        </w:rPr>
        <w:t>s pa</w:t>
      </w:r>
      <w:r>
        <w:rPr>
          <w:rStyle w:val="C3"/>
          <w:rFonts w:ascii="Courier New" w:hAnsi="Courier New"/>
          <w:b w:val="0"/>
        </w:rPr>
        <w:t>ra q</w:t>
      </w:r>
      <w:r>
        <w:rPr>
          <w:rStyle w:val="C3"/>
          <w:rFonts w:ascii="Courier New" w:hAnsi="Courier New"/>
          <w:b w:val="0"/>
        </w:rPr>
        <w:t>ue se</w:t>
      </w:r>
      <w:r>
        <w:rPr>
          <w:rStyle w:val="C3"/>
          <w:rFonts w:ascii="Courier New" w:hAnsi="Courier New"/>
          <w:b w:val="0"/>
        </w:rPr>
        <w:t xml:space="preserve"> les</w:t>
      </w:r>
      <w:r>
        <w:rPr>
          <w:rStyle w:val="C3"/>
          <w:rFonts w:ascii="Courier New" w:hAnsi="Courier New"/>
          <w:b w:val="0"/>
        </w:rPr>
        <w:t xml:space="preserve"> oto</w:t>
      </w:r>
      <w:r>
        <w:rPr>
          <w:rStyle w:val="C3"/>
          <w:rFonts w:ascii="Courier New" w:hAnsi="Courier New"/>
          <w:b w:val="0"/>
        </w:rPr>
        <w:t>rgue</w:t>
      </w:r>
      <w:r>
        <w:rPr>
          <w:rStyle w:val="C3"/>
          <w:rFonts w:ascii="Courier New" w:hAnsi="Courier New"/>
          <w:b w:val="0"/>
        </w:rPr>
        <w:t xml:space="preserve"> ese </w:t>
      </w:r>
      <w:r>
        <w:rPr>
          <w:rStyle w:val="C3"/>
          <w:rFonts w:ascii="Courier New" w:hAnsi="Courier New"/>
          <w:b w:val="0"/>
        </w:rPr>
        <w:t>tipo</w:t>
      </w:r>
      <w:r>
        <w:rPr>
          <w:rStyle w:val="C3"/>
          <w:rFonts w:ascii="Courier New" w:hAnsi="Courier New"/>
          <w:b w:val="0"/>
        </w:rPr>
        <w:t xml:space="preserve"> de </w:t>
      </w:r>
      <w:r>
        <w:rPr>
          <w:rStyle w:val="C3"/>
          <w:rFonts w:ascii="Courier New" w:hAnsi="Courier New"/>
          <w:b w:val="0"/>
        </w:rPr>
        <w:t>habi</w:t>
      </w:r>
      <w:r>
        <w:rPr>
          <w:rStyle w:val="C3"/>
          <w:rFonts w:ascii="Courier New" w:hAnsi="Courier New"/>
          <w:b w:val="0"/>
        </w:rPr>
        <w:t>litac</w:t>
      </w:r>
      <w:r>
        <w:rPr>
          <w:rStyle w:val="C3"/>
          <w:rFonts w:ascii="Courier New" w:hAnsi="Courier New"/>
          <w:b w:val="0"/>
        </w:rPr>
        <w:t xml:space="preserve">ión </w:t>
      </w:r>
      <w:r>
        <w:rPr>
          <w:rStyle w:val="C3"/>
          <w:rFonts w:ascii="Courier New" w:hAnsi="Courier New"/>
          <w:b w:val="0"/>
        </w:rPr>
        <w:t>y tr</w:t>
      </w:r>
      <w:r>
        <w:rPr>
          <w:rStyle w:val="C3"/>
          <w:rFonts w:ascii="Courier New" w:hAnsi="Courier New"/>
          <w:b w:val="0"/>
        </w:rPr>
        <w:t>ibute</w:t>
      </w:r>
      <w:r>
        <w:rPr>
          <w:rStyle w:val="C3"/>
          <w:rFonts w:ascii="Courier New" w:hAnsi="Courier New"/>
          <w:b w:val="0"/>
        </w:rPr>
        <w:t>n co</w:t>
      </w:r>
      <w:r>
        <w:rPr>
          <w:rStyle w:val="C3"/>
          <w:rFonts w:ascii="Courier New" w:hAnsi="Courier New"/>
          <w:b w:val="0"/>
        </w:rPr>
        <w:t>nfor</w:t>
      </w:r>
      <w:r>
        <w:rPr>
          <w:rStyle w:val="C3"/>
          <w:rFonts w:ascii="Courier New" w:hAnsi="Courier New"/>
          <w:b w:val="0"/>
        </w:rPr>
        <w:t>me a</w:t>
      </w:r>
      <w:r>
        <w:rPr>
          <w:rStyle w:val="C3"/>
          <w:rFonts w:ascii="Courier New" w:hAnsi="Courier New"/>
          <w:b w:val="0"/>
        </w:rPr>
        <w:t xml:space="preserve"> la h</w:t>
      </w:r>
      <w:r>
        <w:rPr>
          <w:rStyle w:val="C3"/>
          <w:rFonts w:ascii="Courier New" w:hAnsi="Courier New"/>
          <w:b w:val="0"/>
        </w:rPr>
        <w:t>abil</w:t>
      </w:r>
      <w:r>
        <w:rPr>
          <w:rStyle w:val="C3"/>
          <w:rFonts w:ascii="Courier New" w:hAnsi="Courier New"/>
          <w:b w:val="0"/>
        </w:rPr>
        <w:t>itac</w:t>
      </w:r>
      <w:r>
        <w:rPr>
          <w:rStyle w:val="C3"/>
          <w:rFonts w:ascii="Courier New" w:hAnsi="Courier New"/>
          <w:b w:val="0"/>
        </w:rPr>
        <w:t xml:space="preserve">ión </w:t>
      </w:r>
      <w:r>
        <w:rPr>
          <w:rStyle w:val="C3"/>
          <w:rFonts w:ascii="Courier New" w:hAnsi="Courier New"/>
          <w:b w:val="0"/>
        </w:rPr>
        <w:t>otorg</w:t>
      </w:r>
      <w:r>
        <w:rPr>
          <w:rStyle w:val="C3"/>
          <w:rFonts w:ascii="Courier New" w:hAnsi="Courier New"/>
          <w:b w:val="0"/>
        </w:rPr>
        <w:t>ada.</w:t>
      </w:r>
      <w:r>
        <w:rPr>
          <w:rStyle w:val="C3"/>
          <w:rFonts w:ascii="Courier New" w:hAnsi="Courier New"/>
          <w:b w:val="0"/>
        </w:rPr>
        <w:t xml:space="preserve"> Par</w:t>
      </w:r>
      <w:r>
        <w:rPr>
          <w:rStyle w:val="C3"/>
          <w:rFonts w:ascii="Courier New" w:hAnsi="Courier New"/>
          <w:b w:val="0"/>
        </w:rPr>
        <w:t>a es</w:t>
      </w:r>
      <w:r>
        <w:rPr>
          <w:rStyle w:val="C3"/>
          <w:rFonts w:ascii="Courier New" w:hAnsi="Courier New"/>
          <w:b w:val="0"/>
        </w:rPr>
        <w:t>te ti</w:t>
      </w:r>
      <w:r>
        <w:rPr>
          <w:rStyle w:val="C3"/>
          <w:rFonts w:ascii="Courier New" w:hAnsi="Courier New"/>
          <w:b w:val="0"/>
        </w:rPr>
        <w:t>po d</w:t>
      </w:r>
      <w:r>
        <w:rPr>
          <w:rStyle w:val="C3"/>
          <w:rFonts w:ascii="Courier New" w:hAnsi="Courier New"/>
          <w:b w:val="0"/>
        </w:rPr>
        <w:t>e es</w:t>
      </w:r>
      <w:r>
        <w:rPr>
          <w:rStyle w:val="C3"/>
          <w:rFonts w:ascii="Courier New" w:hAnsi="Courier New"/>
          <w:b w:val="0"/>
        </w:rPr>
        <w:t>table</w:t>
      </w:r>
      <w:r>
        <w:rPr>
          <w:rStyle w:val="C3"/>
          <w:rFonts w:ascii="Courier New" w:hAnsi="Courier New"/>
          <w:b w:val="0"/>
        </w:rPr>
        <w:t>cimi</w:t>
      </w:r>
      <w:r>
        <w:rPr>
          <w:rStyle w:val="C3"/>
          <w:rFonts w:ascii="Courier New" w:hAnsi="Courier New"/>
          <w:b w:val="0"/>
        </w:rPr>
        <w:t>ento</w:t>
      </w:r>
      <w:r>
        <w:rPr>
          <w:rStyle w:val="C3"/>
          <w:rFonts w:ascii="Courier New" w:hAnsi="Courier New"/>
          <w:b w:val="0"/>
        </w:rPr>
        <w:t xml:space="preserve"> rig</w:t>
      </w:r>
      <w:r>
        <w:rPr>
          <w:rStyle w:val="C3"/>
          <w:rFonts w:ascii="Courier New" w:hAnsi="Courier New"/>
          <w:b w:val="0"/>
        </w:rPr>
        <w:t>en to</w:t>
      </w:r>
      <w:r>
        <w:rPr>
          <w:rStyle w:val="C3"/>
          <w:rFonts w:ascii="Courier New" w:hAnsi="Courier New"/>
          <w:b w:val="0"/>
        </w:rPr>
        <w:t xml:space="preserve">das </w:t>
      </w:r>
      <w:r>
        <w:rPr>
          <w:rStyle w:val="C3"/>
          <w:rFonts w:ascii="Courier New" w:hAnsi="Courier New"/>
          <w:b w:val="0"/>
        </w:rPr>
        <w:t xml:space="preserve">las </w:t>
      </w:r>
      <w:r>
        <w:rPr>
          <w:rStyle w:val="C3"/>
          <w:rFonts w:ascii="Courier New" w:hAnsi="Courier New"/>
          <w:b w:val="0"/>
        </w:rPr>
        <w:t>Orde</w:t>
      </w:r>
      <w:r>
        <w:rPr>
          <w:rStyle w:val="C3"/>
          <w:rFonts w:ascii="Courier New" w:hAnsi="Courier New"/>
          <w:b w:val="0"/>
        </w:rPr>
        <w:t>nanza</w:t>
      </w:r>
      <w:r>
        <w:rPr>
          <w:rStyle w:val="C3"/>
          <w:rFonts w:ascii="Courier New" w:hAnsi="Courier New"/>
          <w:b w:val="0"/>
        </w:rPr>
        <w:t>s so</w:t>
      </w:r>
      <w:r>
        <w:rPr>
          <w:rStyle w:val="C3"/>
          <w:rFonts w:ascii="Courier New" w:hAnsi="Courier New"/>
          <w:b w:val="0"/>
        </w:rPr>
        <w:t xml:space="preserve">bre </w:t>
      </w:r>
      <w:r>
        <w:rPr>
          <w:rStyle w:val="C3"/>
          <w:rFonts w:ascii="Courier New" w:hAnsi="Courier New"/>
          <w:b w:val="0"/>
        </w:rPr>
        <w:t>proh</w:t>
      </w:r>
      <w:r>
        <w:rPr>
          <w:rStyle w:val="C3"/>
          <w:rFonts w:ascii="Courier New" w:hAnsi="Courier New"/>
          <w:b w:val="0"/>
        </w:rPr>
        <w:t>ibici</w:t>
      </w:r>
      <w:r>
        <w:rPr>
          <w:rStyle w:val="C3"/>
          <w:rFonts w:ascii="Courier New" w:hAnsi="Courier New"/>
          <w:b w:val="0"/>
        </w:rPr>
        <w:t>ones</w:t>
      </w:r>
      <w:r>
        <w:rPr>
          <w:rStyle w:val="C3"/>
          <w:rFonts w:ascii="Courier New" w:hAnsi="Courier New"/>
          <w:b w:val="0"/>
        </w:rPr>
        <w:t xml:space="preserve"> esp</w:t>
      </w:r>
      <w:r>
        <w:rPr>
          <w:rStyle w:val="C3"/>
          <w:rFonts w:ascii="Courier New" w:hAnsi="Courier New"/>
          <w:b w:val="0"/>
        </w:rPr>
        <w:t>ecífi</w:t>
      </w:r>
      <w:r>
        <w:rPr>
          <w:rStyle w:val="C3"/>
          <w:rFonts w:ascii="Courier New" w:hAnsi="Courier New"/>
          <w:b w:val="0"/>
        </w:rPr>
        <w:t xml:space="preserve">cas </w:t>
      </w:r>
      <w:r>
        <w:rPr>
          <w:rStyle w:val="C3"/>
          <w:rFonts w:ascii="Courier New" w:hAnsi="Courier New"/>
          <w:b w:val="0"/>
        </w:rPr>
        <w:t>de v</w:t>
      </w:r>
      <w:r>
        <w:rPr>
          <w:rStyle w:val="C3"/>
          <w:rFonts w:ascii="Courier New" w:hAnsi="Courier New"/>
          <w:b w:val="0"/>
        </w:rPr>
        <w:t>enta</w:t>
      </w:r>
      <w:r>
        <w:rPr>
          <w:rStyle w:val="C3"/>
          <w:rFonts w:ascii="Courier New" w:hAnsi="Courier New"/>
          <w:b w:val="0"/>
        </w:rPr>
        <w:t xml:space="preserve"> de a</w:t>
      </w:r>
      <w:r>
        <w:rPr>
          <w:rStyle w:val="C3"/>
          <w:rFonts w:ascii="Courier New" w:hAnsi="Courier New"/>
          <w:b w:val="0"/>
        </w:rPr>
        <w:t>lcoh</w:t>
      </w:r>
      <w:r>
        <w:rPr>
          <w:rStyle w:val="C3"/>
          <w:rFonts w:ascii="Courier New" w:hAnsi="Courier New"/>
          <w:b w:val="0"/>
        </w:rPr>
        <w:t>ol a</w:t>
      </w:r>
      <w:r>
        <w:rPr>
          <w:rStyle w:val="C3"/>
          <w:rFonts w:ascii="Courier New" w:hAnsi="Courier New"/>
          <w:b w:val="0"/>
        </w:rPr>
        <w:t xml:space="preserve"> men</w:t>
      </w:r>
      <w:r>
        <w:rPr>
          <w:rStyle w:val="C3"/>
          <w:rFonts w:ascii="Courier New" w:hAnsi="Courier New"/>
          <w:b w:val="0"/>
        </w:rPr>
        <w:t>ores.</w:t>
      </w:r>
    </w:p>
    <w:p>
      <w:pPr>
        <w:pStyle w:val="P7"/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   </w:t>
      </w:r>
      <w:r>
        <w:rPr>
          <w:rStyle w:val="C3"/>
          <w:rFonts w:ascii="Courier New" w:hAnsi="Courier New"/>
          <w:b w:val="0"/>
        </w:rPr>
        <w:t xml:space="preserve">  En</w:t>
      </w:r>
      <w:r>
        <w:rPr>
          <w:rStyle w:val="C3"/>
          <w:rFonts w:ascii="Courier New" w:hAnsi="Courier New"/>
          <w:b w:val="0"/>
        </w:rPr>
        <w:t xml:space="preserve"> los</w:t>
      </w:r>
      <w:r>
        <w:rPr>
          <w:rStyle w:val="C3"/>
          <w:rFonts w:ascii="Courier New" w:hAnsi="Courier New"/>
          <w:b w:val="0"/>
        </w:rPr>
        <w:t xml:space="preserve"> caso</w:t>
      </w:r>
      <w:r>
        <w:rPr>
          <w:rStyle w:val="C3"/>
          <w:rFonts w:ascii="Courier New" w:hAnsi="Courier New"/>
          <w:b w:val="0"/>
        </w:rPr>
        <w:t>s de</w:t>
      </w:r>
      <w:r>
        <w:rPr>
          <w:rStyle w:val="C3"/>
          <w:rFonts w:ascii="Courier New" w:hAnsi="Courier New"/>
          <w:b w:val="0"/>
        </w:rPr>
        <w:t xml:space="preserve"> enc</w:t>
      </w:r>
      <w:r>
        <w:rPr>
          <w:rStyle w:val="C3"/>
          <w:rFonts w:ascii="Courier New" w:hAnsi="Courier New"/>
          <w:b w:val="0"/>
        </w:rPr>
        <w:t>ontra</w:t>
      </w:r>
      <w:r>
        <w:rPr>
          <w:rStyle w:val="C3"/>
          <w:rFonts w:ascii="Courier New" w:hAnsi="Courier New"/>
          <w:b w:val="0"/>
        </w:rPr>
        <w:t xml:space="preserve">rse </w:t>
      </w:r>
      <w:r>
        <w:rPr>
          <w:rStyle w:val="C3"/>
          <w:rFonts w:ascii="Courier New" w:hAnsi="Courier New"/>
          <w:b w:val="0"/>
        </w:rPr>
        <w:t>habi</w:t>
      </w:r>
      <w:r>
        <w:rPr>
          <w:rStyle w:val="C3"/>
          <w:rFonts w:ascii="Courier New" w:hAnsi="Courier New"/>
          <w:b w:val="0"/>
        </w:rPr>
        <w:t>lita</w:t>
      </w:r>
      <w:r>
        <w:rPr>
          <w:rStyle w:val="C3"/>
          <w:rFonts w:ascii="Courier New" w:hAnsi="Courier New"/>
          <w:b w:val="0"/>
        </w:rPr>
        <w:t>do</w:t>
      </w:r>
      <w:r>
        <w:rPr>
          <w:rStyle w:val="C3"/>
          <w:rFonts w:ascii="Courier New" w:hAnsi="Courier New"/>
          <w:b w:val="0"/>
        </w:rPr>
        <w:t xml:space="preserve"> sola</w:t>
      </w:r>
      <w:r>
        <w:rPr>
          <w:rStyle w:val="C3"/>
          <w:rFonts w:ascii="Courier New" w:hAnsi="Courier New"/>
          <w:b w:val="0"/>
        </w:rPr>
        <w:t>ment</w:t>
      </w:r>
      <w:r>
        <w:rPr>
          <w:rStyle w:val="C3"/>
          <w:rFonts w:ascii="Courier New" w:hAnsi="Courier New"/>
          <w:b w:val="0"/>
        </w:rPr>
        <w:t>e co</w:t>
      </w:r>
      <w:r>
        <w:rPr>
          <w:rStyle w:val="C3"/>
          <w:rFonts w:ascii="Courier New" w:hAnsi="Courier New"/>
          <w:b w:val="0"/>
        </w:rPr>
        <w:t>mo Mi</w:t>
      </w:r>
      <w:r>
        <w:rPr>
          <w:rStyle w:val="C3"/>
          <w:rFonts w:ascii="Courier New" w:hAnsi="Courier New"/>
          <w:b w:val="0"/>
        </w:rPr>
        <w:t>nish</w:t>
      </w:r>
      <w:r>
        <w:rPr>
          <w:rStyle w:val="C3"/>
          <w:rFonts w:ascii="Courier New" w:hAnsi="Courier New"/>
          <w:b w:val="0"/>
        </w:rPr>
        <w:t xml:space="preserve">op, </w:t>
      </w:r>
      <w:r>
        <w:rPr>
          <w:rStyle w:val="C3"/>
          <w:rFonts w:ascii="Courier New" w:hAnsi="Courier New"/>
          <w:b w:val="0"/>
        </w:rPr>
        <w:t>rige</w:t>
      </w:r>
      <w:r>
        <w:rPr>
          <w:rStyle w:val="C3"/>
          <w:rFonts w:ascii="Courier New" w:hAnsi="Courier New"/>
          <w:b w:val="0"/>
        </w:rPr>
        <w:t xml:space="preserve"> la p</w:t>
      </w:r>
      <w:r>
        <w:rPr>
          <w:rStyle w:val="C3"/>
          <w:rFonts w:ascii="Courier New" w:hAnsi="Courier New"/>
          <w:b w:val="0"/>
        </w:rPr>
        <w:t>rohi</w:t>
      </w:r>
      <w:r>
        <w:rPr>
          <w:rStyle w:val="C3"/>
          <w:rFonts w:ascii="Courier New" w:hAnsi="Courier New"/>
          <w:b w:val="0"/>
        </w:rPr>
        <w:t>bici</w:t>
      </w:r>
      <w:r>
        <w:rPr>
          <w:rStyle w:val="C3"/>
          <w:rFonts w:ascii="Courier New" w:hAnsi="Courier New"/>
          <w:b w:val="0"/>
        </w:rPr>
        <w:t>ón es</w:t>
      </w:r>
      <w:r>
        <w:rPr>
          <w:rStyle w:val="C3"/>
          <w:rFonts w:ascii="Courier New" w:hAnsi="Courier New"/>
          <w:b w:val="0"/>
        </w:rPr>
        <w:t>tabl</w:t>
      </w:r>
      <w:r>
        <w:rPr>
          <w:rStyle w:val="C3"/>
          <w:rFonts w:ascii="Courier New" w:hAnsi="Courier New"/>
          <w:b w:val="0"/>
        </w:rPr>
        <w:t>ecid</w:t>
      </w:r>
      <w:r>
        <w:rPr>
          <w:rStyle w:val="C3"/>
          <w:rFonts w:ascii="Courier New" w:hAnsi="Courier New"/>
          <w:b w:val="0"/>
        </w:rPr>
        <w:t>a en</w:t>
      </w:r>
      <w:r>
        <w:rPr>
          <w:rStyle w:val="C3"/>
          <w:rFonts w:ascii="Courier New" w:hAnsi="Courier New"/>
          <w:b w:val="0"/>
        </w:rPr>
        <w:t xml:space="preserve"> la O</w:t>
      </w:r>
      <w:r>
        <w:rPr>
          <w:rStyle w:val="C3"/>
          <w:rFonts w:ascii="Courier New" w:hAnsi="Courier New"/>
          <w:b w:val="0"/>
        </w:rPr>
        <w:t>rden</w:t>
      </w:r>
      <w:r>
        <w:rPr>
          <w:rStyle w:val="C3"/>
          <w:rFonts w:ascii="Courier New" w:hAnsi="Courier New"/>
          <w:b w:val="0"/>
        </w:rPr>
        <w:t>anza</w:t>
      </w:r>
      <w:r>
        <w:rPr>
          <w:rStyle w:val="C3"/>
          <w:rFonts w:ascii="Courier New" w:hAnsi="Courier New"/>
          <w:b w:val="0"/>
        </w:rPr>
        <w:t xml:space="preserve"> Nº </w:t>
      </w:r>
      <w:r>
        <w:rPr>
          <w:rStyle w:val="C3"/>
          <w:rFonts w:ascii="Courier New" w:hAnsi="Courier New"/>
          <w:b w:val="0"/>
        </w:rPr>
        <w:t>3022.</w:t>
      </w:r>
    </w:p>
    <w:p>
      <w:pPr>
        <w:pStyle w:val="P7"/>
        <w:ind w:hanging="709" w:left="709"/>
        <w:rPr>
          <w:rStyle w:val="C3"/>
          <w:rFonts w:ascii="Courier New" w:hAnsi="Courier New"/>
          <w:b w:val="1"/>
        </w:rPr>
      </w:pPr>
    </w:p>
    <w:p>
      <w:pPr>
        <w:pStyle w:val="P7"/>
        <w:ind w:hanging="709" w:left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u w:val="single"/>
        </w:rPr>
        <w:t>Art.2: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COMUNÍQUESE, </w:t>
      </w:r>
      <w:r>
        <w:rPr>
          <w:rStyle w:val="C3"/>
          <w:rFonts w:ascii="Courier New" w:hAnsi="Courier New"/>
          <w:b w:val="0"/>
        </w:rPr>
        <w:t>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2002-11-19T14:22:00Z</dcterms:created>
  <cp:lastModifiedBy>Ethan Puglia</cp:lastModifiedBy>
  <cp:lastPrinted>2002-11-19T15:12:00Z</cp:lastPrinted>
  <dcterms:modified xsi:type="dcterms:W3CDTF">2019-03-28T17:33:45Z</dcterms:modified>
  <cp:revision>11</cp:revision>
  <dc:title>ORDENANZA  Nº  5354</dc:title>
</cp:coreProperties>
</file>