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89403CD" Type="http://schemas.openxmlformats.org/officeDocument/2006/relationships/officeDocument" Target="/word/document.xml" /><Relationship Id="coreR689403C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6062</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Las notas presentadas por las Sras. Irma Margarita Fonseca y Estela Salgado de Miño solicitando ayuda económica;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ambas solicitantes son personas sin trabajo y con hijos a cargo;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durante tres (3) meses colaboraron en la Guardería de Barrio Liniers esperando cobrar los planes de Jefes/as de Hogar, con los cuales nunca fueron beneficiadas;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debe contemplarse la situación planteada y retribuirse de alguna manera, la colaboración que brindaron en la Guardería;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evaluadas ambas situaciones planteadas en Sesión de fecha 12 de diciembre de 2002, se resuelve por unanimidad conceder una ayuda a cada una, equivalente a la suma que hubieren percibido de haber contado con los planes.</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OTORGAR </w:t>
      </w:r>
      <w:r>
        <w:rPr>
          <w:rStyle w:val="C3"/>
          <w:rFonts w:ascii="Courier New" w:hAnsi="Courier New"/>
          <w:sz w:val="24"/>
        </w:rPr>
        <w:t>una ayuda económica por única vez de PESOS CUATROCIENTOS CINCUENTA ($ 450.-) a la Sra. Irma Margarita Fonseca, D.N.I. Nº 5.960.618, con domicilio en calle Esmeralda Nº 224 de Barrio Liniers, como compensación por la colaboración prestada durante tres (3) meses en la Guardería de Barrio Liniers.</w:t>
      </w:r>
    </w:p>
    <w:p>
      <w:pPr>
        <w:ind w:hanging="709" w:left="709"/>
        <w:jc w:val="right"/>
        <w:rPr>
          <w:rStyle w:val="C3"/>
          <w:rFonts w:ascii="Courier New" w:hAnsi="Courier New"/>
          <w:sz w:val="24"/>
        </w:rPr>
      </w:pPr>
      <w:r>
        <w:rPr>
          <w:rStyle w:val="C3"/>
          <w:rFonts w:ascii="Courier New" w:hAnsi="Courier New"/>
          <w:sz w:val="24"/>
        </w:rPr>
        <w:t xml:space="preserve"> ...///</w:t>
      </w: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rPr>
          <w:rStyle w:val="C3"/>
          <w:rFonts w:ascii="Courier New" w:hAnsi="Courier New"/>
          <w:sz w:val="24"/>
        </w:rPr>
      </w:pPr>
      <w:r>
        <w:rPr>
          <w:rStyle w:val="C3"/>
          <w:rFonts w:ascii="Courier New" w:hAnsi="Courier New"/>
          <w:sz w:val="24"/>
        </w:rPr>
        <w:t>...///2.-</w:t>
      </w: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OTORGAR </w:t>
      </w:r>
      <w:r>
        <w:rPr>
          <w:rStyle w:val="C3"/>
          <w:rFonts w:ascii="Courier New" w:hAnsi="Courier New"/>
          <w:sz w:val="24"/>
        </w:rPr>
        <w:t>una ayuda económica por única vez de PESOS CUATROCIENTOS CINCUENTA ($ 450.-) a la Sra. Estela Salgado de Miño, D.N.I. Nº 17.158.331, con domicilio en calle Esmeralda Nº 520 de Barrio Liniers, como compensación por la colaboración prestada durante tres (3) meses en la Guardería de Barrio Liniers.</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IMPUTAR</w:t>
      </w:r>
      <w:r>
        <w:rPr>
          <w:rStyle w:val="C3"/>
          <w:rFonts w:ascii="Courier New" w:hAnsi="Courier New"/>
          <w:sz w:val="24"/>
        </w:rPr>
        <w:t xml:space="preserve"> los montos establecidos en los Arts. 1 y 2 a la Partida correspondiente del Departamento Ejecutivo.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DOCE DIAS DEL MES DE DICIEMBRE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2002-12-18T16:33:00Z</dcterms:created>
  <cp:lastModifiedBy>Ethan Puglia</cp:lastModifiedBy>
  <cp:lastPrinted>2002-12-19T13:48:00Z</cp:lastPrinted>
  <dcterms:modified xsi:type="dcterms:W3CDTF">2019-03-28T17:33:47Z</dcterms:modified>
  <cp:revision>8</cp:revision>
  <dc:title>ORDENANZA  Nº  5354</dc:title>
</cp:coreProperties>
</file>