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05F812" Type="http://schemas.openxmlformats.org/officeDocument/2006/relationships/officeDocument" Target="/word/document.xml" /><Relationship Id="coreR5905F8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7211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2225/04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se trata de una persona que padece de una severa enfermedad mental, la cual la incapacita para realizar tareas laborales en un 90%, según certificado médico expedido por el Dr. Luis F. Martos, M.P. 14983, médico psiquiatra del Hospital Arturo H. Illia, el cual consta a fs. 3 y 13 respectivamente;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11 el informe socioeconómico efectuado por la Lic. Silvina Bassola, M.P. 1437, nos refleja una situación de necesidades básicas insatisfechas, que se agrava con la necesidad de medicación permanente de la solicitante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</w:t>
      </w:r>
      <w:r>
        <w:rPr>
          <w:rStyle w:val="C3"/>
          <w:rFonts w:ascii="Courier New" w:hAnsi="Courier New"/>
          <w:b w:val="0"/>
        </w:rPr>
        <w:t>Expediente por Comisión de Legislación General, la misma emite despacho accediendo a lo solicitado, el cual es aprobado por unanimidad</w:t>
      </w:r>
      <w:r>
        <w:rPr>
          <w:rStyle w:val="C3"/>
          <w:rFonts w:ascii="Courier New" w:hAnsi="Courier New"/>
          <w:b w:val="0"/>
        </w:rPr>
        <w:t xml:space="preserve"> en Sesión Ordinaria de fecha 2</w:t>
      </w:r>
      <w:r>
        <w:rPr>
          <w:rStyle w:val="C3"/>
          <w:rFonts w:ascii="Courier New" w:hAnsi="Courier New"/>
          <w:b w:val="0"/>
        </w:rPr>
        <w:t>8</w:t>
      </w:r>
      <w:r>
        <w:rPr>
          <w:rStyle w:val="C3"/>
          <w:rFonts w:ascii="Courier New" w:hAnsi="Courier New"/>
          <w:b w:val="0"/>
        </w:rPr>
        <w:t xml:space="preserve"> de abril de 2005</w:t>
      </w:r>
      <w:r>
        <w:rPr>
          <w:rStyle w:val="C3"/>
          <w:rFonts w:ascii="Courier New" w:hAnsi="Courier New"/>
          <w:b w:val="0"/>
        </w:rPr>
        <w:t>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 xml:space="preserve">: OTÓRGUESE </w:t>
      </w:r>
      <w:r>
        <w:rPr>
          <w:rStyle w:val="C3"/>
          <w:rFonts w:ascii="Courier New" w:hAnsi="Courier New"/>
          <w:b w:val="0"/>
        </w:rPr>
        <w:t>a la Sra. Rosa Beatriz Ruiz D.N.I. N° 16.430.725, domiciliada en calle Garzón N° 1055 de B° Villa Oviedo, una Pensión Municipal por Invalidez,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VEINTIOCHO DÍAS DEL MES DE ABRIL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2005-05-03T16:39:00Z</dcterms:created>
  <cp:lastModifiedBy>Ethan Puglia</cp:lastModifiedBy>
  <cp:lastPrinted>2005-04-29T17:18:00Z</cp:lastPrinted>
  <dcterms:modified xsi:type="dcterms:W3CDTF">2019-03-28T17:34:05Z</dcterms:modified>
  <cp:revision>5</cp:revision>
  <dc:title>Visto: El Expediente N§ 253/I/2000 iniciado por el Departa-</dc:title>
</cp:coreProperties>
</file>