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1B523D" Type="http://schemas.openxmlformats.org/officeDocument/2006/relationships/officeDocument" Target="/word/document.xml" /><Relationship Id="coreR161B52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7223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Expediente N° </w:t>
      </w:r>
      <w:r>
        <w:rPr>
          <w:rStyle w:val="C3"/>
          <w:rFonts w:ascii="Courier New" w:hAnsi="Courier New"/>
          <w:b w:val="0"/>
        </w:rPr>
        <w:t>226</w:t>
      </w:r>
      <w:r>
        <w:rPr>
          <w:rStyle w:val="C3"/>
          <w:rFonts w:ascii="Courier New" w:hAnsi="Courier New"/>
          <w:b w:val="0"/>
        </w:rPr>
        <w:t>/</w:t>
      </w:r>
      <w:r>
        <w:rPr>
          <w:rStyle w:val="C3"/>
          <w:rFonts w:ascii="Courier New" w:hAnsi="Courier New"/>
          <w:b w:val="0"/>
        </w:rPr>
        <w:t>05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mismo es iniciado por </w:t>
      </w:r>
      <w:r>
        <w:rPr>
          <w:rStyle w:val="C3"/>
          <w:rFonts w:ascii="Courier New" w:hAnsi="Courier New"/>
          <w:b w:val="0"/>
        </w:rPr>
        <w:t>la</w:t>
      </w:r>
      <w:r>
        <w:rPr>
          <w:rStyle w:val="C3"/>
          <w:rFonts w:ascii="Courier New" w:hAnsi="Courier New"/>
          <w:b w:val="0"/>
        </w:rPr>
        <w:t xml:space="preserve"> Sr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. </w:t>
      </w:r>
      <w:r>
        <w:rPr>
          <w:rStyle w:val="C3"/>
          <w:rFonts w:ascii="Courier New" w:hAnsi="Courier New"/>
          <w:b w:val="0"/>
        </w:rPr>
        <w:t>Olga Leonor Gaite, la</w:t>
      </w:r>
      <w:r>
        <w:rPr>
          <w:rStyle w:val="C3"/>
          <w:rFonts w:ascii="Courier New" w:hAnsi="Courier New"/>
          <w:b w:val="0"/>
        </w:rPr>
        <w:t xml:space="preserve"> cual</w:t>
      </w:r>
      <w:r>
        <w:rPr>
          <w:rStyle w:val="C3"/>
          <w:rFonts w:ascii="Courier New" w:hAnsi="Courier New"/>
          <w:b w:val="0"/>
        </w:rPr>
        <w:t xml:space="preserve"> solicita una Pensión Municipal, aduciendo incapacidad por enfermedad y carencia total de recursos económicos;</w:t>
      </w:r>
      <w:r>
        <w:rPr>
          <w:rStyle w:val="C3"/>
          <w:rFonts w:ascii="Courier New" w:hAnsi="Courier New"/>
          <w:b w:val="0"/>
        </w:rPr>
        <w:t xml:space="preserve">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el</w:t>
      </w:r>
      <w:r>
        <w:rPr>
          <w:rStyle w:val="C3"/>
          <w:rFonts w:ascii="Courier New" w:hAnsi="Courier New"/>
          <w:b w:val="0"/>
        </w:rPr>
        <w:t xml:space="preserve"> deterioro de su salud y grado de incapacidad están acreditados a fs. 6, mediante certificado médico expedido por el Dr. N</w:t>
      </w:r>
      <w:r>
        <w:rPr>
          <w:rStyle w:val="C3"/>
          <w:rFonts w:ascii="Courier New" w:hAnsi="Courier New"/>
          <w:b w:val="0"/>
        </w:rPr>
        <w:t>éstor A. Tissot M.P. 8334, M</w:t>
      </w:r>
      <w:r>
        <w:rPr>
          <w:rStyle w:val="C3"/>
          <w:rFonts w:ascii="Courier New" w:hAnsi="Courier New"/>
          <w:b w:val="0"/>
        </w:rPr>
        <w:t xml:space="preserve">édico del Hospital Arturo Illia, Jefe del Servicio de Clínica Médica;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a fs. 10, y mediante el relevamiento socioeconómico efectuado por la Lic. Estela Merlo M.P. 1389, se establece que la solicitante proviene de un grupo familiar totalmente carente de recursos económicos y con el agravante de la enfermedad crónica que padece;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Expediente por Comisión de Legislación General, la misma emite despacho accediendo a lo solicitado, </w:t>
      </w:r>
      <w:r>
        <w:rPr>
          <w:rStyle w:val="C3"/>
          <w:rFonts w:ascii="Courier New" w:hAnsi="Courier New"/>
          <w:b w:val="0"/>
        </w:rPr>
        <w:t xml:space="preserve">el cual es </w:t>
      </w:r>
      <w:r>
        <w:rPr>
          <w:rStyle w:val="C3"/>
          <w:rFonts w:ascii="Courier New" w:hAnsi="Courier New"/>
          <w:b w:val="0"/>
        </w:rPr>
        <w:t xml:space="preserve">aprobado por unanimidad en Sesión Ordinaria de fecha </w:t>
      </w:r>
      <w:r>
        <w:rPr>
          <w:rStyle w:val="C3"/>
          <w:rFonts w:ascii="Courier New" w:hAnsi="Courier New"/>
          <w:b w:val="0"/>
        </w:rPr>
        <w:t>12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mayo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Sr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. </w:t>
      </w:r>
      <w:r>
        <w:rPr>
          <w:rStyle w:val="C3"/>
          <w:rFonts w:ascii="Courier New" w:hAnsi="Courier New"/>
          <w:b w:val="0"/>
        </w:rPr>
        <w:t>Olga Leonor Gaite</w:t>
      </w:r>
      <w:r>
        <w:rPr>
          <w:rStyle w:val="C3"/>
          <w:rFonts w:ascii="Courier New" w:hAnsi="Courier New"/>
          <w:b w:val="0"/>
        </w:rPr>
        <w:t xml:space="preserve"> L</w:t>
      </w:r>
      <w:r>
        <w:rPr>
          <w:rStyle w:val="C3"/>
          <w:rFonts w:ascii="Courier New" w:hAnsi="Courier New"/>
          <w:b w:val="0"/>
        </w:rPr>
        <w:t>.</w:t>
      </w:r>
      <w:r>
        <w:rPr>
          <w:rStyle w:val="C3"/>
          <w:rFonts w:ascii="Courier New" w:hAnsi="Courier New"/>
          <w:b w:val="0"/>
        </w:rPr>
        <w:t>C.</w:t>
      </w:r>
      <w:r>
        <w:rPr>
          <w:rStyle w:val="C3"/>
          <w:rFonts w:ascii="Courier New" w:hAnsi="Courier New"/>
          <w:b w:val="0"/>
        </w:rPr>
        <w:t xml:space="preserve"> N° </w:t>
      </w:r>
      <w:r>
        <w:rPr>
          <w:rStyle w:val="C3"/>
          <w:rFonts w:ascii="Courier New" w:hAnsi="Courier New"/>
          <w:b w:val="0"/>
        </w:rPr>
        <w:t>5.392.865</w:t>
      </w:r>
      <w:r>
        <w:rPr>
          <w:rStyle w:val="C3"/>
          <w:rFonts w:ascii="Courier New" w:hAnsi="Courier New"/>
          <w:b w:val="0"/>
        </w:rPr>
        <w:t xml:space="preserve">, </w:t>
      </w:r>
      <w:r>
        <w:rPr>
          <w:rStyle w:val="C3"/>
          <w:rFonts w:ascii="Courier New" w:hAnsi="Courier New"/>
          <w:b w:val="0"/>
        </w:rPr>
        <w:t>domiciliada</w:t>
      </w:r>
      <w:r>
        <w:rPr>
          <w:rStyle w:val="C3"/>
          <w:rFonts w:ascii="Courier New" w:hAnsi="Courier New"/>
          <w:b w:val="0"/>
        </w:rPr>
        <w:t xml:space="preserve"> en calle </w:t>
      </w:r>
      <w:r>
        <w:rPr>
          <w:rStyle w:val="C3"/>
          <w:rFonts w:ascii="Courier New" w:hAnsi="Courier New"/>
          <w:b w:val="0"/>
        </w:rPr>
        <w:t>Ecuador</w:t>
      </w:r>
      <w:r>
        <w:rPr>
          <w:rStyle w:val="C3"/>
          <w:rFonts w:ascii="Courier New" w:hAnsi="Courier New"/>
          <w:b w:val="0"/>
        </w:rPr>
        <w:t xml:space="preserve"> N° </w:t>
      </w:r>
      <w:r>
        <w:rPr>
          <w:rStyle w:val="C3"/>
          <w:rFonts w:ascii="Courier New" w:hAnsi="Courier New"/>
          <w:b w:val="0"/>
        </w:rPr>
        <w:t xml:space="preserve">1140 </w:t>
      </w:r>
      <w:r>
        <w:rPr>
          <w:rStyle w:val="C3"/>
          <w:rFonts w:ascii="Courier New" w:hAnsi="Courier New"/>
          <w:b w:val="0"/>
        </w:rPr>
        <w:t xml:space="preserve">de B° </w:t>
      </w:r>
      <w:r>
        <w:rPr>
          <w:rStyle w:val="C3"/>
          <w:rFonts w:ascii="Courier New" w:hAnsi="Courier New"/>
          <w:b w:val="0"/>
        </w:rPr>
        <w:t>Cámara</w:t>
      </w:r>
      <w:r>
        <w:rPr>
          <w:rStyle w:val="C3"/>
          <w:rFonts w:ascii="Courier New" w:hAnsi="Courier New"/>
          <w:b w:val="0"/>
        </w:rPr>
        <w:t>, una Pensión Municipal por Invalidez,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DÍAS DEL MES DE MAYO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2005-05-16T16:59:00Z</dcterms:created>
  <cp:lastModifiedBy>Ethan Puglia</cp:lastModifiedBy>
  <cp:lastPrinted>2005-05-26T13:59:00Z</cp:lastPrinted>
  <dcterms:modified xsi:type="dcterms:W3CDTF">2019-03-28T17:34:05Z</dcterms:modified>
  <cp:revision>6</cp:revision>
  <dc:title>Visto: El Expediente N§ 253/I/2000 iniciado por el Departa-</dc:title>
</cp:coreProperties>
</file>