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803D4E1" Type="http://schemas.openxmlformats.org/officeDocument/2006/relationships/officeDocument" Target="/word/document.xml" /><Relationship Id="coreR1803D4E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jc w:val="center"/>
        <w:rPr>
          <w:rStyle w:val="C3"/>
          <w:rFonts w:ascii="Courier New" w:hAnsi="Courier New"/>
          <w:b w:val="1"/>
        </w:rPr>
      </w:pPr>
      <w:r>
        <w:rPr>
          <w:rStyle w:val="C3"/>
          <w:rFonts w:ascii="Courier New" w:hAnsi="Courier New"/>
          <w:b w:val="1"/>
        </w:rPr>
        <w:tab/>
        <w:tab/>
        <w:tab/>
        <w:tab/>
        <w:tab/>
        <w:tab/>
        <w:tab/>
        <w:tab/>
        <w:tab/>
        <w:tab/>
        <w:tab/>
        <w:tab/>
      </w:r>
    </w:p>
    <w:p>
      <w:pPr>
        <w:pStyle w:val="P2"/>
        <w:jc w:val="center"/>
        <w:rPr>
          <w:rStyle w:val="C3"/>
          <w:rFonts w:ascii="Courier New" w:hAnsi="Courier New"/>
          <w:b w:val="1"/>
          <w:u w:val="single"/>
        </w:rPr>
      </w:pPr>
      <w:r>
        <w:rPr>
          <w:rStyle w:val="C3"/>
          <w:rFonts w:ascii="Courier New" w:hAnsi="Courier New"/>
          <w:b w:val="1"/>
          <w:u w:val="single"/>
        </w:rPr>
        <w:t xml:space="preserve">ORDENANZA  N° 8297</w:t>
      </w:r>
    </w:p>
    <w:p>
      <w:pPr>
        <w:jc w:val="center"/>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3"/>
        <w:ind w:hanging="561" w:left="561"/>
        <w:jc w:val="both"/>
        <w:rPr>
          <w:rStyle w:val="C3"/>
          <w:rFonts w:ascii="Courier New" w:hAnsi="Courier New"/>
          <w:b w:val="1"/>
        </w:rPr>
      </w:pPr>
      <w:r>
        <w:rPr>
          <w:rStyle w:val="C3"/>
          <w:rFonts w:ascii="Courier New" w:hAnsi="Courier New"/>
          <w:b w:val="0"/>
        </w:rPr>
        <w:t>Visto: El Proyecto de Ordenanza presentado por el Departamento Ejecutivo estableciendo la estructura orgánica de las Secretarías del Departamento Ejecutivo Municipal, así como de las Direcciones que también colaboran con el despacho de los asuntos de la Administración Municipal; y</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pStyle w:val="P3"/>
        <w:rPr>
          <w:rStyle w:val="C3"/>
          <w:rFonts w:ascii="Courier New" w:hAnsi="Courier New"/>
        </w:rPr>
      </w:pPr>
      <w:r>
        <w:rPr>
          <w:rStyle w:val="C3"/>
          <w:rFonts w:ascii="Courier New" w:hAnsi="Courier New"/>
        </w:rPr>
        <w:t>C O N S I D E R A N D O</w:t>
      </w:r>
    </w:p>
    <w:p>
      <w:pPr>
        <w:ind w:left="561"/>
        <w:rPr>
          <w:rStyle w:val="C3"/>
          <w:rFonts w:ascii="Courier New" w:hAnsi="Courier New"/>
        </w:rPr>
      </w:pPr>
    </w:p>
    <w:p>
      <w:pPr>
        <w:ind w:left="561"/>
        <w:rPr>
          <w:rStyle w:val="C3"/>
          <w:rFonts w:ascii="Courier New" w:hAnsi="Courier New"/>
        </w:rPr>
      </w:pPr>
    </w:p>
    <w:p>
      <w:pPr>
        <w:pStyle w:val="P16"/>
        <w:ind w:left="561"/>
      </w:pPr>
      <w:r>
        <w:t>Que conforme a lo establecido en la Carta Orgánica Municipal en su Art. 79 inc. 15), la Organización y Funcionamiento de la Administración Pública se establece por Ordenanza, a iniciativa exclusiva del Departamento Ejecutivo;</w:t>
      </w:r>
    </w:p>
    <w:p>
      <w:pPr>
        <w:pStyle w:val="P16"/>
        <w:ind w:left="561"/>
      </w:pPr>
    </w:p>
    <w:p>
      <w:pPr>
        <w:pStyle w:val="P16"/>
        <w:ind w:left="561"/>
      </w:pPr>
      <w:r>
        <w:t xml:space="preserve">Que al iniciar este nuevo período constitucional de gobierno, se ha vertebrado un organigrama de gestión   eficiente, incorporando y  reasignando roles y funciones como es posible hacerlo dentro de una sana política de ejecución del gasto;</w:t>
      </w:r>
    </w:p>
    <w:p>
      <w:pPr>
        <w:pStyle w:val="P16"/>
        <w:ind w:left="561"/>
      </w:pPr>
    </w:p>
    <w:p>
      <w:pPr>
        <w:pStyle w:val="P16"/>
        <w:ind w:left="561"/>
      </w:pPr>
      <w:r>
        <w:t xml:space="preserve">Que  el Departamento Ejecutivo pretende administrar el Estado Municipal con criterios de celeridad en las decisiones  y realizaciones,  prudencia en la ejecución presupuestaria y gestión inmediata y directa de todas las necesidades, poniendo especial énfasis en áreas como la  seguridad, vivienda, educación, cultura, turismo, entre otras; </w:t>
      </w:r>
    </w:p>
    <w:p>
      <w:pPr>
        <w:pStyle w:val="P15"/>
      </w:pPr>
    </w:p>
    <w:p>
      <w:pPr>
        <w:pStyle w:val="P15"/>
      </w:pPr>
      <w:r>
        <w:t>Que evaluado el Proyecto de Ordenanza por el Concejo en Comisión, se emite despacho favorable, aprobado por unanimidad en Sesión Ordinaria del día 26 de Noviembre de 2008.</w:t>
      </w:r>
    </w:p>
    <w:p>
      <w:pPr>
        <w:pStyle w:val="P3"/>
        <w:rPr>
          <w:rStyle w:val="C3"/>
          <w:rFonts w:ascii="Courier New" w:hAnsi="Courier New"/>
        </w:rPr>
      </w:pPr>
    </w:p>
    <w:p>
      <w:pPr>
        <w:rPr>
          <w:rStyle w:val="C3"/>
          <w:rFonts w:ascii="Courier New" w:hAnsi="Courier New"/>
        </w:rPr>
      </w:pPr>
    </w:p>
    <w:p>
      <w:pPr>
        <w:rPr>
          <w:rStyle w:val="C3"/>
          <w:rFonts w:ascii="Courier New" w:hAnsi="Courier New"/>
        </w:rPr>
      </w:pPr>
    </w:p>
    <w:p>
      <w:pPr>
        <w:pStyle w:val="P3"/>
        <w:rPr>
          <w:rStyle w:val="C3"/>
          <w:rFonts w:ascii="Courier New" w:hAnsi="Courier New"/>
        </w:rPr>
      </w:pPr>
      <w:r>
        <w:rPr>
          <w:rStyle w:val="C3"/>
          <w:rFonts w:ascii="Courier New" w:hAnsi="Courier New"/>
        </w:rPr>
        <w:t>EL HONORABLE CONCEJO DELIBERANTE DE LA CIUDAD DE</w:t>
      </w:r>
    </w:p>
    <w:p>
      <w:pPr>
        <w:pStyle w:val="P10"/>
        <w:rPr>
          <w:rStyle w:val="C3"/>
          <w:b w:val="1"/>
        </w:rPr>
      </w:pPr>
    </w:p>
    <w:p>
      <w:pPr>
        <w:ind w:hanging="561" w:left="1269"/>
        <w:jc w:val="both"/>
        <w:rPr>
          <w:rStyle w:val="C3"/>
          <w:rFonts w:ascii="Courier New" w:hAnsi="Courier New"/>
          <w:b w:val="1"/>
        </w:rPr>
      </w:pPr>
      <w:r>
        <w:rPr>
          <w:rStyle w:val="C3"/>
          <w:rFonts w:ascii="Courier New" w:hAnsi="Courier New"/>
          <w:b w:val="1"/>
        </w:rPr>
        <w:t xml:space="preserve">  ALTA GRACIA SANCIONA CON FUERZA DE ORDENANZA</w:t>
      </w:r>
    </w:p>
    <w:p>
      <w:pPr>
        <w:ind w:hanging="748" w:left="748"/>
        <w:jc w:val="right"/>
        <w:rPr>
          <w:rStyle w:val="C3"/>
          <w:rFonts w:ascii="Courier New" w:hAnsi="Courier New"/>
        </w:rPr>
      </w:pPr>
      <w:r>
        <w:rPr>
          <w:rStyle w:val="C3"/>
          <w:rFonts w:ascii="Courier New" w:hAnsi="Courier New"/>
        </w:rPr>
        <w:t>...///</w:t>
      </w:r>
    </w:p>
    <w:p>
      <w:pPr>
        <w:ind w:hanging="748" w:left="748"/>
        <w:jc w:val="both"/>
        <w:rPr>
          <w:rStyle w:val="C3"/>
          <w:rFonts w:ascii="Courier New" w:hAnsi="Courier New"/>
          <w:b w:val="1"/>
          <w:u w:val="single"/>
        </w:rPr>
      </w:pPr>
    </w:p>
    <w:p>
      <w:pPr>
        <w:ind w:hanging="748" w:left="748"/>
        <w:jc w:val="both"/>
        <w:rPr>
          <w:rStyle w:val="C3"/>
          <w:rFonts w:ascii="Courier New" w:hAnsi="Courier New"/>
          <w:b w:val="1"/>
          <w:u w:val="single"/>
        </w:rPr>
      </w:pPr>
    </w:p>
    <w:p>
      <w:pPr>
        <w:pStyle w:val="P15"/>
        <w:ind w:hanging="561"/>
        <w:rPr>
          <w:rStyle w:val="C3"/>
          <w:b w:val="1"/>
          <w:u w:val="single"/>
        </w:rPr>
      </w:pPr>
    </w:p>
    <w:p>
      <w:pPr>
        <w:pStyle w:val="P15"/>
        <w:ind w:hanging="561"/>
        <w:rPr>
          <w:rStyle w:val="C3"/>
          <w:b w:val="1"/>
          <w:u w:val="single"/>
        </w:rPr>
      </w:pPr>
    </w:p>
    <w:p>
      <w:pPr>
        <w:pStyle w:val="P15"/>
        <w:ind w:hanging="561"/>
        <w:rPr>
          <w:rStyle w:val="C3"/>
          <w:b w:val="1"/>
          <w:u w:val="single"/>
        </w:rPr>
      </w:pPr>
    </w:p>
    <w:p>
      <w:pPr>
        <w:pStyle w:val="P15"/>
        <w:ind w:hanging="561"/>
        <w:rPr>
          <w:rStyle w:val="C3"/>
          <w:b w:val="1"/>
          <w:u w:val="single"/>
        </w:rPr>
      </w:pPr>
    </w:p>
    <w:p>
      <w:pPr>
        <w:pStyle w:val="P15"/>
        <w:ind w:hanging="561"/>
        <w:rPr>
          <w:rStyle w:val="C3"/>
          <w:b w:val="1"/>
          <w:u w:val="single"/>
        </w:rPr>
      </w:pPr>
    </w:p>
    <w:p>
      <w:pPr>
        <w:pStyle w:val="P15"/>
        <w:ind w:hanging="561"/>
      </w:pPr>
      <w:r>
        <w:t>...///2.-</w:t>
      </w:r>
    </w:p>
    <w:p>
      <w:pPr>
        <w:pStyle w:val="P15"/>
        <w:ind w:hanging="561"/>
        <w:rPr>
          <w:rStyle w:val="C3"/>
          <w:b w:val="1"/>
          <w:u w:val="single"/>
        </w:rPr>
      </w:pPr>
    </w:p>
    <w:p>
      <w:pPr>
        <w:ind w:hanging="709" w:left="709"/>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 xml:space="preserve">PARA </w:t>
      </w:r>
      <w:r>
        <w:rPr>
          <w:rStyle w:val="C3"/>
          <w:rFonts w:ascii="Courier New" w:hAnsi="Courier New"/>
        </w:rPr>
        <w:t>el ejercicio de las atribuciones que le acuerda la Constitución de la Provincia de Córdoba, la Carta Orgánica Municipal y las normas que en su consecuencia se han dictado o se dicten, el Intendente Municipal cuenta con la colaboración directa de funcionarios que, con la denominación de Secretarios del Departamento Ejecutivo, tienen a su cargo la atención y despacho de las siguientes Secretarías, a saber:</w:t>
      </w:r>
    </w:p>
    <w:p>
      <w:pPr>
        <w:ind w:hanging="709" w:left="709"/>
        <w:jc w:val="both"/>
        <w:rPr>
          <w:rStyle w:val="C3"/>
          <w:rFonts w:ascii="Courier New" w:hAnsi="Courier New"/>
        </w:rPr>
      </w:pPr>
    </w:p>
    <w:p>
      <w:pPr>
        <w:ind w:left="720"/>
        <w:jc w:val="both"/>
        <w:rPr>
          <w:rStyle w:val="C3"/>
          <w:rFonts w:ascii="Courier New" w:hAnsi="Courier New"/>
        </w:rPr>
      </w:pPr>
      <w:r>
        <w:rPr>
          <w:rStyle w:val="C3"/>
          <w:rFonts w:ascii="Courier New" w:hAnsi="Courier New"/>
          <w:b w:val="1"/>
        </w:rPr>
        <w:t>SECRETARÍA DE GOBIERNO</w:t>
      </w:r>
    </w:p>
    <w:p>
      <w:pPr>
        <w:pStyle w:val="P3"/>
        <w:ind w:firstLine="708"/>
        <w:jc w:val="left"/>
        <w:rPr>
          <w:rStyle w:val="C3"/>
          <w:rFonts w:ascii="Courier New" w:hAnsi="Courier New"/>
        </w:rPr>
      </w:pPr>
      <w:r>
        <w:rPr>
          <w:rStyle w:val="C3"/>
          <w:rFonts w:ascii="Courier New" w:hAnsi="Courier New"/>
        </w:rPr>
        <w:t>SECRETARÍA GENERAL Y DE COORDINACIÓN ADMINISTRATIVA</w:t>
      </w:r>
    </w:p>
    <w:p>
      <w:pPr>
        <w:ind w:left="720"/>
        <w:jc w:val="both"/>
        <w:rPr>
          <w:rStyle w:val="C3"/>
          <w:rFonts w:ascii="Courier New" w:hAnsi="Courier New"/>
          <w:b w:val="1"/>
        </w:rPr>
      </w:pPr>
      <w:r>
        <w:rPr>
          <w:rStyle w:val="C3"/>
          <w:rFonts w:ascii="Courier New" w:hAnsi="Courier New"/>
          <w:b w:val="1"/>
        </w:rPr>
        <w:t>SECRETARÍA DE ECONOMÍA</w:t>
      </w:r>
    </w:p>
    <w:p>
      <w:pPr>
        <w:ind w:left="720"/>
        <w:jc w:val="both"/>
        <w:rPr>
          <w:rStyle w:val="C3"/>
          <w:rFonts w:ascii="Courier New" w:hAnsi="Courier New"/>
          <w:b w:val="1"/>
        </w:rPr>
      </w:pPr>
      <w:r>
        <w:rPr>
          <w:rStyle w:val="C3"/>
          <w:rFonts w:ascii="Courier New" w:hAnsi="Courier New"/>
          <w:b w:val="1"/>
        </w:rPr>
        <w:t>SECRETARÍA DE OBRAS, SERVICIOS PÚBLICOS Y MEDIO AMBIENTE</w:t>
      </w:r>
    </w:p>
    <w:p>
      <w:pPr>
        <w:ind w:left="720"/>
        <w:jc w:val="both"/>
        <w:rPr>
          <w:rStyle w:val="C3"/>
          <w:rFonts w:ascii="Courier New" w:hAnsi="Courier New"/>
          <w:b w:val="1"/>
        </w:rPr>
      </w:pPr>
      <w:r>
        <w:rPr>
          <w:rStyle w:val="C3"/>
          <w:rFonts w:ascii="Courier New" w:hAnsi="Courier New"/>
          <w:b w:val="1"/>
        </w:rPr>
        <w:t>SECRETARÍA DE EDUCACIÓN Y CULTURA</w:t>
      </w:r>
    </w:p>
    <w:p>
      <w:pPr>
        <w:ind w:left="720"/>
        <w:jc w:val="both"/>
        <w:rPr>
          <w:rStyle w:val="C3"/>
          <w:rFonts w:ascii="Courier New" w:hAnsi="Courier New"/>
          <w:b w:val="1"/>
        </w:rPr>
      </w:pPr>
      <w:r>
        <w:rPr>
          <w:rStyle w:val="C3"/>
          <w:rFonts w:ascii="Courier New" w:hAnsi="Courier New"/>
          <w:b w:val="1"/>
        </w:rPr>
        <w:t>SECRETARÍA DE TURISMO</w:t>
      </w:r>
    </w:p>
    <w:p>
      <w:pPr>
        <w:ind w:left="720"/>
        <w:jc w:val="both"/>
        <w:rPr>
          <w:rStyle w:val="C3"/>
          <w:rFonts w:ascii="Courier New" w:hAnsi="Courier New"/>
        </w:rPr>
      </w:pPr>
    </w:p>
    <w:p>
      <w:pPr>
        <w:pStyle w:val="P15"/>
      </w:pPr>
      <w:r>
        <w:t>Los Secretarios deben reunir los requisitos exigidos por el art. 102 de la Carta Orgánica Municipal.</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LOS</w:t>
      </w:r>
      <w:r>
        <w:rPr>
          <w:rStyle w:val="C3"/>
          <w:rFonts w:ascii="Courier New" w:hAnsi="Courier New"/>
        </w:rPr>
        <w:t xml:space="preserve"> Secretarios del Departamento Ejecutivo realizarán la gestión administrativa municipal en la rama de su competencia, promoviendo su ordenamiento y eficacia en coordinación y cooperación con las restantes Secretarías y dependencias de menor rango, controlando el cumplimiento de la legislación municipal en cuanto de cada uno de ellos dependa y son responsables, civil, penal y administrativamente por los actos realizados en el desempeño de sus funciones.</w:t>
      </w:r>
    </w:p>
    <w:p>
      <w:pPr>
        <w:jc w:val="both"/>
        <w:rPr>
          <w:rStyle w:val="C3"/>
          <w:rFonts w:ascii="Courier New" w:hAnsi="Courier New"/>
        </w:rPr>
      </w:pPr>
      <w:r>
        <w:rPr>
          <w:rStyle w:val="C3"/>
          <w:rFonts w:ascii="Courier New" w:hAnsi="Courier New"/>
        </w:rPr>
        <w:tab/>
        <w:t>En general, tienen las siguientes atribuciones:</w:t>
      </w:r>
    </w:p>
    <w:p>
      <w:pPr>
        <w:numPr>
          <w:ilvl w:val="0"/>
          <w:numId w:val="47"/>
        </w:numPr>
        <w:jc w:val="both"/>
        <w:rPr>
          <w:rStyle w:val="C3"/>
          <w:rFonts w:ascii="Courier New" w:hAnsi="Courier New"/>
        </w:rPr>
      </w:pPr>
      <w:r>
        <w:rPr>
          <w:rStyle w:val="C3"/>
          <w:rFonts w:ascii="Courier New" w:hAnsi="Courier New"/>
        </w:rPr>
        <w:t>Refrendar y legalizar con su firma los actos administrativos del Intendente Municipal.</w:t>
      </w:r>
    </w:p>
    <w:p>
      <w:pPr>
        <w:numPr>
          <w:ilvl w:val="0"/>
          <w:numId w:val="47"/>
        </w:numPr>
        <w:jc w:val="both"/>
        <w:rPr>
          <w:rStyle w:val="C3"/>
          <w:rFonts w:ascii="Courier New" w:hAnsi="Courier New"/>
        </w:rPr>
      </w:pPr>
      <w:r>
        <w:rPr>
          <w:rStyle w:val="C3"/>
          <w:rFonts w:ascii="Courier New" w:hAnsi="Courier New"/>
        </w:rPr>
        <w:t>Ejercer todas las funciones administrativas para el mejor logro de los objetivos que conforman su ámbito de competencia.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LOS</w:t>
      </w:r>
      <w:r>
        <w:rPr>
          <w:rStyle w:val="C3"/>
          <w:rFonts w:ascii="Courier New" w:hAnsi="Courier New"/>
        </w:rPr>
        <w:t xml:space="preserve"> Decretos y Resoluciones que suscribiera el Intendente y que correspondieren a los organismos directamente bajo su dependencia, serán refrendados por el Secretario competente en la materia. Si hubiere </w:t>
      </w:r>
    </w:p>
    <w:p>
      <w:pPr>
        <w:ind w:hanging="709" w:left="709"/>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...///3.-</w:t>
      </w:r>
    </w:p>
    <w:p>
      <w:pPr>
        <w:ind w:hanging="709" w:left="709"/>
        <w:jc w:val="both"/>
        <w:rPr>
          <w:rStyle w:val="C3"/>
          <w:rFonts w:ascii="Courier New" w:hAnsi="Courier New"/>
        </w:rPr>
      </w:pPr>
    </w:p>
    <w:p>
      <w:pPr>
        <w:ind w:hanging="1" w:left="709"/>
        <w:jc w:val="both"/>
        <w:rPr>
          <w:rStyle w:val="C3"/>
          <w:rFonts w:ascii="Courier New" w:hAnsi="Courier New"/>
        </w:rPr>
      </w:pPr>
      <w:r>
        <w:rPr>
          <w:rStyle w:val="C3"/>
          <w:rFonts w:ascii="Courier New" w:hAnsi="Courier New"/>
        </w:rPr>
        <w:t>asuntos que por su naturaleza tuvieran relación con dos o más Secretarías, serán refrendados y legalizados con la firma de los Secretarios correspondientes.</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Art.4:</w:t>
      </w:r>
      <w:r>
        <w:rPr>
          <w:rStyle w:val="C3"/>
          <w:rFonts w:ascii="Courier New" w:hAnsi="Courier New"/>
        </w:rPr>
        <w:t xml:space="preserve"> </w:t>
      </w:r>
      <w:r>
        <w:rPr>
          <w:rStyle w:val="C3"/>
          <w:rFonts w:ascii="Courier New" w:hAnsi="Courier New"/>
          <w:b w:val="1"/>
        </w:rPr>
        <w:t xml:space="preserve">EN </w:t>
      </w:r>
      <w:r>
        <w:rPr>
          <w:rStyle w:val="C3"/>
          <w:rFonts w:ascii="Courier New" w:hAnsi="Courier New"/>
        </w:rPr>
        <w:t>caso de ausencia o impedimento del titular de una Secretaría, será reemplazado, mientras dure tal circunstancia, por el Secretario que a tal efecto designe el Intendente Municipal, no pudiendo percibir remuneración adicional alguna.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Art.5:</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ningún caso las Secretarías del Departamento Ejecutivo podrán asumir representación del Estado Municipal en forma directa con los Poderes Públicos del Estado Nacional o Provincial o de otras Municipalidades, así como con Instituciones Públicas o Privadas, Organizaciones Gremiales, Profesionales, No Gubernamentales, etc., sino por intermedio del Titular del Departamento Ejecutivo, salvo caso de expresa delegación de éste de acuerdo a la legislación vigente. </w:t>
      </w:r>
    </w:p>
    <w:p>
      <w:pPr>
        <w:jc w:val="both"/>
        <w:rPr>
          <w:rStyle w:val="C3"/>
          <w:rFonts w:ascii="Courier New" w:hAnsi="Courier New"/>
        </w:rPr>
      </w:pPr>
    </w:p>
    <w:p>
      <w:pPr>
        <w:jc w:val="both"/>
        <w:rPr>
          <w:rStyle w:val="C3"/>
          <w:rFonts w:ascii="Courier New" w:hAnsi="Courier New"/>
          <w:b w:val="1"/>
        </w:rPr>
      </w:pPr>
    </w:p>
    <w:p>
      <w:pPr>
        <w:pStyle w:val="P4"/>
        <w:rPr>
          <w:rStyle w:val="C3"/>
          <w:rFonts w:ascii="Courier New" w:hAnsi="Courier New"/>
          <w:b w:val="1"/>
          <w:sz w:val="24"/>
        </w:rPr>
      </w:pPr>
      <w:r>
        <w:rPr>
          <w:rStyle w:val="C3"/>
          <w:rFonts w:ascii="Courier New" w:hAnsi="Courier New"/>
          <w:b w:val="1"/>
          <w:sz w:val="24"/>
        </w:rPr>
        <w:t>TITULO II</w:t>
      </w:r>
    </w:p>
    <w:p>
      <w:pPr>
        <w:ind w:firstLine="540"/>
        <w:jc w:val="center"/>
        <w:rPr>
          <w:rStyle w:val="C3"/>
          <w:rFonts w:ascii="Courier New" w:hAnsi="Courier New"/>
          <w:b w:val="1"/>
        </w:rPr>
      </w:pPr>
    </w:p>
    <w:p>
      <w:pPr>
        <w:ind w:firstLine="540"/>
        <w:jc w:val="center"/>
        <w:rPr>
          <w:rStyle w:val="C3"/>
          <w:rFonts w:ascii="Courier New" w:hAnsi="Courier New"/>
          <w:b w:val="1"/>
        </w:rPr>
      </w:pPr>
      <w:r>
        <w:rPr>
          <w:rStyle w:val="C3"/>
          <w:rFonts w:ascii="Courier New" w:hAnsi="Courier New"/>
          <w:b w:val="1"/>
        </w:rPr>
        <w:t>DE LA COMPETENCIA DE LAS SECRETARIAS</w:t>
      </w:r>
    </w:p>
    <w:p>
      <w:pPr>
        <w:pStyle w:val="P10"/>
        <w:jc w:val="center"/>
        <w:rPr>
          <w:rStyle w:val="C3"/>
          <w:b w:val="1"/>
        </w:rPr>
      </w:pPr>
    </w:p>
    <w:p>
      <w:pPr>
        <w:pStyle w:val="P10"/>
        <w:jc w:val="center"/>
        <w:rPr>
          <w:rStyle w:val="C3"/>
          <w:b w:val="1"/>
        </w:rPr>
      </w:pPr>
      <w:r>
        <w:rPr>
          <w:rStyle w:val="C3"/>
          <w:b w:val="1"/>
        </w:rPr>
        <w:t>SECRETARÍA DE GOBIERNO</w:t>
      </w:r>
    </w:p>
    <w:p>
      <w:pPr>
        <w:pStyle w:val="P10"/>
        <w:rPr>
          <w:rStyle w:val="C3"/>
          <w:b w:val="1"/>
        </w:rPr>
      </w:pPr>
    </w:p>
    <w:p>
      <w:pPr>
        <w:pStyle w:val="P10"/>
        <w:ind w:hanging="748" w:left="748"/>
      </w:pPr>
      <w:r>
        <w:rPr>
          <w:rStyle w:val="C3"/>
          <w:b w:val="1"/>
          <w:u w:val="single"/>
        </w:rPr>
        <w:t>Art.6°</w:t>
      </w:r>
      <w:r>
        <w:rPr>
          <w:rStyle w:val="C3"/>
          <w:b w:val="1"/>
        </w:rPr>
        <w:t xml:space="preserve">: CORRESPONDE </w:t>
      </w:r>
      <w:r>
        <w:t>a la competencia funcional de la Secretaría de Gobierno:</w:t>
      </w:r>
    </w:p>
    <w:p>
      <w:pPr>
        <w:pStyle w:val="P9"/>
        <w:numPr>
          <w:ilvl w:val="0"/>
          <w:numId w:val="52"/>
        </w:numPr>
        <w:ind w:firstLine="28"/>
        <w:jc w:val="both"/>
        <w:rPr>
          <w:rStyle w:val="C3"/>
          <w:sz w:val="24"/>
        </w:rPr>
      </w:pPr>
      <w:r>
        <w:rPr>
          <w:rStyle w:val="C3"/>
          <w:sz w:val="24"/>
        </w:rPr>
        <w:t xml:space="preserve">Las relaciones generales con los poderes del Estado Nacional, Provincial,  con otros Municipalidades y Comunas, con Instituciones publicas o privadas, con organizaciones gremiales, políticas, profesionales, culturales y  centros vecinales, </w:t>
      </w:r>
    </w:p>
    <w:p>
      <w:pPr>
        <w:pStyle w:val="P9"/>
        <w:numPr>
          <w:ilvl w:val="0"/>
          <w:numId w:val="52"/>
        </w:numPr>
        <w:ind w:firstLine="28"/>
        <w:jc w:val="both"/>
        <w:rPr>
          <w:rStyle w:val="C3"/>
          <w:color w:val="000000"/>
          <w:sz w:val="24"/>
        </w:rPr>
      </w:pPr>
      <w:r>
        <w:rPr>
          <w:rStyle w:val="C3"/>
          <w:color w:val="000000"/>
          <w:sz w:val="24"/>
        </w:rPr>
        <w:t xml:space="preserve">La elaboración de proyectos tendientes a implementar políticas sociales y especiales de  ciencia y tecnología,  de trabajo y producción, salud, medio ambiente.</w:t>
      </w:r>
    </w:p>
    <w:p>
      <w:pPr>
        <w:pStyle w:val="P9"/>
        <w:numPr>
          <w:ilvl w:val="0"/>
          <w:numId w:val="52"/>
        </w:numPr>
        <w:ind w:firstLine="28"/>
        <w:jc w:val="both"/>
        <w:rPr>
          <w:rStyle w:val="C3"/>
          <w:sz w:val="24"/>
        </w:rPr>
      </w:pPr>
      <w:r>
        <w:rPr>
          <w:rStyle w:val="C3"/>
          <w:sz w:val="24"/>
        </w:rPr>
        <w:t>Autorizar los gastos que prevén las normas de ejecución presupuestarias.</w:t>
      </w:r>
    </w:p>
    <w:p>
      <w:pPr>
        <w:pStyle w:val="P9"/>
        <w:ind w:left="360"/>
        <w:jc w:val="right"/>
        <w:rPr>
          <w:rStyle w:val="C3"/>
          <w:sz w:val="24"/>
        </w:rPr>
      </w:pPr>
      <w:r>
        <w:rPr>
          <w:rStyle w:val="C3"/>
          <w:sz w:val="24"/>
        </w:rPr>
        <w:t>...///</w:t>
      </w:r>
    </w:p>
    <w:p>
      <w:pPr>
        <w:pStyle w:val="P9"/>
        <w:ind w:left="360"/>
        <w:jc w:val="both"/>
        <w:rPr>
          <w:rStyle w:val="C3"/>
          <w:sz w:val="24"/>
        </w:rPr>
      </w:pPr>
    </w:p>
    <w:p>
      <w:pPr>
        <w:pStyle w:val="P9"/>
        <w:ind w:left="360"/>
        <w:jc w:val="both"/>
        <w:rPr>
          <w:rStyle w:val="C3"/>
          <w:sz w:val="24"/>
        </w:rPr>
      </w:pPr>
    </w:p>
    <w:p>
      <w:pPr>
        <w:pStyle w:val="P9"/>
        <w:ind w:left="360"/>
        <w:jc w:val="both"/>
        <w:rPr>
          <w:rStyle w:val="C3"/>
          <w:sz w:val="24"/>
        </w:rPr>
      </w:pPr>
    </w:p>
    <w:p>
      <w:pPr>
        <w:pStyle w:val="P9"/>
        <w:ind w:left="360"/>
        <w:jc w:val="both"/>
        <w:rPr>
          <w:rStyle w:val="C3"/>
          <w:sz w:val="24"/>
        </w:rPr>
      </w:pPr>
    </w:p>
    <w:p>
      <w:pPr>
        <w:pStyle w:val="P9"/>
        <w:ind w:left="360"/>
        <w:jc w:val="both"/>
        <w:rPr>
          <w:rStyle w:val="C3"/>
          <w:sz w:val="24"/>
        </w:rPr>
      </w:pPr>
    </w:p>
    <w:p>
      <w:pPr>
        <w:pStyle w:val="P9"/>
        <w:ind w:left="360"/>
        <w:jc w:val="both"/>
        <w:rPr>
          <w:rStyle w:val="C3"/>
          <w:sz w:val="24"/>
        </w:rPr>
      </w:pPr>
    </w:p>
    <w:p>
      <w:pPr>
        <w:pStyle w:val="P9"/>
        <w:ind w:left="360"/>
        <w:jc w:val="both"/>
        <w:rPr>
          <w:rStyle w:val="C3"/>
          <w:sz w:val="24"/>
        </w:rPr>
      </w:pPr>
    </w:p>
    <w:p>
      <w:pPr>
        <w:pStyle w:val="P9"/>
        <w:jc w:val="both"/>
        <w:rPr>
          <w:rStyle w:val="C3"/>
          <w:sz w:val="24"/>
        </w:rPr>
      </w:pPr>
      <w:r>
        <w:rPr>
          <w:rStyle w:val="C3"/>
          <w:sz w:val="24"/>
        </w:rPr>
        <w:t>...///4.-</w:t>
      </w:r>
    </w:p>
    <w:p>
      <w:pPr>
        <w:pStyle w:val="P9"/>
        <w:ind w:left="360"/>
        <w:jc w:val="both"/>
        <w:rPr>
          <w:rStyle w:val="C3"/>
          <w:sz w:val="24"/>
        </w:rPr>
      </w:pPr>
    </w:p>
    <w:p>
      <w:pPr>
        <w:pStyle w:val="P9"/>
        <w:numPr>
          <w:ilvl w:val="0"/>
          <w:numId w:val="52"/>
        </w:numPr>
        <w:ind w:firstLine="28"/>
        <w:jc w:val="both"/>
        <w:rPr>
          <w:rStyle w:val="C3"/>
          <w:sz w:val="24"/>
        </w:rPr>
      </w:pPr>
      <w:r>
        <w:rPr>
          <w:rStyle w:val="C3"/>
          <w:sz w:val="24"/>
        </w:rPr>
        <w:t>Atender todas las funciones que le corresponden a las Direcciones a su cargo.-</w:t>
      </w:r>
    </w:p>
    <w:p>
      <w:pPr>
        <w:ind w:left="720"/>
        <w:jc w:val="both"/>
        <w:rPr>
          <w:rStyle w:val="C3"/>
          <w:rFonts w:ascii="Courier New" w:hAnsi="Courier New"/>
          <w:b w:val="1"/>
        </w:rPr>
      </w:pPr>
    </w:p>
    <w:p>
      <w:pPr>
        <w:jc w:val="both"/>
        <w:rPr>
          <w:rStyle w:val="C3"/>
          <w:rFonts w:ascii="Courier New" w:hAnsi="Courier New"/>
          <w:b w:val="1"/>
        </w:rPr>
      </w:pPr>
    </w:p>
    <w:p>
      <w:pPr>
        <w:pStyle w:val="P3"/>
        <w:ind w:left="748"/>
        <w:rPr>
          <w:rStyle w:val="C3"/>
          <w:rFonts w:ascii="Courier New" w:hAnsi="Courier New"/>
        </w:rPr>
      </w:pPr>
      <w:r>
        <w:rPr>
          <w:rStyle w:val="C3"/>
          <w:rFonts w:ascii="Courier New" w:hAnsi="Courier New"/>
        </w:rPr>
        <w:t>SECRETARÍA GENERAL Y DE COORDINACIÓN ADMINISTRATIVA</w:t>
      </w:r>
    </w:p>
    <w:p>
      <w:pPr>
        <w:jc w:val="both"/>
        <w:rPr>
          <w:rStyle w:val="C3"/>
          <w:rFonts w:ascii="Courier New" w:hAnsi="Courier New"/>
          <w:b w:val="1"/>
          <w:u w:val="single"/>
        </w:rPr>
      </w:pPr>
      <w:r>
        <w:rPr>
          <w:rStyle w:val="C3"/>
          <w:rFonts w:ascii="Courier New" w:hAnsi="Courier New"/>
        </w:rPr>
        <w:tab/>
      </w:r>
    </w:p>
    <w:p>
      <w:pPr>
        <w:ind w:hanging="709" w:left="709"/>
        <w:jc w:val="both"/>
        <w:rPr>
          <w:rStyle w:val="C3"/>
          <w:rFonts w:ascii="Courier New" w:hAnsi="Courier New"/>
        </w:rPr>
      </w:pPr>
      <w:r>
        <w:rPr>
          <w:rStyle w:val="C3"/>
          <w:rFonts w:ascii="Courier New" w:hAnsi="Courier New"/>
          <w:b w:val="1"/>
          <w:u w:val="single"/>
        </w:rPr>
        <w:t>Art.7:</w:t>
      </w:r>
      <w:r>
        <w:rPr>
          <w:rStyle w:val="C3"/>
          <w:rFonts w:ascii="Courier New" w:hAnsi="Courier New"/>
          <w:b w:val="1"/>
        </w:rPr>
        <w:t xml:space="preserve"> CORRESPONDE</w:t>
      </w:r>
      <w:r>
        <w:rPr>
          <w:rStyle w:val="C3"/>
          <w:rFonts w:ascii="Courier New" w:hAnsi="Courier New"/>
        </w:rPr>
        <w:t xml:space="preserve"> a la competencia funcional de la Secretaría General y de Coordinación Administrativa:</w:t>
      </w:r>
    </w:p>
    <w:p>
      <w:pPr>
        <w:numPr>
          <w:ilvl w:val="0"/>
          <w:numId w:val="46"/>
        </w:numPr>
        <w:jc w:val="both"/>
        <w:rPr>
          <w:rStyle w:val="C3"/>
          <w:rFonts w:ascii="Courier New" w:hAnsi="Courier New"/>
        </w:rPr>
      </w:pPr>
      <w:r>
        <w:rPr>
          <w:rStyle w:val="C3"/>
          <w:rFonts w:ascii="Courier New" w:hAnsi="Courier New"/>
        </w:rPr>
        <w:t xml:space="preserve">Supervisar y controlar la adecuada prestación del  servicio de todo el personal municipal, sea de planta permanente o bajo alguna modalidad de contratación administrativa.</w:t>
      </w:r>
    </w:p>
    <w:p>
      <w:pPr>
        <w:numPr>
          <w:ilvl w:val="0"/>
          <w:numId w:val="46"/>
        </w:numPr>
        <w:jc w:val="both"/>
        <w:rPr>
          <w:rStyle w:val="C3"/>
          <w:rFonts w:ascii="Courier New" w:hAnsi="Courier New"/>
        </w:rPr>
      </w:pPr>
      <w:r>
        <w:rPr>
          <w:rStyle w:val="C3"/>
          <w:rFonts w:ascii="Courier New" w:hAnsi="Courier New"/>
        </w:rPr>
        <w:t>Asistir al Departamento Ejecutivo en todo lo referente a la organización y funcionamiento de la Administración Municipal.</w:t>
      </w:r>
    </w:p>
    <w:p>
      <w:pPr>
        <w:numPr>
          <w:ilvl w:val="0"/>
          <w:numId w:val="46"/>
        </w:numPr>
        <w:jc w:val="both"/>
        <w:rPr>
          <w:rStyle w:val="C3"/>
          <w:rFonts w:ascii="Courier New" w:hAnsi="Courier New"/>
        </w:rPr>
      </w:pPr>
      <w:r>
        <w:rPr>
          <w:rStyle w:val="C3"/>
          <w:rFonts w:ascii="Courier New" w:hAnsi="Courier New"/>
        </w:rPr>
        <w:t>Coordinar y supervisar el funcionamiento del Registro Civil y Capacidad de las Personas.</w:t>
      </w:r>
    </w:p>
    <w:p>
      <w:pPr>
        <w:numPr>
          <w:ilvl w:val="0"/>
          <w:numId w:val="46"/>
        </w:numPr>
        <w:jc w:val="both"/>
        <w:rPr>
          <w:rStyle w:val="C3"/>
          <w:rFonts w:ascii="Courier New" w:hAnsi="Courier New"/>
        </w:rPr>
      </w:pPr>
      <w:r>
        <w:rPr>
          <w:rStyle w:val="C3"/>
          <w:rFonts w:ascii="Courier New" w:hAnsi="Courier New"/>
        </w:rPr>
        <w:t>Hacer cumplir los objetivos relacionados con la misión de los Cementerios, así como las normas conducentes a su funcionamiento, conservación y mejoramiento.</w:t>
      </w:r>
    </w:p>
    <w:p>
      <w:pPr>
        <w:numPr>
          <w:ilvl w:val="0"/>
          <w:numId w:val="46"/>
        </w:numPr>
        <w:jc w:val="both"/>
        <w:rPr>
          <w:rStyle w:val="C3"/>
          <w:rFonts w:ascii="Courier New" w:hAnsi="Courier New"/>
        </w:rPr>
      </w:pPr>
      <w:r>
        <w:rPr>
          <w:rStyle w:val="C3"/>
          <w:rFonts w:ascii="Courier New" w:hAnsi="Courier New"/>
        </w:rPr>
        <w:t>Entender en las comunicaciones y relaciones con el juzgado Administrativo Municipal de Faltas y supervisar sus funciones administrativas.</w:t>
      </w:r>
    </w:p>
    <w:p>
      <w:pPr>
        <w:numPr>
          <w:ilvl w:val="0"/>
          <w:numId w:val="46"/>
        </w:numPr>
        <w:jc w:val="both"/>
        <w:rPr>
          <w:rStyle w:val="C3"/>
          <w:rFonts w:ascii="Courier New" w:hAnsi="Courier New"/>
        </w:rPr>
      </w:pPr>
      <w:r>
        <w:rPr>
          <w:rStyle w:val="C3"/>
          <w:rFonts w:ascii="Courier New" w:hAnsi="Courier New"/>
        </w:rPr>
        <w:t>Atender las funciones de inspección general, municipal de tránsito, vía pública, control del servicio de transporte público y de automotores de alquiler.</w:t>
      </w:r>
    </w:p>
    <w:p>
      <w:pPr>
        <w:numPr>
          <w:ilvl w:val="0"/>
          <w:numId w:val="46"/>
        </w:numPr>
        <w:jc w:val="both"/>
        <w:rPr>
          <w:rStyle w:val="C3"/>
          <w:rFonts w:ascii="Courier New" w:hAnsi="Courier New"/>
        </w:rPr>
      </w:pPr>
      <w:r>
        <w:rPr>
          <w:rStyle w:val="C3"/>
          <w:rFonts w:ascii="Courier New" w:hAnsi="Courier New"/>
        </w:rPr>
        <w:t>Atender todas aquellas funciones que le corresponden a las Direcciones a su cargo.</w:t>
      </w:r>
    </w:p>
    <w:p>
      <w:pPr>
        <w:jc w:val="both"/>
        <w:rPr>
          <w:rStyle w:val="C3"/>
          <w:rFonts w:ascii="Courier New" w:hAnsi="Courier New"/>
        </w:rPr>
      </w:pPr>
    </w:p>
    <w:p>
      <w:pPr>
        <w:jc w:val="both"/>
        <w:rPr>
          <w:rStyle w:val="C3"/>
          <w:rFonts w:ascii="Courier New" w:hAnsi="Courier New"/>
        </w:rPr>
      </w:pPr>
    </w:p>
    <w:p>
      <w:pPr>
        <w:pStyle w:val="P5"/>
      </w:pPr>
      <w:r>
        <w:t>SECRETARÍA DE ECONOMÍA</w:t>
      </w: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Art.8:</w:t>
      </w:r>
      <w:r>
        <w:rPr>
          <w:rStyle w:val="C3"/>
          <w:rFonts w:ascii="Courier New" w:hAnsi="Courier New"/>
          <w:b w:val="1"/>
        </w:rPr>
        <w:t xml:space="preserve"> CORRESPONDE</w:t>
      </w:r>
      <w:r>
        <w:rPr>
          <w:rStyle w:val="C3"/>
          <w:rFonts w:ascii="Courier New" w:hAnsi="Courier New"/>
        </w:rPr>
        <w:t xml:space="preserve"> a la competencia funcional de la Secretaría de Economía:</w:t>
      </w:r>
    </w:p>
    <w:p>
      <w:pPr>
        <w:pStyle w:val="P17"/>
        <w:numPr>
          <w:ilvl w:val="0"/>
          <w:numId w:val="45"/>
        </w:numPr>
      </w:pPr>
      <w:r>
        <w:t>Atender el régimen económico financiero de la Municipalidad, aconsejando las políticas de recursos, erogaciones y la atención de la deuda pública.</w:t>
      </w:r>
    </w:p>
    <w:p>
      <w:pPr>
        <w:pStyle w:val="P17"/>
        <w:jc w:val="right"/>
        <w:rPr>
          <w:rStyle w:val="C3"/>
          <w:b w:val="1"/>
        </w:rPr>
      </w:pPr>
      <w:r>
        <w:rPr>
          <w:rStyle w:val="C3"/>
          <w:b w:val="0"/>
        </w:rPr>
        <w:t>...///</w:t>
      </w: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ind w:left="0"/>
        <w:rPr>
          <w:rStyle w:val="C3"/>
          <w:b w:val="1"/>
        </w:rPr>
      </w:pPr>
      <w:r>
        <w:rPr>
          <w:rStyle w:val="C3"/>
          <w:b w:val="0"/>
        </w:rPr>
        <w:t>...///5.-</w:t>
      </w:r>
    </w:p>
    <w:p>
      <w:pPr>
        <w:pStyle w:val="P17"/>
        <w:rPr>
          <w:rStyle w:val="C3"/>
        </w:rPr>
      </w:pPr>
    </w:p>
    <w:p>
      <w:pPr>
        <w:pStyle w:val="P17"/>
        <w:rPr>
          <w:rStyle w:val="C3"/>
        </w:rPr>
      </w:pPr>
    </w:p>
    <w:p>
      <w:pPr>
        <w:pStyle w:val="P17"/>
        <w:numPr>
          <w:ilvl w:val="0"/>
          <w:numId w:val="45"/>
        </w:numPr>
      </w:pPr>
      <w:r>
        <w:t>Asesorar al Departamento Ejecutivo en materia fiscal y tributaria.</w:t>
      </w:r>
    </w:p>
    <w:p>
      <w:pPr>
        <w:pStyle w:val="P17"/>
        <w:numPr>
          <w:ilvl w:val="0"/>
          <w:numId w:val="45"/>
        </w:numPr>
      </w:pPr>
      <w:r>
        <w:t>Administrar los ingresos municipales provenientes de venta, locación, cesión de bienes, suscripción de títulos públicos y demás operaciones de crédito, de acuerdo a la legislación vigente.</w:t>
      </w:r>
    </w:p>
    <w:p>
      <w:pPr>
        <w:pStyle w:val="P17"/>
        <w:numPr>
          <w:ilvl w:val="0"/>
          <w:numId w:val="45"/>
        </w:numPr>
      </w:pPr>
      <w:r>
        <w:t>Percibir los recursos municipales y atender el régimen de pago.</w:t>
      </w:r>
    </w:p>
    <w:p>
      <w:pPr>
        <w:pStyle w:val="P17"/>
        <w:numPr>
          <w:ilvl w:val="0"/>
          <w:numId w:val="45"/>
        </w:numPr>
      </w:pPr>
      <w:r>
        <w:t>Atender el régimen de compras de la Municipalidad.</w:t>
      </w:r>
    </w:p>
    <w:p>
      <w:pPr>
        <w:pStyle w:val="P17"/>
        <w:numPr>
          <w:ilvl w:val="0"/>
          <w:numId w:val="45"/>
        </w:numPr>
      </w:pPr>
      <w:r>
        <w:t>Ejercer la contabilidad del Estado Municipal.</w:t>
      </w:r>
    </w:p>
    <w:p>
      <w:pPr>
        <w:pStyle w:val="P17"/>
        <w:numPr>
          <w:ilvl w:val="0"/>
          <w:numId w:val="45"/>
        </w:numPr>
      </w:pPr>
      <w:r>
        <w:t>Realizar el registro y fiscalización del patrimonio Municipal.</w:t>
      </w:r>
    </w:p>
    <w:p>
      <w:pPr>
        <w:pStyle w:val="P17"/>
        <w:numPr>
          <w:ilvl w:val="0"/>
          <w:numId w:val="45"/>
        </w:numPr>
      </w:pPr>
      <w:r>
        <w:t>Organizar y atender lo concerniente al catastro Municipal y propender a su permanente actualización, con todos los medios técnicos de que se pueda disponer.</w:t>
      </w:r>
    </w:p>
    <w:p>
      <w:pPr>
        <w:pStyle w:val="P17"/>
        <w:numPr>
          <w:ilvl w:val="0"/>
          <w:numId w:val="45"/>
        </w:numPr>
      </w:pPr>
      <w:r>
        <w:t>Planificar la política presupuestaria y la proyección del presupuesto anual, elevándolo a consideración del Departamento Ejecutivo, a los fines de su oportuna remisión al Concejo Deliberante para su aprobación.</w:t>
      </w:r>
    </w:p>
    <w:p>
      <w:pPr>
        <w:pStyle w:val="P17"/>
        <w:numPr>
          <w:ilvl w:val="0"/>
          <w:numId w:val="45"/>
        </w:numPr>
      </w:pPr>
      <w:r>
        <w:t>Ejecutar el presupuesto anual, incluyendo la determinación de costos sobre la base de cada actividad dentro de la Administración Municipal.</w:t>
      </w:r>
    </w:p>
    <w:p>
      <w:pPr>
        <w:pStyle w:val="P17"/>
        <w:numPr>
          <w:ilvl w:val="0"/>
          <w:numId w:val="45"/>
        </w:numPr>
      </w:pPr>
      <w:r>
        <w:t>Ejercer el control interno en materia contable y financiera.</w:t>
      </w:r>
    </w:p>
    <w:p>
      <w:pPr>
        <w:pStyle w:val="P17"/>
        <w:numPr>
          <w:ilvl w:val="0"/>
          <w:numId w:val="45"/>
        </w:numPr>
      </w:pPr>
      <w:r>
        <w:t>Autorizar los gastos que prevén las normas de ejecución presupuestaria.</w:t>
      </w:r>
    </w:p>
    <w:p>
      <w:pPr>
        <w:pStyle w:val="P17"/>
        <w:numPr>
          <w:ilvl w:val="0"/>
          <w:numId w:val="45"/>
        </w:numPr>
      </w:pPr>
      <w:r>
        <w:t>Atender todas aquellas funciones que le corresponden a las Direcciones a su cargo.</w:t>
      </w:r>
    </w:p>
    <w:p>
      <w:pPr>
        <w:pStyle w:val="P17"/>
        <w:numPr>
          <w:ilvl w:val="0"/>
          <w:numId w:val="45"/>
        </w:numPr>
      </w:pPr>
      <w:r>
        <w:t>Asistir a la Dirección de Personal en lo atinente a la correcta liquidación y percepción de los haberes del personal municipal</w:t>
      </w:r>
    </w:p>
    <w:p>
      <w:pPr>
        <w:jc w:val="both"/>
        <w:rPr>
          <w:rStyle w:val="C3"/>
          <w:rFonts w:ascii="Courier New" w:hAnsi="Courier New"/>
        </w:rPr>
      </w:pPr>
    </w:p>
    <w:p>
      <w:pPr>
        <w:jc w:val="both"/>
        <w:rPr>
          <w:rStyle w:val="C3"/>
          <w:rFonts w:ascii="Courier New" w:hAnsi="Courier New"/>
        </w:rPr>
      </w:pPr>
    </w:p>
    <w:p>
      <w:pPr>
        <w:pStyle w:val="P5"/>
      </w:pPr>
      <w:r>
        <w:t>SECRETARÍA DE OBRAS, SERVICIOS PÚBLICOS Y MEDIO AMBIENTE</w:t>
      </w:r>
    </w:p>
    <w:p>
      <w:pPr>
        <w:jc w:val="right"/>
        <w:rPr>
          <w:rStyle w:val="C3"/>
          <w:rFonts w:ascii="Courier New" w:hAnsi="Courier New"/>
        </w:rPr>
      </w:pPr>
      <w:r>
        <w:rPr>
          <w:rStyle w:val="C3"/>
          <w:rFonts w:ascii="Courier New" w:hAnsi="Courier New"/>
        </w:rPr>
        <w:t>...///</w:t>
      </w:r>
    </w:p>
    <w:p>
      <w:pPr>
        <w:rPr>
          <w:rStyle w:val="C3"/>
        </w:rPr>
      </w:pPr>
    </w:p>
    <w:p>
      <w:pPr>
        <w:rPr>
          <w:rStyle w:val="C3"/>
        </w:rPr>
      </w:pPr>
    </w:p>
    <w:p>
      <w:pPr>
        <w:rPr>
          <w:rStyle w:val="C3"/>
        </w:rPr>
      </w:pPr>
    </w:p>
    <w:p>
      <w:pPr>
        <w:rPr>
          <w:rStyle w:val="C3"/>
        </w:rPr>
      </w:pPr>
    </w:p>
    <w:p>
      <w:pPr>
        <w:rPr>
          <w:rStyle w:val="C3"/>
        </w:rPr>
      </w:pPr>
    </w:p>
    <w:p>
      <w:pPr>
        <w:rPr>
          <w:rStyle w:val="C3"/>
        </w:rPr>
      </w:pPr>
    </w:p>
    <w:p>
      <w:pPr>
        <w:rPr>
          <w:rStyle w:val="C3"/>
        </w:rPr>
      </w:pPr>
    </w:p>
    <w:p>
      <w:pPr>
        <w:rPr>
          <w:rStyle w:val="C3"/>
        </w:rPr>
      </w:pPr>
    </w:p>
    <w:p>
      <w:pPr>
        <w:rPr>
          <w:rStyle w:val="C3"/>
        </w:rPr>
      </w:pPr>
    </w:p>
    <w:p>
      <w:pPr>
        <w:rPr>
          <w:rStyle w:val="C3"/>
        </w:rPr>
      </w:pPr>
    </w:p>
    <w:p>
      <w:pPr>
        <w:pStyle w:val="P19"/>
        <w:spacing w:before="0" w:after="0"/>
        <w:rPr>
          <w:rStyle w:val="C3"/>
          <w:rFonts w:ascii="Courier New" w:hAnsi="Courier New"/>
        </w:rPr>
      </w:pPr>
      <w:r>
        <w:rPr>
          <w:rStyle w:val="C3"/>
          <w:rFonts w:ascii="Courier New" w:hAnsi="Courier New"/>
        </w:rPr>
        <w:t>...///6.-</w:t>
      </w:r>
    </w:p>
    <w:p>
      <w:pPr>
        <w:rPr>
          <w:rStyle w:val="C3"/>
        </w:rPr>
      </w:pP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Art.9:</w:t>
      </w:r>
      <w:r>
        <w:rPr>
          <w:rStyle w:val="C3"/>
          <w:rFonts w:ascii="Courier New" w:hAnsi="Courier New"/>
          <w:b w:val="1"/>
        </w:rPr>
        <w:t xml:space="preserve"> CORRESPONDE</w:t>
      </w:r>
      <w:r>
        <w:rPr>
          <w:rStyle w:val="C3"/>
          <w:rFonts w:ascii="Courier New" w:hAnsi="Courier New"/>
        </w:rPr>
        <w:t xml:space="preserve"> a la competencia funcional de la Secretaría de Obras, Servicios Públicos y Medio Ambiente:</w:t>
      </w:r>
    </w:p>
    <w:p>
      <w:pPr>
        <w:ind w:hanging="709" w:left="709"/>
        <w:jc w:val="both"/>
        <w:rPr>
          <w:rStyle w:val="C3"/>
          <w:rFonts w:ascii="Courier New" w:hAnsi="Courier New"/>
        </w:rPr>
      </w:pPr>
    </w:p>
    <w:p>
      <w:pPr>
        <w:pStyle w:val="P17"/>
        <w:numPr>
          <w:ilvl w:val="0"/>
          <w:numId w:val="44"/>
        </w:numPr>
      </w:pPr>
      <w:r>
        <w:t>Planificar y ejecutar, por sí o por intermedio de terceros, obras públicas o de infraestructura para el desarrollo integral de la Ciudad, de acuerdo a la legislación vigente.</w:t>
      </w:r>
    </w:p>
    <w:p>
      <w:pPr>
        <w:pStyle w:val="P17"/>
        <w:numPr>
          <w:ilvl w:val="0"/>
          <w:numId w:val="44"/>
        </w:numPr>
      </w:pPr>
      <w:r>
        <w:t>Planificar, ejecutar y supervisar el normal desarrollo de los servicios públicos en el ámbito de la ciudad, incluso los que se encuentren concesionados a terceros, ya sea por el Estado Municipal, ya sea por el Estado Provincial.</w:t>
      </w:r>
    </w:p>
    <w:p>
      <w:pPr>
        <w:pStyle w:val="P17"/>
        <w:numPr>
          <w:ilvl w:val="0"/>
          <w:numId w:val="44"/>
        </w:numPr>
      </w:pPr>
      <w:r>
        <w:t>Programar, proyectar y ejecutar, regular y controlar las obras públicas, concesiones, permisos y otras figuras similares de competencia municipal.</w:t>
      </w:r>
    </w:p>
    <w:p>
      <w:pPr>
        <w:pStyle w:val="P17"/>
        <w:numPr>
          <w:ilvl w:val="0"/>
          <w:numId w:val="44"/>
        </w:numPr>
      </w:pPr>
      <w:r>
        <w:t>Planificar, ordenar y controlar los servicios de alumbrado público.</w:t>
      </w:r>
    </w:p>
    <w:p>
      <w:pPr>
        <w:pStyle w:val="P17"/>
        <w:numPr>
          <w:ilvl w:val="0"/>
          <w:numId w:val="44"/>
        </w:numPr>
      </w:pPr>
      <w:r>
        <w:t>Planificar, ejecutar y controlar las tareas inherentes a la higiene urbana, prestando o haciendo prestar los servicios de residuos domiciliarios, barrido, limpieza de calzada, tratamiento y disposición final de los residuos.</w:t>
      </w:r>
    </w:p>
    <w:p>
      <w:pPr>
        <w:pStyle w:val="P17"/>
        <w:numPr>
          <w:ilvl w:val="0"/>
          <w:numId w:val="44"/>
        </w:numPr>
      </w:pPr>
      <w:r>
        <w:t>Asistir y asesorar al Departamento Ejecutivo en la planificación del desarrollo y ordenamiento urbano a través de la formulación de planes, programas y proyectos de acuerdo a la planificación urbana y territorial definida por el Gobierno Municipal.</w:t>
      </w:r>
    </w:p>
    <w:p>
      <w:pPr>
        <w:pStyle w:val="P17"/>
        <w:numPr>
          <w:ilvl w:val="0"/>
          <w:numId w:val="44"/>
        </w:numPr>
      </w:pPr>
      <w:r>
        <w:t>Regular el uso del suelo y las autorizaciones para obras privadas.</w:t>
      </w:r>
    </w:p>
    <w:p>
      <w:pPr>
        <w:pStyle w:val="P17"/>
        <w:numPr>
          <w:ilvl w:val="0"/>
          <w:numId w:val="44"/>
        </w:numPr>
      </w:pPr>
      <w:r>
        <w:t>Cumplir y hacer cumplir la normativa de preservación del Centro Histórico, Patrimonio de la Humanidad, y áreas de orden en este sentido.</w:t>
      </w:r>
    </w:p>
    <w:p>
      <w:pPr>
        <w:pStyle w:val="P17"/>
        <w:numPr>
          <w:ilvl w:val="0"/>
          <w:numId w:val="44"/>
        </w:numPr>
        <w:rPr>
          <w:rStyle w:val="C3"/>
          <w:b w:val="1"/>
        </w:rPr>
      </w:pPr>
      <w:r>
        <w:t>Ejecutar acciones de saneamiento y supervisar el funcionamiento de la red colectora de líquidos cloacales, troncales o domiciliarias.</w:t>
      </w:r>
    </w:p>
    <w:p>
      <w:pPr>
        <w:pStyle w:val="P17"/>
        <w:jc w:val="right"/>
        <w:rPr>
          <w:rStyle w:val="C3"/>
          <w:b w:val="1"/>
        </w:rPr>
      </w:pPr>
      <w:r>
        <w:rPr>
          <w:rStyle w:val="C3"/>
          <w:b w:val="0"/>
        </w:rPr>
        <w:t>...///</w:t>
      </w: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rPr>
          <w:rStyle w:val="C3"/>
        </w:rPr>
      </w:pPr>
    </w:p>
    <w:p>
      <w:pPr>
        <w:pStyle w:val="P17"/>
        <w:ind w:left="0"/>
        <w:rPr>
          <w:rStyle w:val="C3"/>
          <w:b w:val="1"/>
        </w:rPr>
      </w:pPr>
      <w:r>
        <w:rPr>
          <w:rStyle w:val="C3"/>
          <w:b w:val="0"/>
        </w:rPr>
        <w:t>...///7.-</w:t>
      </w:r>
    </w:p>
    <w:p>
      <w:pPr>
        <w:pStyle w:val="P17"/>
        <w:numPr>
          <w:ilvl w:val="0"/>
          <w:numId w:val="44"/>
        </w:numPr>
        <w:rPr>
          <w:rStyle w:val="C3"/>
        </w:rPr>
      </w:pPr>
    </w:p>
    <w:p>
      <w:pPr>
        <w:pStyle w:val="P17"/>
        <w:numPr>
          <w:ilvl w:val="0"/>
          <w:numId w:val="44"/>
        </w:numPr>
      </w:pPr>
      <w:r>
        <w:t xml:space="preserve">Ejecutar  políticas ambientales concertadas por el Estado Municipal con el  Gobiernos Nacional, Provincial ó de otras Municipalidades y Comunas, Instituciones públicas o privadas, organismos ambientales y demás organizaciones comunitarias.</w:t>
      </w:r>
    </w:p>
    <w:p>
      <w:pPr>
        <w:pStyle w:val="P17"/>
        <w:numPr>
          <w:ilvl w:val="0"/>
          <w:numId w:val="44"/>
        </w:numPr>
      </w:pPr>
      <w:r>
        <w:t>Participar en la organización, ejecución y control de actividades del sistema de emergencias ambientales.</w:t>
      </w:r>
    </w:p>
    <w:p>
      <w:pPr>
        <w:numPr>
          <w:ilvl w:val="0"/>
          <w:numId w:val="44"/>
        </w:numPr>
        <w:jc w:val="both"/>
        <w:rPr>
          <w:rStyle w:val="C3"/>
          <w:rFonts w:ascii="Courier New" w:hAnsi="Courier New"/>
          <w:color w:val="000000"/>
        </w:rPr>
      </w:pPr>
      <w:r>
        <w:rPr>
          <w:rStyle w:val="C3"/>
          <w:rFonts w:ascii="Courier New" w:hAnsi="Courier New"/>
          <w:color w:val="000000"/>
        </w:rPr>
        <w:t xml:space="preserve">Realizar las tareas de planificación e implementación del sistema de gestión ambiental de la Ciudad,  control de la calidad ambiental y protección del patrimonio natural.</w:t>
      </w:r>
    </w:p>
    <w:p>
      <w:pPr>
        <w:numPr>
          <w:ilvl w:val="0"/>
          <w:numId w:val="44"/>
        </w:numPr>
        <w:jc w:val="both"/>
        <w:rPr>
          <w:rStyle w:val="C3"/>
          <w:rFonts w:ascii="Courier New" w:hAnsi="Courier New"/>
          <w:color w:val="000000"/>
        </w:rPr>
      </w:pPr>
      <w:r>
        <w:rPr>
          <w:rStyle w:val="C3"/>
          <w:rFonts w:ascii="Courier New" w:hAnsi="Courier New"/>
          <w:color w:val="000000"/>
        </w:rPr>
        <w:t>Controlar el cumplimiento de la Ordenanza Nº 6478 referida al tratamiento de los residuos patógenos.</w:t>
      </w:r>
    </w:p>
    <w:p>
      <w:pPr>
        <w:numPr>
          <w:ilvl w:val="0"/>
          <w:numId w:val="44"/>
        </w:numPr>
        <w:jc w:val="both"/>
        <w:rPr>
          <w:rStyle w:val="C3"/>
          <w:rFonts w:ascii="Courier New" w:hAnsi="Courier New"/>
        </w:rPr>
      </w:pPr>
      <w:r>
        <w:rPr>
          <w:rStyle w:val="C3"/>
          <w:rFonts w:ascii="Courier New" w:hAnsi="Courier New"/>
          <w:color w:val="000000"/>
        </w:rPr>
        <w:t>Realizar o hacer realizar estudios de impacto ambiental de las obras públicas y privadas y de otras acciones que así lo requieran según la legislación vigente.</w:t>
      </w:r>
    </w:p>
    <w:p>
      <w:pPr>
        <w:numPr>
          <w:ilvl w:val="0"/>
          <w:numId w:val="44"/>
        </w:numPr>
        <w:jc w:val="both"/>
        <w:rPr>
          <w:rStyle w:val="C3"/>
          <w:rFonts w:ascii="Courier New" w:hAnsi="Courier New"/>
        </w:rPr>
      </w:pPr>
      <w:r>
        <w:rPr>
          <w:rStyle w:val="C3"/>
          <w:rFonts w:ascii="Courier New" w:hAnsi="Courier New"/>
        </w:rPr>
        <w:t>Atender todas aquellas funciones que le corresponden a las Direcciones a su cargo.</w:t>
      </w:r>
    </w:p>
    <w:p>
      <w:pPr>
        <w:pStyle w:val="P17"/>
        <w:ind w:left="720"/>
        <w:rPr>
          <w:rStyle w:val="C3"/>
        </w:rPr>
      </w:pPr>
    </w:p>
    <w:p>
      <w:pPr>
        <w:pStyle w:val="P17"/>
        <w:rPr>
          <w:rStyle w:val="C3"/>
        </w:rPr>
      </w:pPr>
    </w:p>
    <w:p>
      <w:pPr>
        <w:pStyle w:val="P5"/>
      </w:pPr>
      <w:r>
        <w:t>SECRETARÍA DE EDUCACIÓN Y CULTURA</w:t>
      </w:r>
    </w:p>
    <w:p>
      <w:pPr>
        <w:rPr>
          <w:rStyle w:val="C3"/>
          <w:rFonts w:ascii="Courier New" w:hAnsi="Courier New"/>
        </w:rPr>
      </w:pPr>
    </w:p>
    <w:p>
      <w:pPr>
        <w:rPr>
          <w:rStyle w:val="C3"/>
          <w:rFonts w:ascii="Courier New" w:hAnsi="Courier New"/>
        </w:rPr>
      </w:pPr>
      <w:r>
        <w:rPr>
          <w:rStyle w:val="C3"/>
          <w:rFonts w:ascii="Courier New" w:hAnsi="Courier New"/>
          <w:b w:val="1"/>
          <w:u w:val="single"/>
        </w:rPr>
        <w:t>Art.10:</w:t>
      </w:r>
      <w:r>
        <w:rPr>
          <w:rStyle w:val="C3"/>
          <w:rFonts w:ascii="Courier New" w:hAnsi="Courier New"/>
          <w:b w:val="1"/>
        </w:rPr>
        <w:t xml:space="preserve"> CORRESPONDE</w:t>
      </w:r>
      <w:r>
        <w:rPr>
          <w:rStyle w:val="C3"/>
          <w:rFonts w:ascii="Courier New" w:hAnsi="Courier New"/>
        </w:rPr>
        <w:t xml:space="preserve"> a la competencia funcional de la Secretaría de   Educación y Cultura: </w:t>
      </w:r>
    </w:p>
    <w:p>
      <w:pPr>
        <w:numPr>
          <w:ilvl w:val="0"/>
          <w:numId w:val="51"/>
        </w:numPr>
        <w:ind w:hanging="540" w:left="1260"/>
        <w:jc w:val="both"/>
        <w:rPr>
          <w:rStyle w:val="C3"/>
          <w:rFonts w:ascii="Courier New" w:hAnsi="Courier New"/>
        </w:rPr>
      </w:pPr>
      <w:r>
        <w:rPr>
          <w:rStyle w:val="C3"/>
          <w:rFonts w:ascii="Courier New" w:hAnsi="Courier New"/>
        </w:rPr>
        <w:t xml:space="preserve">Supervisar y controlar la adecuada prestación de todas las actividades de las Direcciones de Educación, de  Cultura y de Patrimonio Cultural y Natural. </w:t>
      </w:r>
    </w:p>
    <w:p>
      <w:pPr>
        <w:numPr>
          <w:ilvl w:val="0"/>
          <w:numId w:val="51"/>
        </w:numPr>
        <w:tabs>
          <w:tab w:val="left" w:pos="1260" w:leader="none"/>
        </w:tabs>
        <w:ind w:hanging="540" w:left="1260"/>
        <w:jc w:val="both"/>
        <w:rPr>
          <w:rStyle w:val="C3"/>
          <w:rFonts w:ascii="Courier New" w:hAnsi="Courier New"/>
        </w:rPr>
      </w:pPr>
      <w:r>
        <w:rPr>
          <w:rStyle w:val="C3"/>
          <w:rFonts w:ascii="Courier New" w:hAnsi="Courier New"/>
        </w:rPr>
        <w:t xml:space="preserve">Controlar y supervisar a todo el personal dependiente de las Direcciones a su cargo. </w:t>
      </w:r>
    </w:p>
    <w:p>
      <w:pPr>
        <w:numPr>
          <w:ilvl w:val="0"/>
          <w:numId w:val="51"/>
        </w:numPr>
        <w:tabs>
          <w:tab w:val="left" w:pos="1260" w:leader="none"/>
        </w:tabs>
        <w:ind w:hanging="540" w:left="1260"/>
        <w:jc w:val="both"/>
        <w:rPr>
          <w:rStyle w:val="C3"/>
          <w:rFonts w:ascii="Courier New" w:hAnsi="Courier New"/>
        </w:rPr>
      </w:pPr>
      <w:r>
        <w:rPr>
          <w:rStyle w:val="C3"/>
          <w:rFonts w:ascii="Courier New" w:hAnsi="Courier New"/>
        </w:rPr>
        <w:t xml:space="preserve">Supervisar el cumplimiento de todos los objetivos y actividades propuestas en dichas Direcciones. </w:t>
      </w:r>
    </w:p>
    <w:p>
      <w:pPr>
        <w:numPr>
          <w:ilvl w:val="0"/>
          <w:numId w:val="51"/>
        </w:numPr>
        <w:tabs>
          <w:tab w:val="left" w:pos="1260" w:leader="none"/>
        </w:tabs>
        <w:ind w:hanging="540" w:left="1260"/>
        <w:jc w:val="both"/>
        <w:rPr>
          <w:rStyle w:val="C3"/>
          <w:rFonts w:ascii="Courier New" w:hAnsi="Courier New"/>
        </w:rPr>
      </w:pPr>
      <w:r>
        <w:rPr>
          <w:rStyle w:val="C3"/>
          <w:rFonts w:ascii="Courier New" w:hAnsi="Courier New"/>
        </w:rPr>
        <w:t xml:space="preserve">Contactar a direcciones similares de otras ciudades y provincias para la realización de eventos y actividades en conjunto. </w:t>
      </w:r>
    </w:p>
    <w:p>
      <w:pPr>
        <w:numPr>
          <w:ilvl w:val="0"/>
          <w:numId w:val="51"/>
        </w:numPr>
        <w:tabs>
          <w:tab w:val="left" w:pos="1260" w:leader="none"/>
        </w:tabs>
        <w:ind w:hanging="540" w:left="1260"/>
        <w:jc w:val="both"/>
        <w:rPr>
          <w:rStyle w:val="C3"/>
          <w:rFonts w:ascii="Courier New" w:hAnsi="Courier New"/>
        </w:rPr>
      </w:pPr>
      <w:r>
        <w:rPr>
          <w:rStyle w:val="C3"/>
          <w:rFonts w:ascii="Courier New" w:hAnsi="Courier New"/>
        </w:rPr>
        <w:t xml:space="preserve">Insertar culturalmente a la Ciudad en otros ámbitos provinciales, nacionales e internacionales.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...///8.-</w:t>
      </w:r>
    </w:p>
    <w:p>
      <w:pPr>
        <w:numPr>
          <w:ilvl w:val="0"/>
          <w:numId w:val="51"/>
        </w:numPr>
        <w:tabs>
          <w:tab w:val="left" w:pos="1260" w:leader="none"/>
        </w:tabs>
        <w:ind w:hanging="540" w:left="1260"/>
        <w:jc w:val="both"/>
        <w:rPr>
          <w:rStyle w:val="C3"/>
          <w:rFonts w:ascii="Courier New" w:hAnsi="Courier New"/>
        </w:rPr>
      </w:pPr>
    </w:p>
    <w:p>
      <w:pPr>
        <w:numPr>
          <w:ilvl w:val="0"/>
          <w:numId w:val="51"/>
        </w:numPr>
        <w:tabs>
          <w:tab w:val="left" w:pos="1260" w:leader="none"/>
        </w:tabs>
        <w:ind w:hanging="540" w:left="1260"/>
        <w:jc w:val="both"/>
        <w:rPr>
          <w:rStyle w:val="C3"/>
          <w:rFonts w:ascii="Courier New" w:hAnsi="Courier New"/>
        </w:rPr>
      </w:pPr>
      <w:r>
        <w:rPr>
          <w:rStyle w:val="C3"/>
          <w:rFonts w:ascii="Courier New" w:hAnsi="Courier New"/>
        </w:rPr>
        <w:t xml:space="preserve">Planificar políticas culturales que involucren a toda la población. </w:t>
      </w:r>
    </w:p>
    <w:p>
      <w:pPr>
        <w:pStyle w:val="P17"/>
        <w:numPr>
          <w:ilvl w:val="0"/>
          <w:numId w:val="51"/>
        </w:numPr>
        <w:tabs>
          <w:tab w:val="left" w:pos="1260" w:leader="none"/>
        </w:tabs>
        <w:ind w:hanging="540" w:left="1260"/>
      </w:pPr>
      <w:r>
        <w:t>Fomentar y articular el buen desarrollo de vínculos con las otras dependencias Municipales para que sirvan de apoyo a la gestión de la Secretaria.</w:t>
      </w:r>
    </w:p>
    <w:p>
      <w:pPr>
        <w:pStyle w:val="P5"/>
      </w:pPr>
    </w:p>
    <w:p>
      <w:pPr>
        <w:pStyle w:val="P5"/>
      </w:pPr>
      <w:r>
        <w:t>SECRETARÍA DE TURISMO</w:t>
      </w:r>
    </w:p>
    <w:p>
      <w:pPr>
        <w:pStyle w:val="P5"/>
      </w:pPr>
    </w:p>
    <w:p>
      <w:pPr>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Art.11:</w:t>
      </w:r>
      <w:r>
        <w:rPr>
          <w:rStyle w:val="C3"/>
          <w:rFonts w:ascii="Courier New" w:hAnsi="Courier New"/>
          <w:b w:val="1"/>
        </w:rPr>
        <w:t xml:space="preserve"> CORRESPONDE</w:t>
      </w:r>
      <w:r>
        <w:rPr>
          <w:rStyle w:val="C3"/>
          <w:rFonts w:ascii="Courier New" w:hAnsi="Courier New"/>
        </w:rPr>
        <w:t xml:space="preserve"> a la competencia funcional de la Secretaría de Turismo:</w:t>
      </w:r>
    </w:p>
    <w:p>
      <w:pPr>
        <w:numPr>
          <w:ilvl w:val="0"/>
          <w:numId w:val="56"/>
        </w:numPr>
        <w:tabs>
          <w:tab w:val="left" w:pos="1260" w:leader="none"/>
        </w:tabs>
        <w:ind w:hanging="540" w:left="1260"/>
        <w:jc w:val="both"/>
        <w:rPr>
          <w:rStyle w:val="C3"/>
          <w:rFonts w:ascii="Courier New" w:hAnsi="Courier New"/>
        </w:rPr>
      </w:pPr>
      <w:r>
        <w:rPr>
          <w:rStyle w:val="C3"/>
          <w:rFonts w:ascii="Courier New" w:hAnsi="Courier New"/>
        </w:rPr>
        <w:t>Planificar macropolíticas de desarrollo que regulen y asistan a una actividad turística sustentable.</w:t>
      </w:r>
    </w:p>
    <w:p>
      <w:pPr>
        <w:numPr>
          <w:ilvl w:val="0"/>
          <w:numId w:val="56"/>
        </w:numPr>
        <w:ind w:hanging="540" w:left="1260"/>
        <w:jc w:val="both"/>
        <w:rPr>
          <w:rStyle w:val="C3"/>
          <w:rFonts w:ascii="Courier New" w:hAnsi="Courier New"/>
        </w:rPr>
      </w:pPr>
      <w:r>
        <w:rPr>
          <w:rStyle w:val="C3"/>
          <w:rFonts w:ascii="Courier New" w:hAnsi="Courier New"/>
        </w:rPr>
        <w:t>Supervisar y controlar la adecuada prestación del servicio de todo el personal de las Dirección de turismo sea de planta permanente o bajo alguna modalidad de contratación administrativa</w:t>
      </w:r>
    </w:p>
    <w:p>
      <w:pPr>
        <w:numPr>
          <w:ilvl w:val="0"/>
          <w:numId w:val="56"/>
        </w:numPr>
        <w:ind w:hanging="540" w:left="1260"/>
        <w:jc w:val="both"/>
        <w:rPr>
          <w:rStyle w:val="C3"/>
          <w:rFonts w:ascii="Courier New" w:hAnsi="Courier New"/>
        </w:rPr>
      </w:pPr>
      <w:r>
        <w:rPr>
          <w:rStyle w:val="C3"/>
          <w:rFonts w:ascii="Courier New" w:hAnsi="Courier New"/>
        </w:rPr>
        <w:t>Supervisar el cumplimiento de todos los objetivos de la Dirección a su cargo.</w:t>
      </w:r>
    </w:p>
    <w:p>
      <w:pPr>
        <w:numPr>
          <w:ilvl w:val="0"/>
          <w:numId w:val="56"/>
        </w:numPr>
        <w:ind w:hanging="540" w:left="1260"/>
        <w:jc w:val="both"/>
        <w:rPr>
          <w:rStyle w:val="C3"/>
          <w:rFonts w:ascii="Courier New" w:hAnsi="Courier New"/>
        </w:rPr>
      </w:pPr>
      <w:r>
        <w:rPr>
          <w:rStyle w:val="C3"/>
          <w:rFonts w:ascii="Courier New" w:hAnsi="Courier New"/>
        </w:rPr>
        <w:t>Incrementar las relaciones institucionales a nivel Provincial, Nacional e Internacional para lograr la buena inserción de la Ciudad en los planes existentes de los diferentes ámbitos.</w:t>
      </w:r>
    </w:p>
    <w:p>
      <w:pPr>
        <w:numPr>
          <w:ilvl w:val="0"/>
          <w:numId w:val="56"/>
        </w:numPr>
        <w:ind w:hanging="540" w:left="1260"/>
        <w:jc w:val="both"/>
        <w:rPr>
          <w:rStyle w:val="C3"/>
          <w:rFonts w:ascii="Courier New" w:hAnsi="Courier New"/>
        </w:rPr>
      </w:pPr>
      <w:r>
        <w:rPr>
          <w:rStyle w:val="C3"/>
          <w:rFonts w:ascii="Courier New" w:hAnsi="Courier New"/>
        </w:rPr>
        <w:t>Fomentar y articular el buen desarrollo de vínculos con las otras dependencias Municipales para que sirvan de apoyo a la gestión de la Dirección.</w:t>
      </w:r>
    </w:p>
    <w:p>
      <w:pPr>
        <w:ind w:left="1080"/>
        <w:jc w:val="both"/>
        <w:rPr>
          <w:rStyle w:val="C3"/>
          <w:rFonts w:ascii="Courier New" w:hAnsi="Courier New"/>
        </w:rPr>
      </w:pPr>
    </w:p>
    <w:p>
      <w:pPr>
        <w:pStyle w:val="P19"/>
        <w:rPr>
          <w:rStyle w:val="C3"/>
          <w:rFonts w:ascii="Courier New" w:hAnsi="Courier New"/>
        </w:rPr>
      </w:pPr>
    </w:p>
    <w:p>
      <w:pPr>
        <w:pStyle w:val="P5"/>
      </w:pPr>
      <w:r>
        <w:t>TITULO III</w:t>
      </w:r>
    </w:p>
    <w:p>
      <w:pPr>
        <w:ind w:firstLine="720"/>
        <w:jc w:val="center"/>
        <w:rPr>
          <w:rStyle w:val="C3"/>
          <w:rFonts w:ascii="Courier New" w:hAnsi="Courier New"/>
          <w:b w:val="1"/>
        </w:rPr>
      </w:pPr>
    </w:p>
    <w:p>
      <w:pPr>
        <w:pStyle w:val="P5"/>
      </w:pPr>
      <w:r>
        <w:t xml:space="preserve">DE  LA  ASESORÍA  LETRADA Y DE LA OFICIALÍA MAYOR</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Art.12:</w:t>
      </w:r>
      <w:r>
        <w:rPr>
          <w:rStyle w:val="C3"/>
          <w:rFonts w:ascii="Courier New" w:hAnsi="Courier New"/>
          <w:b w:val="1"/>
        </w:rPr>
        <w:t xml:space="preserve"> LA </w:t>
      </w:r>
      <w:r>
        <w:rPr>
          <w:rStyle w:val="C3"/>
          <w:rFonts w:ascii="Courier New" w:hAnsi="Courier New"/>
        </w:rPr>
        <w:t xml:space="preserve">Asesoría Letrada actúa bajo la directa dependencia del Departamento Ejecutivo y tiene a su cargo el control de legalidad de la actividad administrativa de la Municipalidad y la defensa del Patrimonio Municipal. </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...///9.-</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Art.13:</w:t>
      </w:r>
      <w:r>
        <w:rPr>
          <w:rStyle w:val="C3"/>
          <w:rFonts w:ascii="Courier New" w:hAnsi="Courier New"/>
          <w:b w:val="1"/>
        </w:rPr>
        <w:t xml:space="preserve"> LA </w:t>
      </w:r>
      <w:r>
        <w:rPr>
          <w:rStyle w:val="C3"/>
          <w:rFonts w:ascii="Courier New" w:hAnsi="Courier New"/>
        </w:rPr>
        <w:t>Asesoría Letrada tiene como titular al Asesor Letrado, con jerarquía y remuneración de Secretario del Departamento Ejecutivo. El</w:t>
      </w:r>
      <w:r>
        <w:rPr>
          <w:rStyle w:val="C3"/>
          <w:rFonts w:ascii="Courier New" w:hAnsi="Courier New"/>
          <w:b w:val="1"/>
        </w:rPr>
        <w:t xml:space="preserve"> </w:t>
      </w:r>
      <w:r>
        <w:rPr>
          <w:rStyle w:val="C3"/>
          <w:rFonts w:ascii="Courier New" w:hAnsi="Courier New"/>
        </w:rPr>
        <w:t xml:space="preserve"> Asesor Letrado, en su carácter de Órgano de Control de la legalidad administrativa de la Municipalidad de Alta Gracia, tiene las atribuciones fijadas por la Ordenanza correspondiente.</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Art.14:</w:t>
      </w:r>
      <w:r>
        <w:rPr>
          <w:rStyle w:val="C3"/>
          <w:rFonts w:ascii="Courier New" w:hAnsi="Courier New"/>
          <w:b w:val="1"/>
        </w:rPr>
        <w:t xml:space="preserve"> LA</w:t>
      </w:r>
      <w:r>
        <w:rPr>
          <w:rStyle w:val="C3"/>
          <w:rFonts w:ascii="Courier New" w:hAnsi="Courier New"/>
        </w:rPr>
        <w:t xml:space="preserve"> Oficialía Mayor actúa bajo la dependencia directa del Departamento Ejecutivo y el alcance de sus funciones y atribuciones serán fijadas por Ordenanza.</w:t>
      </w:r>
    </w:p>
    <w:p>
      <w:pPr>
        <w:ind w:firstLine="720"/>
        <w:jc w:val="center"/>
        <w:rPr>
          <w:rStyle w:val="C3"/>
          <w:rFonts w:ascii="Courier New" w:hAnsi="Courier New"/>
          <w:b w:val="1"/>
        </w:rPr>
      </w:pPr>
    </w:p>
    <w:p>
      <w:pPr>
        <w:ind w:firstLine="720"/>
        <w:jc w:val="center"/>
        <w:rPr>
          <w:rStyle w:val="C3"/>
          <w:rFonts w:ascii="Courier New" w:hAnsi="Courier New"/>
          <w:b w:val="1"/>
        </w:rPr>
      </w:pPr>
      <w:r>
        <w:rPr>
          <w:rStyle w:val="C3"/>
          <w:rFonts w:ascii="Courier New" w:hAnsi="Courier New"/>
          <w:b w:val="1"/>
        </w:rPr>
        <w:t>TITULO IV</w:t>
      </w:r>
    </w:p>
    <w:p>
      <w:pPr>
        <w:ind w:firstLine="720"/>
        <w:jc w:val="center"/>
        <w:rPr>
          <w:rStyle w:val="C3"/>
          <w:rFonts w:ascii="Courier New" w:hAnsi="Courier New"/>
          <w:b w:val="1"/>
        </w:rPr>
      </w:pPr>
    </w:p>
    <w:p>
      <w:pPr>
        <w:pStyle w:val="P5"/>
      </w:pPr>
      <w:r>
        <w:t>DE LAS DIRECCIONES</w:t>
      </w: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Art.15:</w:t>
      </w:r>
      <w:r>
        <w:rPr>
          <w:rStyle w:val="C3"/>
          <w:rFonts w:ascii="Courier New" w:hAnsi="Courier New"/>
        </w:rPr>
        <w:t xml:space="preserve"> </w:t>
      </w:r>
      <w:r>
        <w:rPr>
          <w:rStyle w:val="C3"/>
          <w:rFonts w:ascii="Courier New" w:hAnsi="Courier New"/>
          <w:b w:val="1"/>
        </w:rPr>
        <w:t>PARA</w:t>
      </w:r>
      <w:r>
        <w:rPr>
          <w:rStyle w:val="C3"/>
          <w:rFonts w:ascii="Courier New" w:hAnsi="Courier New"/>
        </w:rPr>
        <w:t xml:space="preserve"> el normal desenvolvimiento de las distintas funciones de la Administración Municipal, son también necesarias Direcciones con la competencia que a continuación se detallan, las que estarán a cargo de un funcionario con la designación de Director. Dichas reparticiones dependerán, según su competencia funcional de alguna de las Secretarías del Departamento Ejecutivo, y son las siguientes:</w:t>
      </w:r>
    </w:p>
    <w:p>
      <w:pPr>
        <w:ind w:hanging="709" w:left="709"/>
        <w:jc w:val="both"/>
        <w:rPr>
          <w:rStyle w:val="C3"/>
          <w:rFonts w:ascii="Courier New" w:hAnsi="Courier New"/>
        </w:rPr>
      </w:pPr>
    </w:p>
    <w:p>
      <w:pPr>
        <w:ind w:left="720"/>
        <w:jc w:val="both"/>
        <w:rPr>
          <w:rStyle w:val="C3"/>
          <w:rFonts w:ascii="Courier New" w:hAnsi="Courier New"/>
          <w:b w:val="1"/>
        </w:rPr>
      </w:pPr>
      <w:r>
        <w:rPr>
          <w:rStyle w:val="C3"/>
          <w:rFonts w:ascii="Courier New" w:hAnsi="Courier New"/>
        </w:rPr>
        <w:t>Dependientes de la</w:t>
      </w:r>
      <w:r>
        <w:rPr>
          <w:rStyle w:val="C3"/>
          <w:rFonts w:ascii="Courier New" w:hAnsi="Courier New"/>
          <w:b w:val="1"/>
        </w:rPr>
        <w:t xml:space="preserve"> Secretaría de Gobierno:</w:t>
      </w:r>
    </w:p>
    <w:p>
      <w:pPr>
        <w:ind w:left="720"/>
        <w:jc w:val="both"/>
        <w:rPr>
          <w:rStyle w:val="C3"/>
          <w:rFonts w:ascii="Courier New" w:hAnsi="Courier New"/>
          <w:b w:val="1"/>
        </w:rPr>
      </w:pPr>
    </w:p>
    <w:p>
      <w:pPr>
        <w:ind w:firstLine="720"/>
        <w:jc w:val="both"/>
        <w:rPr>
          <w:rStyle w:val="C3"/>
          <w:rFonts w:ascii="Courier New" w:hAnsi="Courier New"/>
        </w:rPr>
      </w:pPr>
      <w:r>
        <w:rPr>
          <w:rStyle w:val="C3"/>
          <w:rFonts w:ascii="Courier New" w:hAnsi="Courier New"/>
        </w:rPr>
        <w:t>- Dirección de Salud Pública</w:t>
      </w:r>
    </w:p>
    <w:p>
      <w:pPr>
        <w:ind w:firstLine="720"/>
        <w:jc w:val="both"/>
        <w:rPr>
          <w:rStyle w:val="C3"/>
          <w:rFonts w:ascii="Courier New" w:hAnsi="Courier New"/>
        </w:rPr>
      </w:pPr>
      <w:r>
        <w:rPr>
          <w:rStyle w:val="C3"/>
          <w:rFonts w:ascii="Courier New" w:hAnsi="Courier New"/>
        </w:rPr>
        <w:t>- Dirección de Desarrollo Humano y Trabajo</w:t>
      </w:r>
    </w:p>
    <w:p>
      <w:pPr>
        <w:ind w:firstLine="720"/>
        <w:jc w:val="both"/>
        <w:rPr>
          <w:rStyle w:val="C3"/>
          <w:rFonts w:ascii="Courier New" w:hAnsi="Courier New"/>
        </w:rPr>
      </w:pPr>
      <w:r>
        <w:rPr>
          <w:rStyle w:val="C3"/>
          <w:rFonts w:ascii="Courier New" w:hAnsi="Courier New"/>
        </w:rPr>
        <w:t xml:space="preserve">- Dirección de Protección Ciudadana </w:t>
      </w:r>
    </w:p>
    <w:p>
      <w:pPr>
        <w:jc w:val="both"/>
        <w:rPr>
          <w:rStyle w:val="C3"/>
          <w:rFonts w:ascii="Courier New" w:hAnsi="Courier New"/>
        </w:rPr>
      </w:pPr>
    </w:p>
    <w:p>
      <w:pPr>
        <w:pStyle w:val="P15"/>
      </w:pPr>
      <w:r>
        <w:t xml:space="preserve">Dependientes de la </w:t>
      </w:r>
      <w:r>
        <w:rPr>
          <w:rStyle w:val="C3"/>
          <w:b w:val="1"/>
        </w:rPr>
        <w:t>Secretaría General y de Coordinación Administrativa</w:t>
      </w:r>
      <w:r>
        <w:t>:</w:t>
      </w:r>
    </w:p>
    <w:p>
      <w:pPr>
        <w:pStyle w:val="P15"/>
      </w:pPr>
    </w:p>
    <w:p>
      <w:pPr>
        <w:ind w:firstLine="720"/>
        <w:jc w:val="both"/>
        <w:rPr>
          <w:rStyle w:val="C3"/>
          <w:rFonts w:ascii="Courier New" w:hAnsi="Courier New"/>
        </w:rPr>
      </w:pPr>
      <w:r>
        <w:rPr>
          <w:rStyle w:val="C3"/>
          <w:rFonts w:ascii="Courier New" w:hAnsi="Courier New"/>
        </w:rPr>
        <w:t>- Dirección de Deportes</w:t>
      </w:r>
    </w:p>
    <w:p>
      <w:pPr>
        <w:ind w:firstLine="720"/>
        <w:jc w:val="both"/>
        <w:rPr>
          <w:rStyle w:val="C3"/>
          <w:rFonts w:ascii="Courier New" w:hAnsi="Courier New"/>
        </w:rPr>
      </w:pPr>
      <w:r>
        <w:rPr>
          <w:rStyle w:val="C3"/>
          <w:rFonts w:ascii="Courier New" w:hAnsi="Courier New"/>
        </w:rPr>
        <w:t>- Dirección de Personal</w:t>
      </w:r>
    </w:p>
    <w:p>
      <w:pPr>
        <w:jc w:val="both"/>
        <w:rPr>
          <w:rStyle w:val="C3"/>
          <w:rFonts w:ascii="Courier New" w:hAnsi="Courier New"/>
        </w:rPr>
      </w:pPr>
    </w:p>
    <w:p>
      <w:pPr>
        <w:pStyle w:val="P6"/>
        <w:rPr>
          <w:rStyle w:val="C3"/>
          <w:b w:val="1"/>
        </w:rPr>
      </w:pPr>
      <w:r>
        <w:t xml:space="preserve">Dependientes de la </w:t>
      </w:r>
      <w:r>
        <w:rPr>
          <w:rStyle w:val="C3"/>
          <w:b w:val="1"/>
        </w:rPr>
        <w:t>Secretaría de Economía:</w:t>
      </w:r>
    </w:p>
    <w:p>
      <w:pPr>
        <w:rPr>
          <w:rStyle w:val="C3"/>
          <w:rFonts w:ascii="Courier New" w:hAnsi="Courier New"/>
        </w:rPr>
      </w:pPr>
    </w:p>
    <w:p>
      <w:pPr>
        <w:pStyle w:val="P6"/>
        <w:numPr>
          <w:ilvl w:val="0"/>
          <w:numId w:val="50"/>
        </w:numPr>
      </w:pPr>
      <w:r>
        <w:t>Dirección De Ingresos Públicos</w:t>
      </w:r>
    </w:p>
    <w:p>
      <w:pPr>
        <w:jc w:val="right"/>
        <w:rPr>
          <w:rStyle w:val="C3"/>
          <w:rFonts w:ascii="Courier New" w:hAnsi="Courier New"/>
        </w:rPr>
      </w:pPr>
      <w:r>
        <w:rPr>
          <w:rStyle w:val="C3"/>
          <w:rFonts w:ascii="Courier New" w:hAnsi="Courier New"/>
        </w:rPr>
        <w:t>...///</w:t>
      </w:r>
    </w:p>
    <w:p>
      <w:pPr>
        <w:rPr>
          <w:rStyle w:val="C3"/>
        </w:rPr>
      </w:pPr>
    </w:p>
    <w:p>
      <w:pPr>
        <w:rPr>
          <w:rStyle w:val="C3"/>
        </w:rPr>
      </w:pPr>
    </w:p>
    <w:p>
      <w:pPr>
        <w:pStyle w:val="P6"/>
        <w:numPr>
          <w:ilvl w:val="0"/>
          <w:numId w:val="50"/>
        </w:numPr>
        <w:rPr>
          <w:rStyle w:val="C3"/>
        </w:rPr>
      </w:pPr>
    </w:p>
    <w:p>
      <w:pPr>
        <w:rPr>
          <w:rStyle w:val="C3"/>
          <w:rFonts w:ascii="Courier New" w:hAnsi="Courier New"/>
        </w:rPr>
      </w:pPr>
    </w:p>
    <w:p>
      <w:pPr>
        <w:pStyle w:val="P15"/>
        <w:rPr>
          <w:rStyle w:val="C3"/>
        </w:rPr>
      </w:pPr>
    </w:p>
    <w:p>
      <w:pPr>
        <w:pStyle w:val="P15"/>
        <w:rPr>
          <w:rStyle w:val="C3"/>
        </w:rPr>
      </w:pPr>
    </w:p>
    <w:p>
      <w:pPr>
        <w:pStyle w:val="P15"/>
        <w:rPr>
          <w:rStyle w:val="C3"/>
        </w:rPr>
      </w:pPr>
    </w:p>
    <w:p>
      <w:pPr>
        <w:pStyle w:val="P15"/>
        <w:rPr>
          <w:rStyle w:val="C3"/>
        </w:rPr>
      </w:pPr>
    </w:p>
    <w:p>
      <w:pPr>
        <w:pStyle w:val="P15"/>
        <w:ind w:left="0"/>
      </w:pPr>
      <w:r>
        <w:t>...///10.-</w:t>
      </w:r>
    </w:p>
    <w:p>
      <w:pPr>
        <w:pStyle w:val="P15"/>
      </w:pPr>
    </w:p>
    <w:p>
      <w:pPr>
        <w:pStyle w:val="P15"/>
        <w:rPr>
          <w:rStyle w:val="C3"/>
          <w:b w:val="1"/>
        </w:rPr>
      </w:pPr>
      <w:r>
        <w:t xml:space="preserve">Dependientes de la </w:t>
      </w:r>
      <w:r>
        <w:rPr>
          <w:rStyle w:val="C3"/>
          <w:b w:val="1"/>
        </w:rPr>
        <w:t>Secretaría de Obras, Servicios Públicos y Medio Ambiente:</w:t>
      </w:r>
    </w:p>
    <w:p>
      <w:pPr>
        <w:pStyle w:val="P15"/>
        <w:rPr>
          <w:rStyle w:val="C3"/>
        </w:rPr>
      </w:pPr>
    </w:p>
    <w:p>
      <w:pPr>
        <w:numPr>
          <w:ilvl w:val="0"/>
          <w:numId w:val="48"/>
        </w:numPr>
        <w:jc w:val="both"/>
        <w:rPr>
          <w:rStyle w:val="C3"/>
          <w:rFonts w:ascii="Courier New" w:hAnsi="Courier New"/>
        </w:rPr>
      </w:pPr>
      <w:r>
        <w:rPr>
          <w:rStyle w:val="C3"/>
          <w:rFonts w:ascii="Courier New" w:hAnsi="Courier New"/>
        </w:rPr>
        <w:t>Dirección de Servicios Públicos</w:t>
      </w:r>
    </w:p>
    <w:p>
      <w:pPr>
        <w:numPr>
          <w:ilvl w:val="0"/>
          <w:numId w:val="48"/>
        </w:numPr>
        <w:jc w:val="both"/>
        <w:rPr>
          <w:rStyle w:val="C3"/>
          <w:rFonts w:ascii="Courier New" w:hAnsi="Courier New"/>
        </w:rPr>
      </w:pPr>
      <w:r>
        <w:rPr>
          <w:rStyle w:val="C3"/>
          <w:rFonts w:ascii="Courier New" w:hAnsi="Courier New"/>
        </w:rPr>
        <w:t>Dirección de Planificación y Vivienda</w:t>
      </w:r>
    </w:p>
    <w:p>
      <w:pPr>
        <w:jc w:val="both"/>
        <w:rPr>
          <w:rStyle w:val="C3"/>
          <w:rFonts w:ascii="Courier New" w:hAnsi="Courier New"/>
        </w:rPr>
      </w:pPr>
    </w:p>
    <w:p>
      <w:pPr>
        <w:pStyle w:val="P15"/>
        <w:rPr>
          <w:rStyle w:val="C3"/>
          <w:b w:val="1"/>
        </w:rPr>
      </w:pPr>
      <w:r>
        <w:t xml:space="preserve">Dependientes de la </w:t>
      </w:r>
      <w:r>
        <w:rPr>
          <w:rStyle w:val="C3"/>
          <w:b w:val="1"/>
        </w:rPr>
        <w:t>Secretaría de Educación y Cultura:</w:t>
      </w:r>
    </w:p>
    <w:p>
      <w:pPr>
        <w:pStyle w:val="P15"/>
        <w:rPr>
          <w:rStyle w:val="C3"/>
        </w:rPr>
      </w:pPr>
    </w:p>
    <w:p>
      <w:pPr>
        <w:ind w:firstLine="720"/>
        <w:jc w:val="both"/>
        <w:rPr>
          <w:rStyle w:val="C3"/>
          <w:rFonts w:ascii="Courier New" w:hAnsi="Courier New"/>
        </w:rPr>
      </w:pPr>
      <w:r>
        <w:rPr>
          <w:rStyle w:val="C3"/>
          <w:rFonts w:ascii="Courier New" w:hAnsi="Courier New"/>
        </w:rPr>
        <w:t xml:space="preserve">- Dirección de Educación  </w:t>
      </w:r>
    </w:p>
    <w:p>
      <w:pPr>
        <w:ind w:left="720"/>
        <w:jc w:val="both"/>
        <w:rPr>
          <w:rStyle w:val="C3"/>
          <w:rFonts w:ascii="Courier New" w:hAnsi="Courier New"/>
        </w:rPr>
      </w:pPr>
      <w:r>
        <w:rPr>
          <w:rStyle w:val="C3"/>
          <w:rFonts w:ascii="Courier New" w:hAnsi="Courier New"/>
        </w:rPr>
        <w:t>- Dirección de Cultura</w:t>
      </w:r>
    </w:p>
    <w:p>
      <w:pPr>
        <w:ind w:left="720"/>
        <w:jc w:val="both"/>
        <w:rPr>
          <w:rStyle w:val="C3"/>
          <w:rFonts w:ascii="Courier New" w:hAnsi="Courier New"/>
        </w:rPr>
      </w:pPr>
      <w:r>
        <w:rPr>
          <w:rStyle w:val="C3"/>
          <w:rFonts w:ascii="Courier New" w:hAnsi="Courier New"/>
        </w:rPr>
        <w:t xml:space="preserve">- Dirección de Patrimonio Cultural y Natural </w:t>
      </w:r>
    </w:p>
    <w:p>
      <w:pPr>
        <w:ind w:left="720"/>
        <w:jc w:val="both"/>
        <w:rPr>
          <w:rStyle w:val="C3"/>
          <w:rFonts w:ascii="Courier New" w:hAnsi="Courier New"/>
        </w:rPr>
      </w:pPr>
    </w:p>
    <w:p>
      <w:pPr>
        <w:ind w:left="720"/>
        <w:jc w:val="both"/>
        <w:rPr>
          <w:rStyle w:val="C3"/>
          <w:rFonts w:ascii="Courier New" w:hAnsi="Courier New"/>
          <w:b w:val="1"/>
        </w:rPr>
      </w:pPr>
      <w:r>
        <w:rPr>
          <w:rStyle w:val="C3"/>
          <w:rFonts w:ascii="Courier New" w:hAnsi="Courier New"/>
        </w:rPr>
        <w:t>Dependientes de la</w:t>
      </w:r>
      <w:r>
        <w:rPr>
          <w:rStyle w:val="C3"/>
          <w:rFonts w:ascii="Courier New" w:hAnsi="Courier New"/>
          <w:b w:val="1"/>
        </w:rPr>
        <w:t xml:space="preserve"> Secretaría de Turismo:</w:t>
      </w:r>
    </w:p>
    <w:p>
      <w:pPr>
        <w:ind w:left="720"/>
        <w:jc w:val="both"/>
        <w:rPr>
          <w:rStyle w:val="C3"/>
          <w:rFonts w:ascii="Courier New" w:hAnsi="Courier New"/>
          <w:b w:val="1"/>
        </w:rPr>
      </w:pPr>
    </w:p>
    <w:p>
      <w:pPr>
        <w:ind w:left="720"/>
        <w:jc w:val="both"/>
        <w:rPr>
          <w:rStyle w:val="C3"/>
          <w:rFonts w:ascii="Courier New" w:hAnsi="Courier New"/>
        </w:rPr>
      </w:pPr>
      <w:r>
        <w:rPr>
          <w:rStyle w:val="C3"/>
          <w:rFonts w:ascii="Courier New" w:hAnsi="Courier New"/>
        </w:rPr>
        <w:t>- Dirección de Turismo</w:t>
      </w:r>
    </w:p>
    <w:p>
      <w:pPr>
        <w:ind w:left="720"/>
        <w:jc w:val="both"/>
        <w:rPr>
          <w:rStyle w:val="C3"/>
          <w:rFonts w:ascii="Courier New" w:hAnsi="Courier New"/>
          <w:b w:val="1"/>
        </w:rPr>
      </w:pPr>
    </w:p>
    <w:p>
      <w:pPr>
        <w:ind w:left="720"/>
        <w:jc w:val="both"/>
        <w:rPr>
          <w:rStyle w:val="C3"/>
          <w:rFonts w:ascii="Courier New" w:hAnsi="Courier New"/>
          <w:b w:val="1"/>
        </w:rPr>
      </w:pPr>
    </w:p>
    <w:p>
      <w:pPr>
        <w:ind w:firstLine="720"/>
        <w:jc w:val="center"/>
        <w:rPr>
          <w:rStyle w:val="C3"/>
          <w:rFonts w:ascii="Courier New" w:hAnsi="Courier New"/>
          <w:b w:val="1"/>
        </w:rPr>
      </w:pPr>
      <w:r>
        <w:rPr>
          <w:rStyle w:val="C3"/>
          <w:rFonts w:ascii="Courier New" w:hAnsi="Courier New"/>
          <w:b w:val="1"/>
        </w:rPr>
        <w:t>TITULO V</w:t>
      </w:r>
    </w:p>
    <w:p>
      <w:pPr>
        <w:ind w:firstLine="720"/>
        <w:jc w:val="center"/>
        <w:rPr>
          <w:rStyle w:val="C3"/>
          <w:rFonts w:ascii="Courier New" w:hAnsi="Courier New"/>
          <w:b w:val="1"/>
        </w:rPr>
      </w:pPr>
    </w:p>
    <w:p>
      <w:pPr>
        <w:ind w:firstLine="720"/>
        <w:jc w:val="center"/>
        <w:rPr>
          <w:rStyle w:val="C3"/>
          <w:rFonts w:ascii="Courier New" w:hAnsi="Courier New"/>
          <w:b w:val="1"/>
        </w:rPr>
      </w:pPr>
      <w:r>
        <w:rPr>
          <w:rStyle w:val="C3"/>
          <w:rFonts w:ascii="Courier New" w:hAnsi="Courier New"/>
          <w:b w:val="1"/>
        </w:rPr>
        <w:t>DE LA COMPETENCIA DE LAS DIRECCIONES</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Art.16:</w:t>
      </w:r>
      <w:r>
        <w:rPr>
          <w:rStyle w:val="C3"/>
          <w:rFonts w:ascii="Courier New" w:hAnsi="Courier New"/>
          <w:b w:val="1"/>
        </w:rPr>
        <w:t xml:space="preserve"> CORRESPONDE</w:t>
      </w:r>
      <w:r>
        <w:rPr>
          <w:rStyle w:val="C3"/>
          <w:rFonts w:ascii="Courier New" w:hAnsi="Courier New"/>
        </w:rPr>
        <w:t xml:space="preserve"> a la competencia funcional de la </w:t>
      </w:r>
      <w:r>
        <w:rPr>
          <w:rStyle w:val="C3"/>
          <w:rFonts w:ascii="Courier New" w:hAnsi="Courier New"/>
          <w:b w:val="1"/>
        </w:rPr>
        <w:t>Dirección de Salud Pública</w:t>
      </w:r>
      <w:r>
        <w:rPr>
          <w:rStyle w:val="C3"/>
          <w:rFonts w:ascii="Courier New" w:hAnsi="Courier New"/>
        </w:rPr>
        <w:t>:</w:t>
      </w:r>
    </w:p>
    <w:p>
      <w:pPr>
        <w:numPr>
          <w:ilvl w:val="0"/>
          <w:numId w:val="43"/>
        </w:numPr>
        <w:jc w:val="both"/>
        <w:rPr>
          <w:rStyle w:val="C3"/>
          <w:rFonts w:ascii="Courier New" w:hAnsi="Courier New"/>
        </w:rPr>
      </w:pPr>
      <w:r>
        <w:rPr>
          <w:rStyle w:val="C3"/>
          <w:rFonts w:ascii="Courier New" w:hAnsi="Courier New"/>
        </w:rPr>
        <w:t xml:space="preserve">Ejecutar  políticas sanitarias concertadas por el ESTADO MUNICIPAL con los Gobiernos Nacional, Provincial ó de otros Municipios y Comunas, Instituciones públicas o privadas, organismos de salud y demás organizaciones comunitarias.</w:t>
      </w:r>
    </w:p>
    <w:p>
      <w:pPr>
        <w:numPr>
          <w:ilvl w:val="0"/>
          <w:numId w:val="43"/>
        </w:numPr>
        <w:jc w:val="both"/>
        <w:rPr>
          <w:rStyle w:val="C3"/>
          <w:rFonts w:ascii="Courier New" w:hAnsi="Courier New"/>
        </w:rPr>
      </w:pPr>
      <w:r>
        <w:rPr>
          <w:rStyle w:val="C3"/>
          <w:rFonts w:ascii="Courier New" w:hAnsi="Courier New"/>
        </w:rPr>
        <w:t>Participar en la organización, ejecución y control de actividades del sistema de emergencias médicas.</w:t>
      </w:r>
    </w:p>
    <w:p>
      <w:pPr>
        <w:numPr>
          <w:ilvl w:val="0"/>
          <w:numId w:val="43"/>
        </w:numPr>
        <w:jc w:val="both"/>
        <w:rPr>
          <w:rStyle w:val="C3"/>
          <w:rFonts w:ascii="Courier New" w:hAnsi="Courier New"/>
        </w:rPr>
      </w:pPr>
      <w:r>
        <w:rPr>
          <w:rStyle w:val="C3"/>
          <w:rFonts w:ascii="Courier New" w:hAnsi="Courier New"/>
        </w:rPr>
        <w:t>Brindar protección, promoción, prevención y asistencia de la salud de la población, con prioridad a los sectores carentes sanitarios, programando y ejecutando los distintos programas de salud, así como los distintos niveles de complejidad médico asistencial.</w:t>
      </w:r>
    </w:p>
    <w:p>
      <w:pPr>
        <w:numPr>
          <w:ilvl w:val="0"/>
          <w:numId w:val="43"/>
        </w:numPr>
        <w:jc w:val="both"/>
        <w:rPr>
          <w:rStyle w:val="C3"/>
          <w:rFonts w:ascii="Courier New" w:hAnsi="Courier New"/>
        </w:rPr>
      </w:pPr>
      <w:r>
        <w:rPr>
          <w:rStyle w:val="C3"/>
          <w:rFonts w:ascii="Courier New" w:hAnsi="Courier New"/>
        </w:rPr>
        <w:t xml:space="preserve">Desarrollar e incentivar planes de capacitación, docencia e investigación en todas las áreas de salud </w:t>
      </w:r>
      <w:r>
        <w:rPr>
          <w:rStyle w:val="C3"/>
          <w:rFonts w:ascii="Courier New" w:hAnsi="Courier New"/>
          <w:color w:val="FF0000"/>
        </w:rPr>
        <w:t xml:space="preserve"> </w:t>
      </w:r>
      <w:r>
        <w:rPr>
          <w:rStyle w:val="C3"/>
          <w:rFonts w:ascii="Courier New" w:hAnsi="Courier New"/>
        </w:rPr>
        <w:t xml:space="preserve">Propender a la eficientización del área de </w:t>
      </w:r>
    </w:p>
    <w:p>
      <w:pPr>
        <w:ind w:left="720"/>
        <w:jc w:val="right"/>
        <w:rPr>
          <w:rStyle w:val="C3"/>
          <w:rFonts w:ascii="Courier New" w:hAnsi="Courier New"/>
        </w:rPr>
      </w:pPr>
      <w:r>
        <w:rPr>
          <w:rStyle w:val="C3"/>
          <w:rFonts w:ascii="Courier New" w:hAnsi="Courier New"/>
        </w:rPr>
        <w:t>...///</w:t>
      </w: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ind w:left="720"/>
        <w:jc w:val="both"/>
        <w:rPr>
          <w:rStyle w:val="C3"/>
          <w:rFonts w:ascii="Courier New" w:hAnsi="Courier New"/>
        </w:rPr>
      </w:pPr>
    </w:p>
    <w:p>
      <w:pPr>
        <w:jc w:val="both"/>
        <w:rPr>
          <w:rStyle w:val="C3"/>
          <w:rFonts w:ascii="Courier New" w:hAnsi="Courier New"/>
        </w:rPr>
      </w:pPr>
      <w:r>
        <w:rPr>
          <w:rStyle w:val="C3"/>
          <w:rFonts w:ascii="Courier New" w:hAnsi="Courier New"/>
        </w:rPr>
        <w:t>...///11.-</w:t>
      </w:r>
    </w:p>
    <w:p>
      <w:pPr>
        <w:ind w:left="720"/>
        <w:jc w:val="both"/>
        <w:rPr>
          <w:rStyle w:val="C3"/>
          <w:rFonts w:ascii="Courier New" w:hAnsi="Courier New"/>
        </w:rPr>
      </w:pPr>
    </w:p>
    <w:p>
      <w:pPr>
        <w:numPr>
          <w:ilvl w:val="0"/>
          <w:numId w:val="43"/>
        </w:numPr>
        <w:jc w:val="both"/>
        <w:rPr>
          <w:rStyle w:val="C3"/>
          <w:rFonts w:ascii="Courier New" w:hAnsi="Courier New"/>
        </w:rPr>
      </w:pPr>
      <w:r>
        <w:rPr>
          <w:rStyle w:val="C3"/>
          <w:rFonts w:ascii="Courier New" w:hAnsi="Courier New"/>
        </w:rPr>
        <w:t xml:space="preserve">dependencia  mediante la incorporación de los recursos humanos necesarios, aparatología médica, adecuado suministro de medicamentos a la población, campañas de prevención, vacunación, profilaxis, etc. .</w:t>
      </w:r>
    </w:p>
    <w:p>
      <w:pPr>
        <w:numPr>
          <w:ilvl w:val="0"/>
          <w:numId w:val="43"/>
        </w:numPr>
        <w:jc w:val="both"/>
        <w:rPr>
          <w:rStyle w:val="C3"/>
          <w:rFonts w:ascii="Courier New" w:hAnsi="Courier New"/>
        </w:rPr>
      </w:pPr>
      <w:r>
        <w:rPr>
          <w:rStyle w:val="C3"/>
          <w:rFonts w:ascii="Courier New" w:hAnsi="Courier New"/>
        </w:rPr>
        <w:t>Realizar las tareas de aseguramiento de la calidad e inocuidad de los alimentos a través de los laboratorios existentes o a crearse.-</w:t>
      </w:r>
    </w:p>
    <w:p>
      <w:pPr>
        <w:ind w:left="720"/>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Art.17</w:t>
      </w:r>
      <w:r>
        <w:rPr>
          <w:rStyle w:val="C3"/>
          <w:rFonts w:ascii="Courier New" w:hAnsi="Courier New"/>
          <w:u w:val="single"/>
        </w:rPr>
        <w:t>:</w:t>
      </w:r>
      <w:r>
        <w:rPr>
          <w:rStyle w:val="C3"/>
          <w:rFonts w:ascii="Courier New" w:hAnsi="Courier New"/>
        </w:rPr>
        <w:t xml:space="preserve"> </w:t>
      </w:r>
      <w:r>
        <w:rPr>
          <w:rStyle w:val="C3"/>
          <w:rFonts w:ascii="Courier New" w:hAnsi="Courier New"/>
          <w:b w:val="1"/>
        </w:rPr>
        <w:t>CORRESPONDE</w:t>
      </w:r>
      <w:r>
        <w:rPr>
          <w:rStyle w:val="C3"/>
          <w:rFonts w:ascii="Courier New" w:hAnsi="Courier New"/>
        </w:rPr>
        <w:t xml:space="preserve"> a la competencia funcional de la </w:t>
      </w:r>
      <w:r>
        <w:rPr>
          <w:rStyle w:val="C3"/>
          <w:rFonts w:ascii="Courier New" w:hAnsi="Courier New"/>
          <w:b w:val="1"/>
        </w:rPr>
        <w:t>Dirección de Desarrollo Humano y Trabajo:</w:t>
      </w:r>
    </w:p>
    <w:p>
      <w:pPr>
        <w:pStyle w:val="P15"/>
        <w:numPr>
          <w:ilvl w:val="0"/>
          <w:numId w:val="41"/>
        </w:numPr>
      </w:pPr>
      <w:r>
        <w:t>Elaborar, coordinar, supervisar y ejecutar todos los planes de asistencia y promoción social.</w:t>
      </w:r>
    </w:p>
    <w:p>
      <w:pPr>
        <w:pStyle w:val="P15"/>
        <w:numPr>
          <w:ilvl w:val="0"/>
          <w:numId w:val="41"/>
        </w:numPr>
      </w:pPr>
      <w:r>
        <w:t>Elaborar y ejecutar planes relacionados con la generación de trabajo, pymes y microemprendimientos.</w:t>
      </w:r>
    </w:p>
    <w:p>
      <w:pPr>
        <w:pStyle w:val="P15"/>
        <w:numPr>
          <w:ilvl w:val="0"/>
          <w:numId w:val="41"/>
        </w:numPr>
      </w:pPr>
      <w:r>
        <w:t>Apoyar la actividad de instituciones de bien público que trabajen para los que menos tienen.</w:t>
      </w:r>
    </w:p>
    <w:p>
      <w:pPr>
        <w:pStyle w:val="P15"/>
        <w:numPr>
          <w:ilvl w:val="0"/>
          <w:numId w:val="41"/>
        </w:numPr>
      </w:pPr>
      <w:r>
        <w:t>Apoyar toda iniciativa privada tendiente a la promoción social y especialmente aquéllas que trabajan a favor de personas con capacidades especiales.-</w:t>
      </w:r>
    </w:p>
    <w:p>
      <w:pPr>
        <w:pStyle w:val="P10"/>
        <w:ind w:hanging="720" w:left="720"/>
        <w:rPr>
          <w:rStyle w:val="C3"/>
          <w:b w:val="1"/>
          <w:u w:val="single"/>
        </w:rPr>
      </w:pPr>
    </w:p>
    <w:p>
      <w:pPr>
        <w:pStyle w:val="P10"/>
        <w:ind w:hanging="720" w:left="720"/>
      </w:pPr>
      <w:r>
        <w:rPr>
          <w:rStyle w:val="C3"/>
          <w:b w:val="1"/>
          <w:u w:val="single"/>
        </w:rPr>
        <w:t>Art.18:</w:t>
      </w:r>
      <w:r>
        <w:t xml:space="preserve"> </w:t>
      </w:r>
      <w:r>
        <w:rPr>
          <w:rStyle w:val="C3"/>
          <w:b w:val="1"/>
        </w:rPr>
        <w:t>CORRESPONDE</w:t>
      </w:r>
      <w:r>
        <w:t xml:space="preserve"> a la competencia funcional de la </w:t>
      </w:r>
      <w:r>
        <w:rPr>
          <w:rStyle w:val="C3"/>
          <w:b w:val="1"/>
        </w:rPr>
        <w:t>Dirección de Protección Ciudadana</w:t>
      </w:r>
      <w:r>
        <w:t xml:space="preserve">: </w:t>
      </w:r>
    </w:p>
    <w:p>
      <w:pPr>
        <w:pStyle w:val="P10"/>
        <w:numPr>
          <w:ilvl w:val="0"/>
          <w:numId w:val="55"/>
        </w:numPr>
        <w:rPr>
          <w:rStyle w:val="C3"/>
          <w:color w:val="000000"/>
        </w:rPr>
      </w:pPr>
      <w:r>
        <w:t>Desarrollar y adoptar medidas tendientes a lograr acciones coordinadas y efectivas en políticas de prevención;</w:t>
      </w:r>
    </w:p>
    <w:p>
      <w:pPr>
        <w:pStyle w:val="P10"/>
        <w:numPr>
          <w:ilvl w:val="0"/>
          <w:numId w:val="55"/>
        </w:numPr>
        <w:rPr>
          <w:rStyle w:val="C3"/>
          <w:color w:val="000000"/>
        </w:rPr>
      </w:pPr>
      <w:r>
        <w:rPr>
          <w:rStyle w:val="C3"/>
          <w:color w:val="000000"/>
        </w:rPr>
        <w:t xml:space="preserve">Proponer políticas relativas a la protección de la integridad de los vecinos y sus bienes y asesorar  al Departamento Ejecutivo a los fines de optimizar el funcionamiento interrelacionado de las instituciones  que integran la Junta de Participación Ciudadana, en el marco de la Ley Provincial N° 9.235 (Seguridad Pública, Art. 5° III, 6, 13 y c.c.).-</w:t>
      </w:r>
    </w:p>
    <w:p>
      <w:pPr>
        <w:widowControl w:val="0"/>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Art.19:</w:t>
      </w:r>
      <w:r>
        <w:rPr>
          <w:rStyle w:val="C3"/>
          <w:rFonts w:ascii="Courier New" w:hAnsi="Courier New"/>
        </w:rPr>
        <w:t xml:space="preserve"> </w:t>
      </w:r>
      <w:r>
        <w:rPr>
          <w:rStyle w:val="C3"/>
          <w:rFonts w:ascii="Courier New" w:hAnsi="Courier New"/>
          <w:b w:val="1"/>
        </w:rPr>
        <w:t>CORRESPONDE</w:t>
      </w:r>
      <w:r>
        <w:rPr>
          <w:rStyle w:val="C3"/>
          <w:rFonts w:ascii="Courier New" w:hAnsi="Courier New"/>
        </w:rPr>
        <w:t xml:space="preserve"> a la competencia funcional de la </w:t>
      </w:r>
      <w:r>
        <w:rPr>
          <w:rStyle w:val="C3"/>
          <w:rFonts w:ascii="Courier New" w:hAnsi="Courier New"/>
          <w:b w:val="1"/>
        </w:rPr>
        <w:t>Dirección de Deportes:</w:t>
      </w:r>
    </w:p>
    <w:p>
      <w:pPr>
        <w:pStyle w:val="P17"/>
        <w:numPr>
          <w:ilvl w:val="0"/>
          <w:numId w:val="42"/>
        </w:numPr>
        <w:rPr>
          <w:rStyle w:val="C3"/>
          <w:b w:val="1"/>
        </w:rPr>
      </w:pPr>
      <w:r>
        <w:t>Programar, desarrollar y ejecutar actividades de educación física para todos los niños, jóvenes y adultos mayores de la ciudad.</w:t>
      </w:r>
      <w:r>
        <w:rPr>
          <w:rStyle w:val="C3"/>
          <w:b w:val="0"/>
        </w:rPr>
        <w:t>-</w:t>
      </w:r>
    </w:p>
    <w:p>
      <w:pPr>
        <w:pStyle w:val="P17"/>
        <w:jc w:val="right"/>
        <w:rPr>
          <w:rStyle w:val="C3"/>
          <w:b w:val="1"/>
        </w:rPr>
      </w:pPr>
      <w:r>
        <w:rPr>
          <w:rStyle w:val="C3"/>
          <w:b w:val="0"/>
        </w:rPr>
        <w:t>...///</w:t>
      </w:r>
    </w:p>
    <w:p>
      <w:pPr>
        <w:pStyle w:val="P17"/>
        <w:rPr>
          <w:rStyle w:val="C3"/>
          <w:b w:val="1"/>
        </w:rPr>
      </w:pPr>
    </w:p>
    <w:p>
      <w:pPr>
        <w:pStyle w:val="P17"/>
        <w:rPr>
          <w:rStyle w:val="C3"/>
          <w:b w:val="1"/>
        </w:rPr>
      </w:pPr>
    </w:p>
    <w:p>
      <w:pPr>
        <w:pStyle w:val="P17"/>
        <w:rPr>
          <w:rStyle w:val="C3"/>
          <w:b w:val="1"/>
        </w:rPr>
      </w:pPr>
    </w:p>
    <w:p>
      <w:pPr>
        <w:pStyle w:val="P17"/>
        <w:rPr>
          <w:rStyle w:val="C3"/>
          <w:b w:val="1"/>
        </w:rPr>
      </w:pPr>
    </w:p>
    <w:p>
      <w:pPr>
        <w:pStyle w:val="P17"/>
        <w:rPr>
          <w:rStyle w:val="C3"/>
          <w:b w:val="1"/>
        </w:rPr>
      </w:pPr>
    </w:p>
    <w:p>
      <w:pPr>
        <w:pStyle w:val="P17"/>
        <w:rPr>
          <w:rStyle w:val="C3"/>
          <w:b w:val="1"/>
        </w:rPr>
      </w:pPr>
    </w:p>
    <w:p>
      <w:pPr>
        <w:pStyle w:val="P17"/>
        <w:ind w:left="0"/>
        <w:rPr>
          <w:rStyle w:val="C3"/>
          <w:b w:val="1"/>
        </w:rPr>
      </w:pPr>
      <w:r>
        <w:rPr>
          <w:rStyle w:val="C3"/>
          <w:b w:val="0"/>
        </w:rPr>
        <w:t>...///12.-</w:t>
      </w:r>
    </w:p>
    <w:p>
      <w:pPr>
        <w:pStyle w:val="P17"/>
        <w:numPr>
          <w:ilvl w:val="0"/>
          <w:numId w:val="42"/>
        </w:numPr>
        <w:rPr>
          <w:rStyle w:val="C3"/>
        </w:rPr>
      </w:pPr>
    </w:p>
    <w:p>
      <w:pPr>
        <w:pStyle w:val="P17"/>
        <w:numPr>
          <w:ilvl w:val="0"/>
          <w:numId w:val="42"/>
        </w:numPr>
      </w:pPr>
      <w:r>
        <w:t>Programar y realizar competencias, torneos, partidos, campeonatos, de las más diversas disciplinas, propendiendo a la participación amplia de todos los niños, jóvenes y adultos.</w:t>
      </w:r>
    </w:p>
    <w:p>
      <w:pPr>
        <w:pStyle w:val="P17"/>
        <w:numPr>
          <w:ilvl w:val="0"/>
          <w:numId w:val="42"/>
        </w:numPr>
      </w:pPr>
      <w:r>
        <w:t>Incentivar el interés en las actividades deportivas barriales en todos sus órdenes.</w:t>
      </w:r>
    </w:p>
    <w:p>
      <w:pPr>
        <w:pStyle w:val="P17"/>
        <w:numPr>
          <w:ilvl w:val="0"/>
          <w:numId w:val="42"/>
        </w:numPr>
      </w:pPr>
      <w:r>
        <w:t>Supervisar y controlar desde el punto de vista de su competencia funcional, los predios municipales donde se efectúan actividades deportivas.</w:t>
      </w:r>
    </w:p>
    <w:p>
      <w:pPr>
        <w:pStyle w:val="P17"/>
        <w:numPr>
          <w:ilvl w:val="0"/>
          <w:numId w:val="42"/>
        </w:numPr>
        <w:rPr>
          <w:rStyle w:val="C3"/>
        </w:rPr>
      </w:pPr>
      <w:r>
        <w:t>Coordinar las actividades de los docentes de educación física, propendiendo a su permanente formación y actualización en las distintas ramas del deporte y la incorporación de otras que aún no se realicen.</w:t>
      </w:r>
      <w:r>
        <w:rPr>
          <w:rStyle w:val="C3"/>
          <w:b w:val="0"/>
        </w:rPr>
        <w:t>-</w:t>
      </w:r>
    </w:p>
    <w:p>
      <w:pPr>
        <w:ind w:hanging="709" w:left="709"/>
        <w:jc w:val="right"/>
        <w:rPr>
          <w:rStyle w:val="C3"/>
          <w:rFonts w:ascii="Courier New" w:hAnsi="Courier New"/>
        </w:rPr>
      </w:pPr>
    </w:p>
    <w:p>
      <w:pPr>
        <w:pStyle w:val="P9"/>
        <w:ind w:hanging="720" w:left="720"/>
        <w:jc w:val="both"/>
        <w:rPr>
          <w:rStyle w:val="C3"/>
          <w:sz w:val="24"/>
        </w:rPr>
      </w:pPr>
      <w:r>
        <w:rPr>
          <w:rStyle w:val="C3"/>
          <w:b w:val="1"/>
          <w:sz w:val="24"/>
          <w:u w:val="single"/>
        </w:rPr>
        <w:t>Art.20:</w:t>
      </w:r>
      <w:r>
        <w:rPr>
          <w:rStyle w:val="C3"/>
          <w:b w:val="1"/>
          <w:sz w:val="24"/>
        </w:rPr>
        <w:t xml:space="preserve"> CORRESPONDE</w:t>
      </w:r>
      <w:r>
        <w:rPr>
          <w:rStyle w:val="C3"/>
          <w:sz w:val="24"/>
        </w:rPr>
        <w:t xml:space="preserve"> a la competencia de la </w:t>
      </w:r>
      <w:r>
        <w:rPr>
          <w:rStyle w:val="C3"/>
          <w:b w:val="1"/>
          <w:sz w:val="24"/>
        </w:rPr>
        <w:t>Dirección de Personal</w:t>
      </w:r>
      <w:r>
        <w:rPr>
          <w:rStyle w:val="C3"/>
          <w:sz w:val="24"/>
        </w:rPr>
        <w:t xml:space="preserve">:         </w:t>
      </w:r>
    </w:p>
    <w:p>
      <w:pPr>
        <w:pStyle w:val="P9"/>
        <w:numPr>
          <w:ilvl w:val="0"/>
          <w:numId w:val="49"/>
        </w:numPr>
        <w:jc w:val="both"/>
        <w:rPr>
          <w:rStyle w:val="C3"/>
          <w:sz w:val="24"/>
        </w:rPr>
      </w:pPr>
      <w:r>
        <w:rPr>
          <w:rStyle w:val="C3"/>
          <w:sz w:val="24"/>
        </w:rPr>
        <w:t>Supervisar y controlar de modo directo e inmediato la adecuada prestación del servicio de todo el personal municipal, sea de planta permanente o bajo alguna modalidad de contratación administrativa.</w:t>
      </w:r>
    </w:p>
    <w:p>
      <w:pPr>
        <w:pStyle w:val="P9"/>
        <w:numPr>
          <w:ilvl w:val="0"/>
          <w:numId w:val="49"/>
        </w:numPr>
        <w:jc w:val="both"/>
        <w:rPr>
          <w:rStyle w:val="C3"/>
          <w:sz w:val="24"/>
        </w:rPr>
      </w:pPr>
      <w:r>
        <w:rPr>
          <w:rStyle w:val="C3"/>
          <w:sz w:val="24"/>
        </w:rPr>
        <w:t>Supervisar y controlar de modo directo e inmediato, con consulta a la Secretaría de la cual depende y a la Secretaría de Economía, la correcta liquidación y percepción de los haberes del personal municipal.</w:t>
      </w:r>
    </w:p>
    <w:p>
      <w:pPr>
        <w:pStyle w:val="P9"/>
        <w:numPr>
          <w:ilvl w:val="0"/>
          <w:numId w:val="49"/>
        </w:numPr>
        <w:jc w:val="both"/>
        <w:rPr>
          <w:rStyle w:val="C3"/>
          <w:sz w:val="24"/>
        </w:rPr>
      </w:pPr>
      <w:r>
        <w:rPr>
          <w:rStyle w:val="C3"/>
          <w:sz w:val="24"/>
        </w:rPr>
        <w:t xml:space="preserve">Ser autoridad de aplicación directa e inmediata del Estatuto del personal Municipal, Ordenanza N° 2147 y sus decretos reglamentarios. </w:t>
      </w:r>
    </w:p>
    <w:p>
      <w:pPr>
        <w:pStyle w:val="P9"/>
        <w:numPr>
          <w:ilvl w:val="0"/>
          <w:numId w:val="49"/>
        </w:numPr>
        <w:jc w:val="both"/>
        <w:rPr>
          <w:rStyle w:val="C3"/>
          <w:sz w:val="24"/>
        </w:rPr>
      </w:pPr>
      <w:r>
        <w:rPr>
          <w:rStyle w:val="C3"/>
          <w:sz w:val="24"/>
        </w:rPr>
        <w:t>Administrar y organizar las licencias del personal, conforme las normas que rigen la materia.</w:t>
      </w:r>
    </w:p>
    <w:p>
      <w:pPr>
        <w:pStyle w:val="P9"/>
        <w:numPr>
          <w:ilvl w:val="0"/>
          <w:numId w:val="49"/>
        </w:numPr>
        <w:jc w:val="both"/>
        <w:rPr>
          <w:rStyle w:val="C3"/>
          <w:sz w:val="24"/>
        </w:rPr>
      </w:pPr>
      <w:r>
        <w:rPr>
          <w:rStyle w:val="C3"/>
          <w:sz w:val="24"/>
        </w:rPr>
        <w:t>Controlar por sí o a través de servicios especializados, las carpetas médicas del personal.-</w:t>
      </w:r>
    </w:p>
    <w:p>
      <w:pPr>
        <w:pStyle w:val="P9"/>
        <w:jc w:val="both"/>
        <w:rPr>
          <w:rStyle w:val="C3"/>
          <w:sz w:val="24"/>
        </w:rPr>
      </w:pPr>
    </w:p>
    <w:p>
      <w:pPr>
        <w:ind w:hanging="720" w:left="720"/>
        <w:jc w:val="both"/>
        <w:rPr>
          <w:rStyle w:val="C3"/>
          <w:rFonts w:ascii="Courier New" w:hAnsi="Courier New"/>
        </w:rPr>
      </w:pPr>
      <w:r>
        <w:rPr>
          <w:rStyle w:val="C3"/>
          <w:rFonts w:ascii="Courier New" w:hAnsi="Courier New"/>
          <w:b w:val="1"/>
          <w:u w:val="single"/>
        </w:rPr>
        <w:t>Art.21</w:t>
      </w:r>
      <w:r>
        <w:rPr>
          <w:rStyle w:val="C3"/>
          <w:rFonts w:ascii="Courier New" w:hAnsi="Courier New"/>
          <w:u w:val="single"/>
        </w:rPr>
        <w:t>:</w:t>
      </w:r>
      <w:r>
        <w:rPr>
          <w:rStyle w:val="C3"/>
          <w:rFonts w:ascii="Courier New" w:hAnsi="Courier New"/>
        </w:rPr>
        <w:t xml:space="preserve"> </w:t>
      </w:r>
      <w:r>
        <w:rPr>
          <w:rStyle w:val="C3"/>
          <w:rFonts w:ascii="Courier New" w:hAnsi="Courier New"/>
          <w:b w:val="1"/>
        </w:rPr>
        <w:t>CORRESPONDE</w:t>
      </w:r>
      <w:r>
        <w:rPr>
          <w:rStyle w:val="C3"/>
          <w:rFonts w:ascii="Courier New" w:hAnsi="Courier New"/>
        </w:rPr>
        <w:t xml:space="preserve"> a la competencia funcional de la </w:t>
      </w:r>
      <w:r>
        <w:rPr>
          <w:rStyle w:val="C3"/>
          <w:rFonts w:ascii="Courier New" w:hAnsi="Courier New"/>
          <w:b w:val="1"/>
        </w:rPr>
        <w:t>Dirección de Ingresos Públicos:</w:t>
      </w:r>
    </w:p>
    <w:p>
      <w:pPr>
        <w:numPr>
          <w:ilvl w:val="0"/>
          <w:numId w:val="40"/>
        </w:numPr>
        <w:jc w:val="both"/>
        <w:rPr>
          <w:rStyle w:val="C3"/>
          <w:rFonts w:ascii="Courier New" w:hAnsi="Courier New"/>
        </w:rPr>
      </w:pPr>
      <w:r>
        <w:rPr>
          <w:rStyle w:val="C3"/>
          <w:rFonts w:ascii="Courier New" w:hAnsi="Courier New"/>
        </w:rPr>
        <w:t>Ejecutar, controlar y supervisar las funciones recaudatorias y de generación de ingresos en materia tributaria de la Municipalidad, sea por impuestos, tasas o contribuciones extraordinarias.</w:t>
      </w:r>
    </w:p>
    <w:p>
      <w:pPr>
        <w:jc w:val="right"/>
        <w:rPr>
          <w:rStyle w:val="C3"/>
          <w:rFonts w:ascii="Courier New" w:hAnsi="Courier New"/>
        </w:rPr>
      </w:pP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...///13.-</w:t>
      </w:r>
    </w:p>
    <w:p>
      <w:pPr>
        <w:numPr>
          <w:ilvl w:val="0"/>
          <w:numId w:val="40"/>
        </w:numPr>
        <w:jc w:val="both"/>
        <w:rPr>
          <w:rStyle w:val="C3"/>
          <w:rFonts w:ascii="Courier New" w:hAnsi="Courier New"/>
        </w:rPr>
      </w:pPr>
    </w:p>
    <w:p>
      <w:pPr>
        <w:numPr>
          <w:ilvl w:val="0"/>
          <w:numId w:val="40"/>
        </w:numPr>
        <w:jc w:val="both"/>
        <w:rPr>
          <w:rStyle w:val="C3"/>
          <w:rFonts w:ascii="Courier New" w:hAnsi="Courier New"/>
        </w:rPr>
      </w:pPr>
      <w:r>
        <w:rPr>
          <w:rStyle w:val="C3"/>
          <w:rFonts w:ascii="Courier New" w:hAnsi="Courier New"/>
        </w:rPr>
        <w:t>Proyectar regímenes de desgravación impositiva y aumento de la recaudación.-</w:t>
      </w:r>
    </w:p>
    <w:p>
      <w:pPr>
        <w:rPr>
          <w:rStyle w:val="C3"/>
          <w:rFonts w:ascii="Courier New" w:hAnsi="Courier New"/>
        </w:rPr>
      </w:pPr>
    </w:p>
    <w:p>
      <w:pPr>
        <w:ind w:hanging="720" w:left="720"/>
        <w:jc w:val="both"/>
        <w:rPr>
          <w:rStyle w:val="C3"/>
          <w:rFonts w:ascii="Courier New" w:hAnsi="Courier New"/>
          <w:b w:val="1"/>
        </w:rPr>
      </w:pPr>
      <w:r>
        <w:rPr>
          <w:rStyle w:val="C3"/>
          <w:rFonts w:ascii="Courier New" w:hAnsi="Courier New"/>
          <w:b w:val="1"/>
          <w:u w:val="single"/>
        </w:rPr>
        <w:t>Art.22:</w:t>
      </w:r>
      <w:r>
        <w:rPr>
          <w:rStyle w:val="C3"/>
          <w:rFonts w:ascii="Courier New" w:hAnsi="Courier New"/>
          <w:b w:val="1"/>
        </w:rPr>
        <w:t xml:space="preserve"> CORRESPONDE</w:t>
      </w:r>
      <w:r>
        <w:rPr>
          <w:rStyle w:val="C3"/>
          <w:rFonts w:ascii="Courier New" w:hAnsi="Courier New"/>
        </w:rPr>
        <w:t xml:space="preserve"> a la competencia de la </w:t>
      </w:r>
      <w:r>
        <w:rPr>
          <w:rStyle w:val="C3"/>
          <w:rFonts w:ascii="Courier New" w:hAnsi="Courier New"/>
          <w:b w:val="1"/>
        </w:rPr>
        <w:t xml:space="preserve">Dirección de Servicios Públicos: </w:t>
      </w:r>
    </w:p>
    <w:p>
      <w:pPr>
        <w:numPr>
          <w:ilvl w:val="0"/>
          <w:numId w:val="39"/>
        </w:numPr>
        <w:jc w:val="both"/>
        <w:rPr>
          <w:rStyle w:val="C3"/>
          <w:rFonts w:ascii="Courier New" w:hAnsi="Courier New"/>
        </w:rPr>
      </w:pPr>
      <w:r>
        <w:rPr>
          <w:rStyle w:val="C3"/>
          <w:rFonts w:ascii="Courier New" w:hAnsi="Courier New"/>
        </w:rPr>
        <w:t xml:space="preserve">La organización y supervisión de la  prestación de los servicios de recolección de residuos, limpieza, barrido, alumbrado publico, mantenimiento de espacios verdes y poda. </w:t>
      </w:r>
    </w:p>
    <w:p>
      <w:pPr>
        <w:numPr>
          <w:ilvl w:val="0"/>
          <w:numId w:val="39"/>
        </w:numPr>
        <w:jc w:val="both"/>
        <w:rPr>
          <w:rStyle w:val="C3"/>
          <w:rFonts w:ascii="Courier New" w:hAnsi="Courier New"/>
        </w:rPr>
      </w:pPr>
      <w:r>
        <w:rPr>
          <w:rStyle w:val="C3"/>
          <w:rFonts w:ascii="Courier New" w:hAnsi="Courier New"/>
        </w:rPr>
        <w:t xml:space="preserve">Colaborar con la Dirección de Salud Pública y de  Medio Ambiente en el cumplimiento de la Ordenanza Nº 6478 de Residuos Patógenos.</w:t>
      </w:r>
    </w:p>
    <w:p>
      <w:pPr>
        <w:numPr>
          <w:ilvl w:val="0"/>
          <w:numId w:val="39"/>
        </w:numPr>
        <w:jc w:val="both"/>
        <w:rPr>
          <w:rStyle w:val="C3"/>
          <w:rFonts w:ascii="Courier New" w:hAnsi="Courier New"/>
        </w:rPr>
      </w:pPr>
      <w:r>
        <w:rPr>
          <w:rStyle w:val="C3"/>
          <w:rFonts w:ascii="Courier New" w:hAnsi="Courier New"/>
        </w:rPr>
        <w:t xml:space="preserve">Asegurar la funcionalidad y mantenimiento de los automotores, equipos, maquinaria y herramental necesario para la ejecución o prestación de obras o servicios públicos.- </w:t>
      </w:r>
    </w:p>
    <w:p>
      <w:pPr>
        <w:ind w:left="720"/>
        <w:jc w:val="both"/>
        <w:rPr>
          <w:rStyle w:val="C3"/>
          <w:rFonts w:ascii="Courier New" w:hAnsi="Courier New"/>
        </w:rPr>
      </w:pPr>
    </w:p>
    <w:p>
      <w:pPr>
        <w:ind w:hanging="720" w:left="720"/>
        <w:jc w:val="both"/>
        <w:rPr>
          <w:rStyle w:val="C3"/>
          <w:rFonts w:ascii="Courier New" w:hAnsi="Courier New"/>
          <w:b w:val="1"/>
        </w:rPr>
      </w:pPr>
      <w:r>
        <w:rPr>
          <w:rStyle w:val="C3"/>
          <w:rFonts w:ascii="Courier New" w:hAnsi="Courier New"/>
          <w:b w:val="1"/>
          <w:u w:val="single"/>
        </w:rPr>
        <w:t>Art.23:</w:t>
      </w:r>
      <w:r>
        <w:rPr>
          <w:rStyle w:val="C3"/>
          <w:rFonts w:ascii="Courier New" w:hAnsi="Courier New"/>
          <w:b w:val="1"/>
        </w:rPr>
        <w:t xml:space="preserve"> CORRESPONDE</w:t>
      </w:r>
      <w:r>
        <w:rPr>
          <w:rStyle w:val="C3"/>
          <w:rFonts w:ascii="Courier New" w:hAnsi="Courier New"/>
        </w:rPr>
        <w:t xml:space="preserve"> a la competencia de la </w:t>
      </w:r>
      <w:r>
        <w:rPr>
          <w:rStyle w:val="C3"/>
          <w:rFonts w:ascii="Courier New" w:hAnsi="Courier New"/>
          <w:b w:val="1"/>
        </w:rPr>
        <w:t xml:space="preserve">Dirección de Planificación y Vivienda: </w:t>
      </w:r>
    </w:p>
    <w:p>
      <w:pPr>
        <w:ind w:left="720"/>
        <w:rPr>
          <w:rStyle w:val="C3"/>
          <w:rFonts w:ascii="Courier New" w:hAnsi="Courier New"/>
          <w:u w:val="single"/>
        </w:rPr>
      </w:pPr>
      <w:r>
        <w:rPr>
          <w:rStyle w:val="C3"/>
          <w:rFonts w:ascii="Courier New" w:hAnsi="Courier New"/>
          <w:u w:val="single"/>
        </w:rPr>
        <w:t xml:space="preserve">Planificación: </w:t>
      </w:r>
    </w:p>
    <w:p>
      <w:pPr>
        <w:numPr>
          <w:ilvl w:val="0"/>
          <w:numId w:val="57"/>
        </w:numPr>
        <w:tabs>
          <w:tab w:val="left" w:pos="1260" w:leader="none"/>
        </w:tabs>
        <w:ind w:hanging="540" w:left="1260"/>
        <w:jc w:val="both"/>
        <w:rPr>
          <w:rStyle w:val="C3"/>
          <w:rFonts w:ascii="Courier New" w:hAnsi="Courier New"/>
        </w:rPr>
      </w:pPr>
      <w:r>
        <w:rPr>
          <w:rStyle w:val="C3"/>
          <w:rFonts w:ascii="Courier New" w:hAnsi="Courier New"/>
        </w:rPr>
        <w:t>Organizar y asesorar a la Secretaría de Obras y Servicios Públicos en el desarrollo, elaboración de proyectos, cómputos, presupuestos y coordinación de todas las obras a ejecutar desde la Secretaría.</w:t>
      </w:r>
    </w:p>
    <w:p>
      <w:pPr>
        <w:numPr>
          <w:ilvl w:val="0"/>
          <w:numId w:val="57"/>
        </w:numPr>
        <w:tabs>
          <w:tab w:val="left" w:pos="1260" w:leader="none"/>
        </w:tabs>
        <w:ind w:hanging="540" w:left="1260"/>
        <w:jc w:val="both"/>
        <w:rPr>
          <w:rStyle w:val="C3"/>
          <w:rFonts w:ascii="Courier New" w:hAnsi="Courier New"/>
        </w:rPr>
      </w:pPr>
      <w:r>
        <w:rPr>
          <w:rStyle w:val="C3"/>
          <w:rFonts w:ascii="Courier New" w:hAnsi="Courier New"/>
        </w:rPr>
        <w:t>La conducción de los recursos humanos a los fines de la efectiva concreción de lo referido en el ítem a).</w:t>
      </w:r>
    </w:p>
    <w:p>
      <w:pPr>
        <w:ind w:left="720"/>
        <w:rPr>
          <w:rStyle w:val="C3"/>
          <w:rFonts w:ascii="Courier New" w:hAnsi="Courier New"/>
          <w:u w:val="single"/>
        </w:rPr>
      </w:pPr>
      <w:r>
        <w:rPr>
          <w:rStyle w:val="C3"/>
          <w:rFonts w:ascii="Courier New" w:hAnsi="Courier New"/>
          <w:u w:val="single"/>
        </w:rPr>
        <w:t>Vivienda:</w:t>
      </w:r>
    </w:p>
    <w:p>
      <w:pPr>
        <w:pStyle w:val="P10"/>
        <w:numPr>
          <w:ilvl w:val="0"/>
          <w:numId w:val="58"/>
        </w:numPr>
        <w:tabs>
          <w:tab w:val="left" w:pos="1260" w:leader="none"/>
        </w:tabs>
        <w:ind w:hanging="540" w:left="1260"/>
      </w:pPr>
      <w:r>
        <w:t>Entender en el desarrollo de objetivos, políticas y estrategias en función de las premisas enunciadas por el Departamento Ejecutivo en base a los estudios sociales, económicos, jurídicos y técnicos referidos a los programas de urbanización y vivienda encarados por la Municipalidad de Alta Gracia.</w:t>
      </w:r>
    </w:p>
    <w:p>
      <w:pPr>
        <w:pStyle w:val="P10"/>
        <w:numPr>
          <w:ilvl w:val="0"/>
          <w:numId w:val="58"/>
        </w:numPr>
        <w:tabs>
          <w:tab w:val="left" w:pos="1260" w:leader="none"/>
        </w:tabs>
        <w:ind w:hanging="540" w:left="1260"/>
      </w:pPr>
      <w:r>
        <w:t>Planificar el desarrollo integrado y equilibrado de dichos programas, implementando mediante medidas, instrumentos y proyectos específicos, adecuadamente coordinados, su efectiva concreción.</w:t>
      </w:r>
    </w:p>
    <w:p>
      <w:pPr>
        <w:pStyle w:val="P10"/>
        <w:jc w:val="right"/>
      </w:pPr>
      <w:r>
        <w:t>...///</w:t>
      </w:r>
    </w:p>
    <w:p>
      <w:pPr>
        <w:pStyle w:val="P10"/>
      </w:pPr>
    </w:p>
    <w:p>
      <w:pPr>
        <w:pStyle w:val="P10"/>
      </w:pPr>
    </w:p>
    <w:p>
      <w:pPr>
        <w:pStyle w:val="P10"/>
      </w:pPr>
    </w:p>
    <w:p>
      <w:pPr>
        <w:pStyle w:val="P10"/>
      </w:pPr>
    </w:p>
    <w:p>
      <w:pPr>
        <w:pStyle w:val="P10"/>
      </w:pPr>
    </w:p>
    <w:p>
      <w:pPr>
        <w:pStyle w:val="P10"/>
      </w:pPr>
    </w:p>
    <w:p>
      <w:pPr>
        <w:pStyle w:val="P10"/>
      </w:pPr>
    </w:p>
    <w:p>
      <w:pPr>
        <w:pStyle w:val="P10"/>
      </w:pPr>
    </w:p>
    <w:p>
      <w:pPr>
        <w:pStyle w:val="P10"/>
      </w:pPr>
      <w:r>
        <w:t>...///14.-</w:t>
      </w:r>
    </w:p>
    <w:p>
      <w:pPr>
        <w:pStyle w:val="P10"/>
        <w:numPr>
          <w:ilvl w:val="0"/>
          <w:numId w:val="58"/>
        </w:numPr>
        <w:tabs>
          <w:tab w:val="left" w:pos="1260" w:leader="none"/>
        </w:tabs>
        <w:ind w:hanging="540" w:left="1260"/>
      </w:pPr>
    </w:p>
    <w:p>
      <w:pPr>
        <w:pStyle w:val="P10"/>
        <w:numPr>
          <w:ilvl w:val="0"/>
          <w:numId w:val="58"/>
        </w:numPr>
        <w:tabs>
          <w:tab w:val="left" w:pos="1260" w:leader="none"/>
        </w:tabs>
        <w:ind w:hanging="540" w:left="1260"/>
      </w:pPr>
      <w:r>
        <w:t>Planificar la articulación, coordinación y evaluación en forma participada de las acciones públicas y privadas destinadas a programas de urbanización y vivienda.-</w:t>
      </w:r>
    </w:p>
    <w:p>
      <w:pPr>
        <w:pStyle w:val="P10"/>
        <w:ind w:left="720"/>
        <w:rPr>
          <w:rStyle w:val="C3"/>
          <w:u w:val="single"/>
        </w:rPr>
      </w:pPr>
      <w:r>
        <w:rPr>
          <w:rStyle w:val="C3"/>
          <w:u w:val="single"/>
        </w:rPr>
        <w:t>Tareas o funciones:</w:t>
      </w:r>
    </w:p>
    <w:p>
      <w:pPr>
        <w:pStyle w:val="P10"/>
        <w:numPr>
          <w:ilvl w:val="0"/>
          <w:numId w:val="62"/>
        </w:numPr>
        <w:tabs>
          <w:tab w:val="left" w:pos="1260" w:leader="none"/>
        </w:tabs>
        <w:ind w:hanging="540" w:left="1260"/>
      </w:pPr>
      <w:r>
        <w:t>Elaborar la planificación, los programas y proyectos para responder a la demanda habitacional, para el corto, mediano y largo plazo.</w:t>
      </w:r>
    </w:p>
    <w:p>
      <w:pPr>
        <w:pStyle w:val="P10"/>
        <w:numPr>
          <w:ilvl w:val="0"/>
          <w:numId w:val="62"/>
        </w:numPr>
        <w:tabs>
          <w:tab w:val="left" w:pos="1260" w:leader="none"/>
        </w:tabs>
        <w:ind w:hanging="540" w:left="1260"/>
      </w:pPr>
      <w:r>
        <w:t>Elaborar, conformar y gestionar, mediante instrumentos y normas legales adecuadas, el Fondo Económico y Financiero para atender las inversiones necesarias para la concreción de los programas.</w:t>
      </w:r>
    </w:p>
    <w:p>
      <w:pPr>
        <w:pStyle w:val="P10"/>
        <w:numPr>
          <w:ilvl w:val="0"/>
          <w:numId w:val="62"/>
        </w:numPr>
        <w:tabs>
          <w:tab w:val="left" w:pos="1260" w:leader="none"/>
        </w:tabs>
        <w:ind w:hanging="540" w:left="1260"/>
      </w:pPr>
      <w:r>
        <w:t>Elaborar, conformar y gestionar, mediante instrumentos y normas legales adecuadas, el Banco de Tierras para atender las demandas de suelo necesarias para la concreción de los programas.</w:t>
      </w:r>
    </w:p>
    <w:p>
      <w:pPr>
        <w:pStyle w:val="P10"/>
        <w:numPr>
          <w:ilvl w:val="0"/>
          <w:numId w:val="62"/>
        </w:numPr>
        <w:tabs>
          <w:tab w:val="left" w:pos="1260" w:leader="none"/>
        </w:tabs>
        <w:ind w:hanging="540" w:left="1260"/>
      </w:pPr>
      <w:r>
        <w:t>Entender en la evaluación y coordinación de planes, programas y proyectos, de urbanización y vivienda, con otras reparticiones municipales, provinciales, nacionales e instituciones privadas, para su compatibilización y desarrollo coherente en el marco del ordenamiento general de la ciudad.</w:t>
      </w:r>
    </w:p>
    <w:p>
      <w:pPr>
        <w:pStyle w:val="P10"/>
        <w:numPr>
          <w:ilvl w:val="0"/>
          <w:numId w:val="62"/>
        </w:numPr>
        <w:tabs>
          <w:tab w:val="left" w:pos="1260" w:leader="none"/>
        </w:tabs>
        <w:ind w:hanging="540" w:left="1260"/>
      </w:pPr>
      <w:r>
        <w:t>Promover y gestionar la integración equilibrada de las acciones y emprendimientos de los sectores públicos y privados en los programas de urbanización y vivienda.</w:t>
      </w:r>
    </w:p>
    <w:p>
      <w:pPr>
        <w:pStyle w:val="P10"/>
        <w:numPr>
          <w:ilvl w:val="0"/>
          <w:numId w:val="62"/>
        </w:numPr>
        <w:tabs>
          <w:tab w:val="left" w:pos="1260" w:leader="none"/>
        </w:tabs>
        <w:ind w:hanging="540" w:left="1260"/>
      </w:pPr>
      <w:r>
        <w:t>Elaborar e instrumentar el Registro Único y Permanente de Demanda de Vivienda de la Ciudad de Alta Gracia como única Base de Datos, para encarar el desarrollo de los programas específicos.</w:t>
      </w:r>
    </w:p>
    <w:p>
      <w:pPr>
        <w:pStyle w:val="P10"/>
        <w:numPr>
          <w:ilvl w:val="0"/>
          <w:numId w:val="62"/>
        </w:numPr>
        <w:tabs>
          <w:tab w:val="left" w:pos="1260" w:leader="none"/>
        </w:tabs>
        <w:ind w:hanging="540" w:left="1260"/>
      </w:pPr>
      <w:r>
        <w:t>Asesorar en la interpretación y aplicación de las normas, reglamentos y procedimientos presentes y futuros.</w:t>
      </w:r>
    </w:p>
    <w:p>
      <w:pPr>
        <w:pStyle w:val="P10"/>
        <w:numPr>
          <w:ilvl w:val="0"/>
          <w:numId w:val="62"/>
        </w:numPr>
        <w:tabs>
          <w:tab w:val="left" w:pos="1260" w:leader="none"/>
        </w:tabs>
        <w:ind w:hanging="540" w:left="1260"/>
      </w:pPr>
      <w:r>
        <w:t>Promover y desarrollar el campo de estudio e investigación referido a los temas de urbanización y vivienda.-</w:t>
      </w:r>
    </w:p>
    <w:p>
      <w:pPr>
        <w:pStyle w:val="P10"/>
      </w:pPr>
    </w:p>
    <w:p>
      <w:pPr>
        <w:pStyle w:val="P10"/>
        <w:jc w:val="right"/>
      </w:pPr>
      <w:r>
        <w:t>...///</w:t>
      </w:r>
    </w:p>
    <w:p>
      <w:pPr>
        <w:pStyle w:val="P10"/>
        <w:jc w:val="right"/>
      </w:pPr>
    </w:p>
    <w:p>
      <w:pPr>
        <w:pStyle w:val="P10"/>
        <w:jc w:val="right"/>
      </w:pPr>
    </w:p>
    <w:p>
      <w:pPr>
        <w:pStyle w:val="P10"/>
        <w:jc w:val="right"/>
      </w:pPr>
    </w:p>
    <w:p>
      <w:pPr>
        <w:pStyle w:val="P10"/>
        <w:jc w:val="right"/>
      </w:pPr>
    </w:p>
    <w:p>
      <w:pPr>
        <w:pStyle w:val="P10"/>
        <w:jc w:val="right"/>
      </w:pPr>
    </w:p>
    <w:p>
      <w:pPr>
        <w:pStyle w:val="P10"/>
        <w:jc w:val="right"/>
      </w:pPr>
    </w:p>
    <w:p>
      <w:pPr>
        <w:pStyle w:val="P10"/>
        <w:jc w:val="right"/>
      </w:pPr>
    </w:p>
    <w:p>
      <w:pPr>
        <w:pStyle w:val="P10"/>
        <w:jc w:val="right"/>
      </w:pPr>
    </w:p>
    <w:p>
      <w:pPr>
        <w:pStyle w:val="P10"/>
        <w:jc w:val="left"/>
      </w:pPr>
    </w:p>
    <w:p>
      <w:pPr>
        <w:pStyle w:val="P10"/>
        <w:numPr>
          <w:ilvl w:val="0"/>
          <w:numId w:val="62"/>
        </w:numPr>
        <w:tabs>
          <w:tab w:val="left" w:pos="1260" w:leader="none"/>
        </w:tabs>
        <w:ind w:hanging="540" w:left="1260"/>
      </w:pPr>
      <w:r>
        <w:t>...///15.-</w:t>
      </w:r>
    </w:p>
    <w:p>
      <w:pPr>
        <w:rPr>
          <w:rStyle w:val="C3"/>
          <w:rFonts w:ascii="Courier New" w:hAnsi="Courier New"/>
          <w:b w:val="1"/>
          <w:u w:val="single"/>
        </w:rPr>
      </w:pPr>
    </w:p>
    <w:p>
      <w:pPr>
        <w:pStyle w:val="P17"/>
        <w:ind w:hanging="709"/>
        <w:rPr>
          <w:rStyle w:val="C3"/>
          <w:color w:val="000000"/>
        </w:rPr>
      </w:pPr>
      <w:r>
        <w:rPr>
          <w:rStyle w:val="C3"/>
          <w:b w:val="0"/>
          <w:u w:val="single"/>
        </w:rPr>
        <w:t>Art.24:</w:t>
      </w:r>
      <w:r>
        <w:rPr>
          <w:rStyle w:val="C3"/>
          <w:b w:val="0"/>
        </w:rPr>
        <w:t xml:space="preserve"> </w:t>
      </w:r>
      <w:r>
        <w:rPr>
          <w:rStyle w:val="C3"/>
          <w:b w:val="0"/>
        </w:rPr>
        <w:t>CORRESPONDE</w:t>
      </w:r>
      <w:r>
        <w:t xml:space="preserve"> a la competencia funcional de la </w:t>
      </w:r>
      <w:r>
        <w:rPr>
          <w:rStyle w:val="C3"/>
          <w:b w:val="0"/>
        </w:rPr>
        <w:t>Dirección de Educación</w:t>
      </w:r>
      <w:r>
        <w:rPr>
          <w:rStyle w:val="C3"/>
          <w:b w:val="0"/>
        </w:rPr>
        <w:t>:</w:t>
      </w:r>
      <w:r>
        <w:t xml:space="preserve"> </w:t>
      </w:r>
    </w:p>
    <w:p>
      <w:pPr>
        <w:numPr>
          <w:ilvl w:val="0"/>
          <w:numId w:val="54"/>
        </w:numPr>
        <w:ind w:hanging="540" w:left="1260"/>
        <w:jc w:val="both"/>
        <w:rPr>
          <w:rStyle w:val="C3"/>
          <w:rFonts w:ascii="Courier New" w:hAnsi="Courier New"/>
          <w:color w:val="000000"/>
        </w:rPr>
      </w:pPr>
      <w:r>
        <w:rPr>
          <w:rStyle w:val="C3"/>
          <w:rFonts w:ascii="Courier New" w:hAnsi="Courier New"/>
          <w:color w:val="000000"/>
        </w:rPr>
        <w:t xml:space="preserve"> Promoción, fomento y atención de establecimientos de servicios educativos, especialmente las Escuelas Municipales. </w:t>
      </w:r>
    </w:p>
    <w:p>
      <w:pPr>
        <w:numPr>
          <w:ilvl w:val="0"/>
          <w:numId w:val="54"/>
        </w:numPr>
        <w:ind w:hanging="540" w:left="1260"/>
        <w:jc w:val="both"/>
        <w:rPr>
          <w:rStyle w:val="C3"/>
          <w:rFonts w:ascii="Courier New" w:hAnsi="Courier New"/>
          <w:color w:val="000000"/>
        </w:rPr>
      </w:pPr>
      <w:r>
        <w:rPr>
          <w:rStyle w:val="C3"/>
          <w:rFonts w:ascii="Courier New" w:hAnsi="Courier New"/>
          <w:color w:val="000000"/>
        </w:rPr>
        <w:t xml:space="preserve">Coordinar pedagógicamente las guarderías municipales. </w:t>
      </w:r>
    </w:p>
    <w:p>
      <w:pPr>
        <w:numPr>
          <w:ilvl w:val="0"/>
          <w:numId w:val="54"/>
        </w:numPr>
        <w:ind w:hanging="540" w:left="1260"/>
        <w:jc w:val="both"/>
        <w:rPr>
          <w:rStyle w:val="C3"/>
          <w:rFonts w:ascii="Courier New" w:hAnsi="Courier New"/>
          <w:color w:val="000000"/>
        </w:rPr>
      </w:pPr>
      <w:r>
        <w:rPr>
          <w:rStyle w:val="C3"/>
          <w:rFonts w:ascii="Courier New" w:hAnsi="Courier New"/>
          <w:color w:val="000000"/>
        </w:rPr>
        <w:t xml:space="preserve">Coordinar y supervisar talleres municipales. </w:t>
      </w:r>
    </w:p>
    <w:p>
      <w:pPr>
        <w:numPr>
          <w:ilvl w:val="0"/>
          <w:numId w:val="54"/>
        </w:numPr>
        <w:ind w:hanging="540" w:left="1260"/>
        <w:jc w:val="both"/>
        <w:rPr>
          <w:rStyle w:val="C3"/>
          <w:rFonts w:ascii="Courier New" w:hAnsi="Courier New"/>
          <w:color w:val="000000"/>
        </w:rPr>
      </w:pPr>
      <w:r>
        <w:rPr>
          <w:rStyle w:val="C3"/>
          <w:rFonts w:ascii="Courier New" w:hAnsi="Courier New"/>
          <w:color w:val="000000"/>
        </w:rPr>
        <w:t xml:space="preserve">Coordinar capacitaciones de distinta índole con las escuelas provinciales de la ciudad y lugares aledaños. </w:t>
      </w:r>
    </w:p>
    <w:p>
      <w:pPr>
        <w:pStyle w:val="P17"/>
        <w:numPr>
          <w:ilvl w:val="0"/>
          <w:numId w:val="54"/>
        </w:numPr>
        <w:ind w:hanging="540" w:left="1260"/>
        <w:rPr>
          <w:rStyle w:val="C3"/>
          <w:color w:val="000000"/>
        </w:rPr>
      </w:pPr>
      <w:r>
        <w:rPr>
          <w:rStyle w:val="C3"/>
          <w:color w:val="000000"/>
        </w:rPr>
        <w:t>Coordinar capacitación según requerimientos de los diferentes barrios de la ciudad.-</w:t>
      </w:r>
    </w:p>
    <w:p>
      <w:pPr>
        <w:jc w:val="both"/>
        <w:rPr>
          <w:rStyle w:val="C3"/>
          <w:rFonts w:ascii="Courier New" w:hAnsi="Courier New"/>
          <w:b w:val="1"/>
          <w:u w:val="single"/>
        </w:rPr>
      </w:pPr>
    </w:p>
    <w:p>
      <w:pPr>
        <w:ind w:hanging="720" w:left="720"/>
        <w:jc w:val="both"/>
        <w:rPr>
          <w:rStyle w:val="C3"/>
          <w:rFonts w:ascii="Courier New" w:hAnsi="Courier New"/>
        </w:rPr>
      </w:pPr>
      <w:r>
        <w:rPr>
          <w:rStyle w:val="C3"/>
          <w:rFonts w:ascii="Courier New" w:hAnsi="Courier New"/>
          <w:b w:val="1"/>
          <w:u w:val="single"/>
        </w:rPr>
        <w:t>Art.25:</w:t>
      </w:r>
      <w:r>
        <w:rPr>
          <w:rStyle w:val="C3"/>
          <w:rFonts w:ascii="Courier New" w:hAnsi="Courier New"/>
          <w:b w:val="1"/>
        </w:rPr>
        <w:t xml:space="preserve"> CORRESPONDE</w:t>
      </w:r>
      <w:r>
        <w:rPr>
          <w:rStyle w:val="C3"/>
          <w:rFonts w:ascii="Courier New" w:hAnsi="Courier New"/>
        </w:rPr>
        <w:t xml:space="preserve"> a la competencia funcional de la </w:t>
      </w:r>
      <w:r>
        <w:rPr>
          <w:rStyle w:val="C3"/>
          <w:rFonts w:ascii="Courier New" w:hAnsi="Courier New"/>
          <w:b w:val="1"/>
        </w:rPr>
        <w:t>Dirección de Cultura:</w:t>
      </w:r>
      <w:r>
        <w:rPr>
          <w:rStyle w:val="C3"/>
          <w:rFonts w:ascii="Courier New" w:hAnsi="Courier New"/>
        </w:rPr>
        <w:t xml:space="preserve"> </w:t>
      </w:r>
    </w:p>
    <w:p>
      <w:pPr>
        <w:numPr>
          <w:ilvl w:val="0"/>
          <w:numId w:val="53"/>
        </w:numPr>
        <w:ind w:hanging="540" w:left="1260"/>
        <w:jc w:val="both"/>
        <w:rPr>
          <w:rStyle w:val="C3"/>
          <w:rFonts w:ascii="Courier New" w:hAnsi="Courier New"/>
        </w:rPr>
      </w:pPr>
      <w:r>
        <w:rPr>
          <w:rStyle w:val="C3"/>
          <w:rFonts w:ascii="Courier New" w:hAnsi="Courier New"/>
        </w:rPr>
        <w:t xml:space="preserve">Crear y ejecutar programas de difusión cultural en todos los órdenes. </w:t>
      </w:r>
    </w:p>
    <w:p>
      <w:pPr>
        <w:numPr>
          <w:ilvl w:val="0"/>
          <w:numId w:val="53"/>
        </w:numPr>
        <w:ind w:hanging="540" w:left="1260"/>
        <w:jc w:val="both"/>
        <w:rPr>
          <w:rStyle w:val="C3"/>
          <w:rFonts w:ascii="Courier New" w:hAnsi="Courier New"/>
        </w:rPr>
      </w:pPr>
      <w:r>
        <w:rPr>
          <w:rStyle w:val="C3"/>
          <w:rFonts w:ascii="Courier New" w:hAnsi="Courier New"/>
        </w:rPr>
        <w:t xml:space="preserve">Organizar eventos de amplia difusión cultural. </w:t>
      </w:r>
    </w:p>
    <w:p>
      <w:pPr>
        <w:numPr>
          <w:ilvl w:val="0"/>
          <w:numId w:val="53"/>
        </w:numPr>
        <w:ind w:hanging="540" w:left="1260"/>
        <w:jc w:val="both"/>
        <w:rPr>
          <w:rStyle w:val="C3"/>
          <w:rFonts w:ascii="Courier New" w:hAnsi="Courier New"/>
        </w:rPr>
      </w:pPr>
      <w:r>
        <w:rPr>
          <w:rStyle w:val="C3"/>
          <w:rFonts w:ascii="Courier New" w:hAnsi="Courier New"/>
        </w:rPr>
        <w:t xml:space="preserve">Actuar en coordinación y conjunción de fines y objetivos con las Direcciones y Comisión de Amigos de los distintos Museos no dependientes de la Municipalidad. </w:t>
      </w:r>
    </w:p>
    <w:p>
      <w:pPr>
        <w:numPr>
          <w:ilvl w:val="0"/>
          <w:numId w:val="53"/>
        </w:numPr>
        <w:ind w:hanging="540" w:left="1260"/>
        <w:jc w:val="both"/>
        <w:rPr>
          <w:rStyle w:val="C3"/>
          <w:rFonts w:ascii="Courier New" w:hAnsi="Courier New"/>
        </w:rPr>
      </w:pPr>
      <w:r>
        <w:rPr>
          <w:rStyle w:val="C3"/>
          <w:rFonts w:ascii="Courier New" w:hAnsi="Courier New"/>
        </w:rPr>
        <w:t xml:space="preserve">Controlar el funcionamiento de los Museos Municipales. </w:t>
      </w:r>
    </w:p>
    <w:p>
      <w:pPr>
        <w:numPr>
          <w:ilvl w:val="0"/>
          <w:numId w:val="53"/>
        </w:numPr>
        <w:tabs>
          <w:tab w:val="left" w:pos="1260" w:leader="none"/>
        </w:tabs>
        <w:ind w:hanging="540" w:left="1260"/>
        <w:jc w:val="both"/>
        <w:rPr>
          <w:rStyle w:val="C3"/>
          <w:rFonts w:ascii="Courier New" w:hAnsi="Courier New"/>
        </w:rPr>
      </w:pPr>
      <w:r>
        <w:rPr>
          <w:rStyle w:val="C3"/>
          <w:rFonts w:ascii="Courier New" w:hAnsi="Courier New"/>
        </w:rPr>
        <w:t xml:space="preserve">Coordinar el funcionamiento de los artesanos. </w:t>
      </w:r>
    </w:p>
    <w:p>
      <w:pPr>
        <w:numPr>
          <w:ilvl w:val="0"/>
          <w:numId w:val="53"/>
        </w:numPr>
        <w:tabs>
          <w:tab w:val="left" w:pos="1260" w:leader="none"/>
        </w:tabs>
        <w:ind w:hanging="540" w:left="1260"/>
        <w:jc w:val="both"/>
        <w:rPr>
          <w:rStyle w:val="C3"/>
          <w:rFonts w:ascii="Courier New" w:hAnsi="Courier New"/>
        </w:rPr>
      </w:pPr>
      <w:r>
        <w:rPr>
          <w:rStyle w:val="C3"/>
          <w:rFonts w:ascii="Courier New" w:hAnsi="Courier New"/>
        </w:rPr>
        <w:t xml:space="preserve">Coordinar la creación y organización de  los grupos artísticos municipales, por ej. Coros, Ballet Municipal, Ensamble de Cuerdas, Banda Municipal. </w:t>
      </w:r>
    </w:p>
    <w:p>
      <w:pPr>
        <w:numPr>
          <w:ilvl w:val="0"/>
          <w:numId w:val="53"/>
        </w:numPr>
        <w:tabs>
          <w:tab w:val="left" w:pos="1260" w:leader="none"/>
        </w:tabs>
        <w:ind w:hanging="540" w:left="1260"/>
        <w:jc w:val="both"/>
        <w:rPr>
          <w:rStyle w:val="C3"/>
          <w:rFonts w:ascii="Courier New" w:hAnsi="Courier New"/>
        </w:rPr>
      </w:pPr>
      <w:r>
        <w:rPr>
          <w:rStyle w:val="C3"/>
          <w:rFonts w:ascii="Courier New" w:hAnsi="Courier New"/>
        </w:rPr>
        <w:t xml:space="preserve">Será responsable de la preservación del Patrimonio Cultural, (tangible e intangible) de la ciudad. </w:t>
      </w:r>
    </w:p>
    <w:p>
      <w:pPr>
        <w:numPr>
          <w:ilvl w:val="0"/>
          <w:numId w:val="53"/>
        </w:numPr>
        <w:tabs>
          <w:tab w:val="left" w:pos="1260" w:leader="none"/>
        </w:tabs>
        <w:ind w:hanging="540" w:left="1260"/>
        <w:jc w:val="both"/>
        <w:rPr>
          <w:rStyle w:val="C3"/>
          <w:rFonts w:ascii="Courier New" w:hAnsi="Courier New"/>
        </w:rPr>
      </w:pPr>
      <w:r>
        <w:rPr>
          <w:rStyle w:val="C3"/>
          <w:rFonts w:ascii="Courier New" w:hAnsi="Courier New"/>
        </w:rPr>
        <w:t xml:space="preserve">Colaborará en la preservación de Patrimonio Cultural de la Humanidad, ubicado en la ciudad y demás monumentos, lugares o edificaciones de valor artístico cultural. </w:t>
      </w:r>
    </w:p>
    <w:p>
      <w:pPr>
        <w:numPr>
          <w:ilvl w:val="0"/>
          <w:numId w:val="53"/>
        </w:numPr>
        <w:tabs>
          <w:tab w:val="left" w:pos="1260" w:leader="none"/>
        </w:tabs>
        <w:ind w:hanging="540" w:left="1260"/>
        <w:jc w:val="both"/>
        <w:rPr>
          <w:rStyle w:val="C3"/>
          <w:rFonts w:ascii="Courier New" w:hAnsi="Courier New"/>
        </w:rPr>
      </w:pPr>
      <w:r>
        <w:rPr>
          <w:rStyle w:val="C3"/>
          <w:rFonts w:ascii="Courier New" w:hAnsi="Courier New"/>
        </w:rPr>
        <w:t xml:space="preserve">Coordinar el funcionamiento de la Biblioteca Mitre. </w:t>
      </w:r>
    </w:p>
    <w:p>
      <w:pPr>
        <w:numPr>
          <w:ilvl w:val="0"/>
          <w:numId w:val="53"/>
        </w:numPr>
        <w:tabs>
          <w:tab w:val="left" w:pos="1260" w:leader="none"/>
        </w:tabs>
        <w:ind w:hanging="540" w:left="1260"/>
        <w:jc w:val="both"/>
        <w:rPr>
          <w:rStyle w:val="C3"/>
          <w:rFonts w:ascii="Courier New" w:hAnsi="Courier New"/>
        </w:rPr>
      </w:pPr>
      <w:r>
        <w:rPr>
          <w:rStyle w:val="C3"/>
          <w:rFonts w:ascii="Courier New" w:hAnsi="Courier New"/>
        </w:rPr>
        <w:t>Organizar y coordinar el funcionamiento del Archivo Histórico Municipal.</w:t>
      </w:r>
    </w:p>
    <w:p>
      <w:pPr>
        <w:tabs>
          <w:tab w:val="left" w:pos="1260" w:leader="none"/>
        </w:tabs>
        <w:jc w:val="right"/>
        <w:rPr>
          <w:rStyle w:val="C3"/>
          <w:rFonts w:ascii="Courier New" w:hAnsi="Courier New"/>
        </w:rPr>
      </w:pPr>
      <w:r>
        <w:rPr>
          <w:rStyle w:val="C3"/>
          <w:rFonts w:ascii="Courier New" w:hAnsi="Courier New"/>
        </w:rPr>
        <w:t>...///</w:t>
      </w:r>
    </w:p>
    <w:p>
      <w:pPr>
        <w:tabs>
          <w:tab w:val="left" w:pos="1260" w:leader="none"/>
        </w:tabs>
        <w:jc w:val="both"/>
        <w:rPr>
          <w:rStyle w:val="C3"/>
          <w:rFonts w:ascii="Courier New" w:hAnsi="Courier New"/>
        </w:rPr>
      </w:pPr>
    </w:p>
    <w:p>
      <w:pPr>
        <w:tabs>
          <w:tab w:val="left" w:pos="1260" w:leader="none"/>
        </w:tabs>
        <w:jc w:val="both"/>
        <w:rPr>
          <w:rStyle w:val="C3"/>
          <w:rFonts w:ascii="Courier New" w:hAnsi="Courier New"/>
        </w:rPr>
      </w:pPr>
    </w:p>
    <w:p>
      <w:pPr>
        <w:tabs>
          <w:tab w:val="left" w:pos="1260" w:leader="none"/>
        </w:tabs>
        <w:jc w:val="both"/>
        <w:rPr>
          <w:rStyle w:val="C3"/>
          <w:rFonts w:ascii="Courier New" w:hAnsi="Courier New"/>
        </w:rPr>
      </w:pPr>
    </w:p>
    <w:p>
      <w:pPr>
        <w:tabs>
          <w:tab w:val="left" w:pos="1260" w:leader="none"/>
        </w:tabs>
        <w:jc w:val="both"/>
        <w:rPr>
          <w:rStyle w:val="C3"/>
          <w:rFonts w:ascii="Courier New" w:hAnsi="Courier New"/>
        </w:rPr>
      </w:pPr>
    </w:p>
    <w:p>
      <w:pPr>
        <w:tabs>
          <w:tab w:val="left" w:pos="1260" w:leader="none"/>
        </w:tabs>
        <w:jc w:val="both"/>
        <w:rPr>
          <w:rStyle w:val="C3"/>
          <w:rFonts w:ascii="Courier New" w:hAnsi="Courier New"/>
        </w:rPr>
      </w:pPr>
    </w:p>
    <w:p>
      <w:pPr>
        <w:tabs>
          <w:tab w:val="left" w:pos="1260" w:leader="none"/>
        </w:tabs>
        <w:jc w:val="both"/>
        <w:rPr>
          <w:rStyle w:val="C3"/>
          <w:rFonts w:ascii="Courier New" w:hAnsi="Courier New"/>
        </w:rPr>
      </w:pPr>
    </w:p>
    <w:p>
      <w:pPr>
        <w:tabs>
          <w:tab w:val="left" w:pos="1260" w:leader="none"/>
        </w:tabs>
        <w:jc w:val="both"/>
        <w:rPr>
          <w:rStyle w:val="C3"/>
          <w:rFonts w:ascii="Courier New" w:hAnsi="Courier New"/>
        </w:rPr>
      </w:pPr>
    </w:p>
    <w:p>
      <w:pPr>
        <w:tabs>
          <w:tab w:val="left" w:pos="1260" w:leader="none"/>
        </w:tabs>
        <w:jc w:val="both"/>
        <w:rPr>
          <w:rStyle w:val="C3"/>
          <w:rFonts w:ascii="Courier New" w:hAnsi="Courier New"/>
        </w:rPr>
      </w:pPr>
    </w:p>
    <w:p>
      <w:pPr>
        <w:numPr>
          <w:ilvl w:val="0"/>
          <w:numId w:val="53"/>
        </w:numPr>
        <w:tabs>
          <w:tab w:val="left" w:pos="1260" w:leader="none"/>
        </w:tabs>
        <w:ind w:hanging="540" w:left="1260"/>
        <w:jc w:val="both"/>
        <w:rPr>
          <w:rStyle w:val="C3"/>
          <w:rFonts w:ascii="Courier New" w:hAnsi="Courier New"/>
        </w:rPr>
      </w:pPr>
      <w:r>
        <w:rPr>
          <w:rStyle w:val="C3"/>
          <w:rFonts w:ascii="Courier New" w:hAnsi="Courier New"/>
        </w:rPr>
        <w:t>...///16.-</w:t>
      </w:r>
    </w:p>
    <w:p>
      <w:pPr>
        <w:tabs>
          <w:tab w:val="left" w:pos="1260" w:leader="none"/>
        </w:tabs>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Art.26:</w:t>
      </w:r>
      <w:r>
        <w:rPr>
          <w:rStyle w:val="C3"/>
          <w:rFonts w:ascii="Courier New" w:hAnsi="Courier New"/>
          <w:b w:val="1"/>
        </w:rPr>
        <w:t xml:space="preserve"> CORRESPONDE</w:t>
      </w:r>
      <w:r>
        <w:rPr>
          <w:rStyle w:val="C3"/>
          <w:rFonts w:ascii="Courier New" w:hAnsi="Courier New"/>
        </w:rPr>
        <w:t xml:space="preserve"> a la competencia funcional de la </w:t>
      </w:r>
      <w:r>
        <w:rPr>
          <w:rStyle w:val="C3"/>
          <w:rFonts w:ascii="Courier New" w:hAnsi="Courier New"/>
          <w:b w:val="1"/>
        </w:rPr>
        <w:t>Dirección de Patrimonio Cultural y Natural:</w:t>
      </w:r>
    </w:p>
    <w:p>
      <w:pPr>
        <w:numPr>
          <w:ilvl w:val="0"/>
          <w:numId w:val="59"/>
        </w:numPr>
        <w:ind w:hanging="540" w:left="1260"/>
        <w:jc w:val="both"/>
        <w:rPr>
          <w:rStyle w:val="C3"/>
          <w:rFonts w:ascii="Courier New" w:hAnsi="Courier New"/>
        </w:rPr>
      </w:pPr>
      <w:r>
        <w:rPr>
          <w:rStyle w:val="C3"/>
          <w:rFonts w:ascii="Courier New" w:hAnsi="Courier New"/>
        </w:rPr>
        <w:t xml:space="preserve">Preservar el Patrimonio Cultural y Natural, (tangible e intangible) de la ciudad. </w:t>
      </w:r>
    </w:p>
    <w:p>
      <w:pPr>
        <w:numPr>
          <w:ilvl w:val="0"/>
          <w:numId w:val="59"/>
        </w:numPr>
        <w:ind w:hanging="540" w:left="1260"/>
        <w:jc w:val="both"/>
        <w:rPr>
          <w:rStyle w:val="C3"/>
          <w:rFonts w:ascii="Courier New" w:hAnsi="Courier New"/>
        </w:rPr>
      </w:pPr>
      <w:r>
        <w:rPr>
          <w:rStyle w:val="C3"/>
          <w:rFonts w:ascii="Courier New" w:hAnsi="Courier New"/>
        </w:rPr>
        <w:t xml:space="preserve">Colaborar en la preservación de Patrimonio Cultural de la Humanidad, ubicado en la ciudad y demás monumentos, lugares o edificaciones de valor artístico cultural. </w:t>
      </w:r>
    </w:p>
    <w:p>
      <w:pPr>
        <w:numPr>
          <w:ilvl w:val="0"/>
          <w:numId w:val="59"/>
        </w:numPr>
        <w:ind w:hanging="540" w:left="1260"/>
        <w:jc w:val="both"/>
        <w:rPr>
          <w:rStyle w:val="C3"/>
          <w:rFonts w:ascii="Courier New" w:hAnsi="Courier New"/>
        </w:rPr>
      </w:pPr>
      <w:r>
        <w:rPr>
          <w:rStyle w:val="C3"/>
          <w:rFonts w:ascii="Courier New" w:hAnsi="Courier New"/>
        </w:rPr>
        <w:t xml:space="preserve">Programar, desarrollar y ejecutar actividades inherentes a la legislación patrimonial vigente en el ámbito de la ciudad. </w:t>
      </w:r>
    </w:p>
    <w:p>
      <w:pPr>
        <w:tabs>
          <w:tab w:val="left" w:pos="1260" w:leader="none"/>
        </w:tabs>
        <w:jc w:val="both"/>
        <w:rPr>
          <w:rStyle w:val="C3"/>
          <w:rFonts w:ascii="Courier New" w:hAnsi="Courier New"/>
        </w:rPr>
      </w:pPr>
    </w:p>
    <w:p>
      <w:pPr>
        <w:ind w:hanging="720" w:left="720"/>
        <w:jc w:val="both"/>
        <w:rPr>
          <w:rStyle w:val="C3"/>
          <w:rFonts w:ascii="Courier New" w:hAnsi="Courier New"/>
        </w:rPr>
      </w:pPr>
      <w:r>
        <w:rPr>
          <w:rStyle w:val="C3"/>
          <w:rFonts w:ascii="Courier New" w:hAnsi="Courier New"/>
          <w:b w:val="1"/>
          <w:u w:val="single"/>
        </w:rPr>
        <w:t>Art.27:</w:t>
      </w:r>
      <w:r>
        <w:rPr>
          <w:rStyle w:val="C3"/>
          <w:rFonts w:ascii="Courier New" w:hAnsi="Courier New"/>
          <w:b w:val="1"/>
        </w:rPr>
        <w:t xml:space="preserve"> CORRESPONDE</w:t>
      </w:r>
      <w:r>
        <w:rPr>
          <w:rStyle w:val="C3"/>
          <w:rFonts w:ascii="Courier New" w:hAnsi="Courier New"/>
        </w:rPr>
        <w:t xml:space="preserve"> a la competencia funcional de la </w:t>
      </w:r>
      <w:r>
        <w:rPr>
          <w:rStyle w:val="C3"/>
          <w:rFonts w:ascii="Courier New" w:hAnsi="Courier New"/>
          <w:b w:val="1"/>
        </w:rPr>
        <w:t>Dirección de Turismo:</w:t>
      </w:r>
    </w:p>
    <w:p>
      <w:pPr>
        <w:numPr>
          <w:ilvl w:val="1"/>
          <w:numId w:val="59"/>
        </w:numPr>
        <w:ind w:hanging="540" w:left="1260"/>
        <w:jc w:val="both"/>
        <w:rPr>
          <w:rStyle w:val="C3"/>
          <w:rFonts w:ascii="Courier New" w:hAnsi="Courier New"/>
          <w:color w:val="000000"/>
        </w:rPr>
      </w:pPr>
      <w:r>
        <w:rPr>
          <w:rStyle w:val="C3"/>
          <w:rFonts w:ascii="Courier New" w:hAnsi="Courier New"/>
          <w:color w:val="000000"/>
        </w:rPr>
        <w:t xml:space="preserve">Promocionar la Ciudad de Alta Gracia, en los mercados provinciales, nacionales e internacionales. </w:t>
      </w:r>
    </w:p>
    <w:p>
      <w:pPr>
        <w:numPr>
          <w:ilvl w:val="1"/>
          <w:numId w:val="59"/>
        </w:numPr>
        <w:ind w:hanging="540" w:left="1260"/>
        <w:jc w:val="both"/>
        <w:rPr>
          <w:rStyle w:val="C3"/>
          <w:rFonts w:ascii="Courier New" w:hAnsi="Courier New"/>
        </w:rPr>
      </w:pPr>
      <w:r>
        <w:rPr>
          <w:rStyle w:val="C3"/>
          <w:rFonts w:ascii="Courier New" w:hAnsi="Courier New"/>
          <w:color w:val="000000"/>
        </w:rPr>
        <w:t>Estimular la realización de actividades que aumenten</w:t>
      </w:r>
      <w:r>
        <w:rPr>
          <w:rStyle w:val="C3"/>
          <w:rFonts w:ascii="Courier New" w:hAnsi="Courier New"/>
        </w:rPr>
        <w:t xml:space="preserve"> la cantidad de visitantes a la Ciudad. </w:t>
      </w:r>
    </w:p>
    <w:p>
      <w:pPr>
        <w:numPr>
          <w:ilvl w:val="1"/>
          <w:numId w:val="59"/>
        </w:numPr>
        <w:ind w:hanging="540" w:left="1260"/>
        <w:jc w:val="both"/>
        <w:rPr>
          <w:rStyle w:val="C3"/>
          <w:rFonts w:ascii="Courier New" w:hAnsi="Courier New"/>
        </w:rPr>
      </w:pPr>
      <w:r>
        <w:rPr>
          <w:rStyle w:val="C3"/>
          <w:rFonts w:ascii="Courier New" w:hAnsi="Courier New"/>
        </w:rPr>
        <w:t xml:space="preserve">Estimular la inversión en equipamiento turístico. </w:t>
      </w:r>
    </w:p>
    <w:p>
      <w:pPr>
        <w:numPr>
          <w:ilvl w:val="1"/>
          <w:numId w:val="59"/>
        </w:numPr>
        <w:ind w:hanging="540" w:left="1260"/>
        <w:jc w:val="both"/>
        <w:rPr>
          <w:rStyle w:val="C3"/>
          <w:rFonts w:ascii="Courier New" w:hAnsi="Courier New"/>
        </w:rPr>
      </w:pPr>
      <w:r>
        <w:rPr>
          <w:rStyle w:val="C3"/>
          <w:rFonts w:ascii="Courier New" w:hAnsi="Courier New"/>
        </w:rPr>
        <w:t xml:space="preserve">Organizar todo lo relacionado con los servicios de información al turista. </w:t>
      </w:r>
    </w:p>
    <w:p>
      <w:pPr>
        <w:numPr>
          <w:ilvl w:val="1"/>
          <w:numId w:val="59"/>
        </w:numPr>
        <w:tabs>
          <w:tab w:val="left" w:pos="540" w:leader="none"/>
        </w:tabs>
        <w:ind w:hanging="540" w:left="1260"/>
        <w:jc w:val="both"/>
        <w:rPr>
          <w:rStyle w:val="C3"/>
          <w:rFonts w:ascii="Courier New" w:hAnsi="Courier New"/>
        </w:rPr>
      </w:pPr>
      <w:r>
        <w:rPr>
          <w:rStyle w:val="C3"/>
          <w:rFonts w:ascii="Courier New" w:hAnsi="Courier New"/>
        </w:rPr>
        <w:t xml:space="preserve">Realizar cursos de capacitación en materia turística, para los vecinos en general y en especial para aquellos cuyo contacto es directo con los visitantes; organizar y planificar campañas de concientización. </w:t>
      </w:r>
    </w:p>
    <w:p>
      <w:pPr>
        <w:numPr>
          <w:ilvl w:val="1"/>
          <w:numId w:val="59"/>
        </w:numPr>
        <w:ind w:hanging="540" w:left="1260"/>
        <w:jc w:val="both"/>
        <w:rPr>
          <w:rStyle w:val="C3"/>
          <w:rFonts w:ascii="Courier New" w:hAnsi="Courier New"/>
        </w:rPr>
      </w:pPr>
      <w:r>
        <w:rPr>
          <w:rStyle w:val="C3"/>
          <w:rFonts w:ascii="Courier New" w:hAnsi="Courier New"/>
        </w:rPr>
        <w:t>Apoyar la actividad de la Escuela Municipal de Turismo.</w:t>
      </w:r>
    </w:p>
    <w:p>
      <w:pPr>
        <w:numPr>
          <w:ilvl w:val="1"/>
          <w:numId w:val="59"/>
        </w:numPr>
        <w:ind w:hanging="540" w:left="1260"/>
        <w:jc w:val="both"/>
        <w:rPr>
          <w:rStyle w:val="C3"/>
          <w:rFonts w:ascii="Courier New" w:hAnsi="Courier New"/>
        </w:rPr>
      </w:pPr>
      <w:r>
        <w:rPr>
          <w:rStyle w:val="C3"/>
          <w:rFonts w:ascii="Courier New" w:hAnsi="Courier New"/>
        </w:rPr>
        <w:t xml:space="preserve">Fomentar y articular el buen desarrollo de   vínculos con las otras instituciones de la Ciudad para que sirvan de apoyo a la gestión de la Dirección pudiendo consolidar el desarrollo local.</w:t>
      </w:r>
    </w:p>
    <w:p>
      <w:pPr>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b w:val="1"/>
          <w:u w:val="single"/>
        </w:rPr>
        <w:t>Art.28:</w:t>
      </w:r>
      <w:r>
        <w:rPr>
          <w:rStyle w:val="C3"/>
          <w:rFonts w:ascii="Courier New" w:hAnsi="Courier New"/>
          <w:b w:val="1"/>
        </w:rPr>
        <w:t xml:space="preserve"> FACÚLTASE</w:t>
      </w:r>
      <w:r>
        <w:rPr>
          <w:rStyle w:val="C3"/>
          <w:rFonts w:ascii="Courier New" w:hAnsi="Courier New"/>
        </w:rPr>
        <w:t xml:space="preserve"> al Departamento Ejecutivo a través de las Áreas Técnicas correspondientes realizar las modificaciones presupuestarias necesarias a los efectos de dar cumplimiento a lo establecido en la presente Ordenanza.</w:t>
      </w:r>
    </w:p>
    <w:p>
      <w:pPr>
        <w:ind w:hanging="748" w:left="748"/>
        <w:jc w:val="both"/>
        <w:rPr>
          <w:rStyle w:val="C3"/>
          <w:rFonts w:ascii="Courier New" w:hAnsi="Courier New"/>
          <w:b w:val="1"/>
          <w:u w:val="single"/>
        </w:rPr>
      </w:pPr>
    </w:p>
    <w:p>
      <w:pPr>
        <w:ind w:hanging="748" w:left="748"/>
        <w:jc w:val="right"/>
        <w:rPr>
          <w:rStyle w:val="C3"/>
          <w:rFonts w:ascii="Courier New" w:hAnsi="Courier New"/>
        </w:rPr>
      </w:pPr>
      <w:r>
        <w:rPr>
          <w:rStyle w:val="C3"/>
          <w:rFonts w:ascii="Courier New" w:hAnsi="Courier New"/>
        </w:rPr>
        <w:t>...///</w:t>
      </w:r>
    </w:p>
    <w:p>
      <w:pPr>
        <w:ind w:hanging="748" w:left="748"/>
        <w:jc w:val="both"/>
        <w:rPr>
          <w:rStyle w:val="C3"/>
          <w:rFonts w:ascii="Courier New" w:hAnsi="Courier New"/>
        </w:rPr>
      </w:pPr>
    </w:p>
    <w:p>
      <w:pPr>
        <w:ind w:hanging="748" w:left="748"/>
        <w:jc w:val="both"/>
        <w:rPr>
          <w:rStyle w:val="C3"/>
          <w:rFonts w:ascii="Courier New" w:hAnsi="Courier New"/>
        </w:rPr>
      </w:pPr>
    </w:p>
    <w:p>
      <w:pPr>
        <w:jc w:val="both"/>
        <w:rPr>
          <w:rStyle w:val="C3"/>
          <w:rFonts w:ascii="Courier New" w:hAnsi="Courier New"/>
        </w:rPr>
      </w:pPr>
    </w:p>
    <w:p>
      <w:pPr>
        <w:jc w:val="both"/>
        <w:rPr>
          <w:rStyle w:val="C3"/>
          <w:rFonts w:ascii="Courier New" w:hAnsi="Courier New"/>
          <w:b w:val="1"/>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...///17.-</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Art.29:</w:t>
      </w:r>
      <w:r>
        <w:rPr>
          <w:rStyle w:val="C3"/>
          <w:rFonts w:ascii="Courier New" w:hAnsi="Courier New"/>
          <w:b w:val="1"/>
        </w:rPr>
        <w:t xml:space="preserve"> </w:t>
      </w:r>
      <w:r>
        <w:rPr>
          <w:rStyle w:val="C3"/>
          <w:rFonts w:ascii="Courier New" w:hAnsi="Courier New"/>
          <w:b w:val="1"/>
        </w:rPr>
        <w:t>DERÓGASE</w:t>
      </w:r>
      <w:r>
        <w:rPr>
          <w:rStyle w:val="C3"/>
          <w:rFonts w:ascii="Courier New" w:hAnsi="Courier New"/>
        </w:rPr>
        <w:t xml:space="preserve"> la Ordenanza Nº 7947 y toda otra norma que se oponga a la presente.</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30</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pStyle w:val="P17"/>
        <w:ind w:left="0"/>
      </w:pPr>
      <w:r>
        <w:t>DADA EN LA SALA DE SESIONES DEL HONORABLE CONCEJO DELIBERANTE A LOS VEINTISEIS DIAS DEL MES DE NOVIEMBRE DEL AÑO DOS MIL OCHO.-</w:t>
      </w:r>
    </w:p>
    <w:p>
      <w:pPr>
        <w:pStyle w:val="P17"/>
        <w:ind w:left="0"/>
      </w:pPr>
    </w:p>
    <w:p>
      <w:pPr>
        <w:pStyle w:val="P17"/>
        <w:ind w:left="0"/>
      </w:pPr>
    </w:p>
    <w:p>
      <w:pPr>
        <w:pStyle w:val="P17"/>
        <w:ind w:left="0"/>
      </w:pPr>
    </w:p>
    <w:p>
      <w:pPr>
        <w:pStyle w:val="P17"/>
        <w:ind w:left="0"/>
      </w:pPr>
    </w:p>
    <w:p>
      <w:pPr>
        <w:pStyle w:val="P17"/>
        <w:ind w:left="0"/>
      </w:pPr>
    </w:p>
    <w:sectPr>
      <w:type w:val="continuous"/>
      <w:pgSz w:w="11908" w:h="16833" w:code="0"/>
      <w:pgMar w:left="1701" w:right="1701" w:top="1418" w:bottom="1418" w:header="720" w:footer="720" w:gutter="0"/>
      <w:pgNumType w:start="1"/>
      <w:cols w:equalWidth="1" w:space="720"/>
    </w:sectPr>
  </w:body>
</w:document>
</file>

<file path=word/numbering.xml><?xml version="1.0" encoding="utf-8"?>
<w:numbering xmlns:w="http://schemas.openxmlformats.org/wordprocessingml/2006/main">
  <w:abstractNum w:abstractNumId="0">
    <w:nsid w:val="FFFFFFFE"/>
    <w:multiLevelType w:val="multilevel"/>
    <w:lvl w:ilvl="0">
      <w:start w:val="0"/>
      <w:numFmt w:val="decimal"/>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6870D96"/>
    <w:multiLevelType w:val="multilevel"/>
    <w:lvl w:ilvl="0">
      <w:start w:val="1"/>
      <w:numFmt w:val="decimal"/>
      <w:suff w:val="tab"/>
      <w:lvlText w:val="%1)"/>
      <w:lvlJc w:val="left"/>
      <w:pPr>
        <w:ind w:hanging="525" w:left="885"/>
        <w:tabs>
          <w:tab w:val="left" w:pos="88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A9E0E29"/>
    <w:multiLevelType w:val="hybridMultilevel"/>
    <w:lvl w:ilvl="0" w:tplc="3C917DCD">
      <w:start w:val="1"/>
      <w:numFmt w:val="bullet"/>
      <w:suff w:val="tab"/>
      <w:lvlText w:val=""/>
      <w:lvlJc w:val="left"/>
      <w:pPr>
        <w:ind w:hanging="360" w:left="720"/>
        <w:tabs>
          <w:tab w:val="left" w:pos="720" w:leader="none"/>
        </w:tabs>
      </w:pPr>
      <w:rPr>
        <w:rFonts w:ascii="Symbol" w:hAnsi="Symbol"/>
        <w:sz w:val="20"/>
      </w:rPr>
    </w:lvl>
    <w:lvl w:ilvl="1" w:tplc="10160D0D">
      <w:start w:val="1"/>
      <w:numFmt w:val="bullet"/>
      <w:suff w:val="tab"/>
      <w:lvlText w:val="o"/>
      <w:lvlJc w:val="left"/>
      <w:pPr>
        <w:ind w:hanging="360" w:left="1440"/>
        <w:tabs>
          <w:tab w:val="left" w:pos="1440" w:leader="none"/>
        </w:tabs>
      </w:pPr>
      <w:rPr>
        <w:rFonts w:ascii="Courier New" w:hAnsi="Courier New"/>
        <w:sz w:val="20"/>
      </w:rPr>
    </w:lvl>
    <w:lvl w:ilvl="2" w:tplc="0BB646E3">
      <w:start w:val="1"/>
      <w:numFmt w:val="bullet"/>
      <w:suff w:val="tab"/>
      <w:lvlText w:val=""/>
      <w:lvlJc w:val="left"/>
      <w:pPr>
        <w:ind w:hanging="360" w:left="2160"/>
        <w:tabs>
          <w:tab w:val="left" w:pos="2160" w:leader="none"/>
        </w:tabs>
      </w:pPr>
      <w:rPr>
        <w:rFonts w:ascii="Wingdings" w:hAnsi="Wingdings"/>
        <w:sz w:val="20"/>
      </w:rPr>
    </w:lvl>
    <w:lvl w:ilvl="3" w:tplc="24975084">
      <w:start w:val="1"/>
      <w:numFmt w:val="bullet"/>
      <w:suff w:val="tab"/>
      <w:lvlText w:val=""/>
      <w:lvlJc w:val="left"/>
      <w:pPr>
        <w:ind w:hanging="360" w:left="2880"/>
        <w:tabs>
          <w:tab w:val="left" w:pos="2880" w:leader="none"/>
        </w:tabs>
      </w:pPr>
      <w:rPr>
        <w:rFonts w:ascii="Wingdings" w:hAnsi="Wingdings"/>
        <w:sz w:val="20"/>
      </w:rPr>
    </w:lvl>
    <w:lvl w:ilvl="4" w:tplc="3DFF13D4">
      <w:start w:val="1"/>
      <w:numFmt w:val="bullet"/>
      <w:suff w:val="tab"/>
      <w:lvlText w:val=""/>
      <w:lvlJc w:val="left"/>
      <w:pPr>
        <w:ind w:hanging="360" w:left="3600"/>
        <w:tabs>
          <w:tab w:val="left" w:pos="3600" w:leader="none"/>
        </w:tabs>
      </w:pPr>
      <w:rPr>
        <w:rFonts w:ascii="Wingdings" w:hAnsi="Wingdings"/>
        <w:sz w:val="20"/>
      </w:rPr>
    </w:lvl>
    <w:lvl w:ilvl="5" w:tplc="1D5E168C">
      <w:start w:val="1"/>
      <w:numFmt w:val="bullet"/>
      <w:suff w:val="tab"/>
      <w:lvlText w:val=""/>
      <w:lvlJc w:val="left"/>
      <w:pPr>
        <w:ind w:hanging="360" w:left="4320"/>
        <w:tabs>
          <w:tab w:val="left" w:pos="4320" w:leader="none"/>
        </w:tabs>
      </w:pPr>
      <w:rPr>
        <w:rFonts w:ascii="Wingdings" w:hAnsi="Wingdings"/>
        <w:sz w:val="20"/>
      </w:rPr>
    </w:lvl>
    <w:lvl w:ilvl="6" w:tplc="0A6A3092">
      <w:start w:val="1"/>
      <w:numFmt w:val="bullet"/>
      <w:suff w:val="tab"/>
      <w:lvlText w:val=""/>
      <w:lvlJc w:val="left"/>
      <w:pPr>
        <w:ind w:hanging="360" w:left="5040"/>
        <w:tabs>
          <w:tab w:val="left" w:pos="5040" w:leader="none"/>
        </w:tabs>
      </w:pPr>
      <w:rPr>
        <w:rFonts w:ascii="Wingdings" w:hAnsi="Wingdings"/>
        <w:sz w:val="20"/>
      </w:rPr>
    </w:lvl>
    <w:lvl w:ilvl="7" w:tplc="1E3B5ED1">
      <w:start w:val="1"/>
      <w:numFmt w:val="bullet"/>
      <w:suff w:val="tab"/>
      <w:lvlText w:val=""/>
      <w:lvlJc w:val="left"/>
      <w:pPr>
        <w:ind w:hanging="360" w:left="5760"/>
        <w:tabs>
          <w:tab w:val="left" w:pos="5760" w:leader="none"/>
        </w:tabs>
      </w:pPr>
      <w:rPr>
        <w:rFonts w:ascii="Wingdings" w:hAnsi="Wingdings"/>
        <w:sz w:val="20"/>
      </w:rPr>
    </w:lvl>
    <w:lvl w:ilvl="8" w:tplc="29082B05">
      <w:start w:val="1"/>
      <w:numFmt w:val="bullet"/>
      <w:suff w:val="tab"/>
      <w:lvlText w:val=""/>
      <w:lvlJc w:val="left"/>
      <w:pPr>
        <w:ind w:hanging="360" w:left="6480"/>
        <w:tabs>
          <w:tab w:val="left" w:pos="6480" w:leader="none"/>
        </w:tabs>
      </w:pPr>
      <w:rPr>
        <w:rFonts w:ascii="Wingdings" w:hAnsi="Wingdings"/>
        <w:sz w:val="20"/>
      </w:rPr>
    </w:lvl>
  </w:abstractNum>
  <w:abstractNum w:abstractNumId="6">
    <w:nsid w:val="0B630177"/>
    <w:multiLevelType w:val="hybridMultilevel"/>
    <w:lvl w:ilvl="0" w:tplc="28DCA3AA">
      <w:start w:val="1"/>
      <w:numFmt w:val="bullet"/>
      <w:suff w:val="tab"/>
      <w:lvlText w:val=""/>
      <w:lvlJc w:val="left"/>
      <w:pPr>
        <w:ind w:hanging="360" w:left="720"/>
        <w:tabs>
          <w:tab w:val="left" w:pos="720" w:leader="none"/>
        </w:tabs>
      </w:pPr>
      <w:rPr>
        <w:rFonts w:ascii="Symbol" w:hAnsi="Symbol"/>
        <w:sz w:val="20"/>
      </w:rPr>
    </w:lvl>
    <w:lvl w:ilvl="1" w:tplc="4551CCDD">
      <w:start w:val="1"/>
      <w:numFmt w:val="bullet"/>
      <w:suff w:val="tab"/>
      <w:lvlText w:val="o"/>
      <w:lvlJc w:val="left"/>
      <w:pPr>
        <w:ind w:hanging="360" w:left="1440"/>
        <w:tabs>
          <w:tab w:val="left" w:pos="1440" w:leader="none"/>
        </w:tabs>
      </w:pPr>
      <w:rPr>
        <w:rFonts w:ascii="Courier New" w:hAnsi="Courier New"/>
        <w:sz w:val="20"/>
      </w:rPr>
    </w:lvl>
    <w:lvl w:ilvl="2" w:tplc="455A7DD8">
      <w:start w:val="1"/>
      <w:numFmt w:val="bullet"/>
      <w:suff w:val="tab"/>
      <w:lvlText w:val=""/>
      <w:lvlJc w:val="left"/>
      <w:pPr>
        <w:ind w:hanging="360" w:left="2160"/>
        <w:tabs>
          <w:tab w:val="left" w:pos="2160" w:leader="none"/>
        </w:tabs>
      </w:pPr>
      <w:rPr>
        <w:rFonts w:ascii="Wingdings" w:hAnsi="Wingdings"/>
        <w:sz w:val="20"/>
      </w:rPr>
    </w:lvl>
    <w:lvl w:ilvl="3" w:tplc="490DA806">
      <w:start w:val="1"/>
      <w:numFmt w:val="bullet"/>
      <w:suff w:val="tab"/>
      <w:lvlText w:val=""/>
      <w:lvlJc w:val="left"/>
      <w:pPr>
        <w:ind w:hanging="360" w:left="2880"/>
        <w:tabs>
          <w:tab w:val="left" w:pos="2880" w:leader="none"/>
        </w:tabs>
      </w:pPr>
      <w:rPr>
        <w:rFonts w:ascii="Wingdings" w:hAnsi="Wingdings"/>
        <w:sz w:val="20"/>
      </w:rPr>
    </w:lvl>
    <w:lvl w:ilvl="4" w:tplc="1E640591">
      <w:start w:val="1"/>
      <w:numFmt w:val="bullet"/>
      <w:suff w:val="tab"/>
      <w:lvlText w:val=""/>
      <w:lvlJc w:val="left"/>
      <w:pPr>
        <w:ind w:hanging="360" w:left="3600"/>
        <w:tabs>
          <w:tab w:val="left" w:pos="3600" w:leader="none"/>
        </w:tabs>
      </w:pPr>
      <w:rPr>
        <w:rFonts w:ascii="Wingdings" w:hAnsi="Wingdings"/>
        <w:sz w:val="20"/>
      </w:rPr>
    </w:lvl>
    <w:lvl w:ilvl="5" w:tplc="146B32C6">
      <w:start w:val="1"/>
      <w:numFmt w:val="bullet"/>
      <w:suff w:val="tab"/>
      <w:lvlText w:val=""/>
      <w:lvlJc w:val="left"/>
      <w:pPr>
        <w:ind w:hanging="360" w:left="4320"/>
        <w:tabs>
          <w:tab w:val="left" w:pos="4320" w:leader="none"/>
        </w:tabs>
      </w:pPr>
      <w:rPr>
        <w:rFonts w:ascii="Wingdings" w:hAnsi="Wingdings"/>
        <w:sz w:val="20"/>
      </w:rPr>
    </w:lvl>
    <w:lvl w:ilvl="6" w:tplc="6C7CED7F">
      <w:start w:val="1"/>
      <w:numFmt w:val="bullet"/>
      <w:suff w:val="tab"/>
      <w:lvlText w:val=""/>
      <w:lvlJc w:val="left"/>
      <w:pPr>
        <w:ind w:hanging="360" w:left="5040"/>
        <w:tabs>
          <w:tab w:val="left" w:pos="5040" w:leader="none"/>
        </w:tabs>
      </w:pPr>
      <w:rPr>
        <w:rFonts w:ascii="Wingdings" w:hAnsi="Wingdings"/>
        <w:sz w:val="20"/>
      </w:rPr>
    </w:lvl>
    <w:lvl w:ilvl="7" w:tplc="7ED2F1E8">
      <w:start w:val="1"/>
      <w:numFmt w:val="bullet"/>
      <w:suff w:val="tab"/>
      <w:lvlText w:val=""/>
      <w:lvlJc w:val="left"/>
      <w:pPr>
        <w:ind w:hanging="360" w:left="5760"/>
        <w:tabs>
          <w:tab w:val="left" w:pos="5760" w:leader="none"/>
        </w:tabs>
      </w:pPr>
      <w:rPr>
        <w:rFonts w:ascii="Wingdings" w:hAnsi="Wingdings"/>
        <w:sz w:val="20"/>
      </w:rPr>
    </w:lvl>
    <w:lvl w:ilvl="8" w:tplc="0F90F97A">
      <w:start w:val="1"/>
      <w:numFmt w:val="bullet"/>
      <w:suff w:val="tab"/>
      <w:lvlText w:val=""/>
      <w:lvlJc w:val="left"/>
      <w:pPr>
        <w:ind w:hanging="360" w:left="6480"/>
        <w:tabs>
          <w:tab w:val="left" w:pos="6480" w:leader="none"/>
        </w:tabs>
      </w:pPr>
      <w:rPr>
        <w:rFonts w:ascii="Wingdings" w:hAnsi="Wingdings"/>
        <w:sz w:val="20"/>
      </w:rPr>
    </w:lvl>
  </w:abstractNum>
  <w:abstractNum w:abstractNumId="7">
    <w:nsid w:val="0C2A5A84"/>
    <w:multiLevelType w:val="multilevel"/>
    <w:lvl w:ilvl="0">
      <w:start w:val="1"/>
      <w:numFmt w:val="upp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2C66746"/>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3AE228E"/>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52F5EF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1C116ACD"/>
    <w:multiLevelType w:val="hybridMultilevel"/>
    <w:lvl w:ilvl="0" w:tplc="0E4017DB">
      <w:start w:val="1"/>
      <w:numFmt w:val="bullet"/>
      <w:suff w:val="tab"/>
      <w:lvlText w:val=""/>
      <w:lvlJc w:val="left"/>
      <w:pPr>
        <w:ind w:hanging="360" w:left="720"/>
        <w:tabs>
          <w:tab w:val="left" w:pos="720" w:leader="none"/>
        </w:tabs>
      </w:pPr>
      <w:rPr>
        <w:rFonts w:ascii="Symbol" w:hAnsi="Symbol"/>
        <w:sz w:val="20"/>
      </w:rPr>
    </w:lvl>
    <w:lvl w:ilvl="1" w:tplc="5F654707">
      <w:start w:val="1"/>
      <w:numFmt w:val="bullet"/>
      <w:suff w:val="tab"/>
      <w:lvlText w:val="o"/>
      <w:lvlJc w:val="left"/>
      <w:pPr>
        <w:ind w:hanging="360" w:left="1440"/>
        <w:tabs>
          <w:tab w:val="left" w:pos="1440" w:leader="none"/>
        </w:tabs>
      </w:pPr>
      <w:rPr>
        <w:rFonts w:ascii="Courier New" w:hAnsi="Courier New"/>
        <w:sz w:val="20"/>
      </w:rPr>
    </w:lvl>
    <w:lvl w:ilvl="2" w:tplc="22B784F8">
      <w:start w:val="1"/>
      <w:numFmt w:val="bullet"/>
      <w:suff w:val="tab"/>
      <w:lvlText w:val=""/>
      <w:lvlJc w:val="left"/>
      <w:pPr>
        <w:ind w:hanging="360" w:left="2160"/>
        <w:tabs>
          <w:tab w:val="left" w:pos="2160" w:leader="none"/>
        </w:tabs>
      </w:pPr>
      <w:rPr>
        <w:rFonts w:ascii="Wingdings" w:hAnsi="Wingdings"/>
        <w:sz w:val="20"/>
      </w:rPr>
    </w:lvl>
    <w:lvl w:ilvl="3" w:tplc="6AA8CC55">
      <w:start w:val="1"/>
      <w:numFmt w:val="bullet"/>
      <w:suff w:val="tab"/>
      <w:lvlText w:val=""/>
      <w:lvlJc w:val="left"/>
      <w:pPr>
        <w:ind w:hanging="360" w:left="2880"/>
        <w:tabs>
          <w:tab w:val="left" w:pos="2880" w:leader="none"/>
        </w:tabs>
      </w:pPr>
      <w:rPr>
        <w:rFonts w:ascii="Wingdings" w:hAnsi="Wingdings"/>
        <w:sz w:val="20"/>
      </w:rPr>
    </w:lvl>
    <w:lvl w:ilvl="4" w:tplc="1CE4E7C5">
      <w:start w:val="1"/>
      <w:numFmt w:val="bullet"/>
      <w:suff w:val="tab"/>
      <w:lvlText w:val=""/>
      <w:lvlJc w:val="left"/>
      <w:pPr>
        <w:ind w:hanging="360" w:left="3600"/>
        <w:tabs>
          <w:tab w:val="left" w:pos="3600" w:leader="none"/>
        </w:tabs>
      </w:pPr>
      <w:rPr>
        <w:rFonts w:ascii="Wingdings" w:hAnsi="Wingdings"/>
        <w:sz w:val="20"/>
      </w:rPr>
    </w:lvl>
    <w:lvl w:ilvl="5" w:tplc="1FD63CEB">
      <w:start w:val="1"/>
      <w:numFmt w:val="bullet"/>
      <w:suff w:val="tab"/>
      <w:lvlText w:val=""/>
      <w:lvlJc w:val="left"/>
      <w:pPr>
        <w:ind w:hanging="360" w:left="4320"/>
        <w:tabs>
          <w:tab w:val="left" w:pos="4320" w:leader="none"/>
        </w:tabs>
      </w:pPr>
      <w:rPr>
        <w:rFonts w:ascii="Wingdings" w:hAnsi="Wingdings"/>
        <w:sz w:val="20"/>
      </w:rPr>
    </w:lvl>
    <w:lvl w:ilvl="6" w:tplc="62A5B4AB">
      <w:start w:val="1"/>
      <w:numFmt w:val="bullet"/>
      <w:suff w:val="tab"/>
      <w:lvlText w:val=""/>
      <w:lvlJc w:val="left"/>
      <w:pPr>
        <w:ind w:hanging="360" w:left="5040"/>
        <w:tabs>
          <w:tab w:val="left" w:pos="5040" w:leader="none"/>
        </w:tabs>
      </w:pPr>
      <w:rPr>
        <w:rFonts w:ascii="Wingdings" w:hAnsi="Wingdings"/>
        <w:sz w:val="20"/>
      </w:rPr>
    </w:lvl>
    <w:lvl w:ilvl="7" w:tplc="1093426F">
      <w:start w:val="1"/>
      <w:numFmt w:val="bullet"/>
      <w:suff w:val="tab"/>
      <w:lvlText w:val=""/>
      <w:lvlJc w:val="left"/>
      <w:pPr>
        <w:ind w:hanging="360" w:left="5760"/>
        <w:tabs>
          <w:tab w:val="left" w:pos="5760" w:leader="none"/>
        </w:tabs>
      </w:pPr>
      <w:rPr>
        <w:rFonts w:ascii="Wingdings" w:hAnsi="Wingdings"/>
        <w:sz w:val="20"/>
      </w:rPr>
    </w:lvl>
    <w:lvl w:ilvl="8" w:tplc="5096A0F3">
      <w:start w:val="1"/>
      <w:numFmt w:val="bullet"/>
      <w:suff w:val="tab"/>
      <w:lvlText w:val=""/>
      <w:lvlJc w:val="left"/>
      <w:pPr>
        <w:ind w:hanging="360" w:left="6480"/>
        <w:tabs>
          <w:tab w:val="left" w:pos="6480" w:leader="none"/>
        </w:tabs>
      </w:pPr>
      <w:rPr>
        <w:rFonts w:ascii="Wingdings" w:hAnsi="Wingdings"/>
        <w:sz w:val="20"/>
      </w:rPr>
    </w:lvl>
  </w:abstractNum>
  <w:abstractNum w:abstractNumId="12">
    <w:nsid w:val="21A02CE3"/>
    <w:multiLevelType w:val="multilevel"/>
    <w:lvl w:ilvl="0">
      <w:start w:val="1"/>
      <w:numFmt w:val="decimal"/>
      <w:suff w:val="tab"/>
      <w:lvlText w:val="%1)"/>
      <w:lvlJc w:val="left"/>
      <w:pPr>
        <w:ind w:hanging="465" w:left="825"/>
        <w:tabs>
          <w:tab w:val="left" w:pos="82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222C35E3"/>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24F459C5"/>
    <w:multiLevelType w:val="hybridMultilevel"/>
    <w:lvl w:ilvl="0" w:tplc="5F958324">
      <w:start w:val="0"/>
      <w:numFmt w:val="bullet"/>
      <w:suff w:val="tab"/>
      <w:lvlText w:val="-"/>
      <w:lvlJc w:val="left"/>
      <w:pPr>
        <w:ind w:hanging="360" w:left="720"/>
        <w:tabs>
          <w:tab w:val="left" w:pos="720" w:leader="none"/>
        </w:tabs>
      </w:pPr>
      <w:rPr>
        <w:rFonts w:ascii="Times New Roman" w:hAnsi="Times New Roman"/>
      </w:rPr>
    </w:lvl>
    <w:lvl w:ilvl="1" w:tplc="18AF8063">
      <w:start w:val="1"/>
      <w:numFmt w:val="bullet"/>
      <w:suff w:val="tab"/>
      <w:lvlText w:val="o"/>
      <w:lvlJc w:val="left"/>
      <w:pPr>
        <w:ind w:hanging="360" w:left="1440"/>
        <w:tabs>
          <w:tab w:val="left" w:pos="1440" w:leader="none"/>
        </w:tabs>
      </w:pPr>
      <w:rPr>
        <w:rFonts w:ascii="Courier New" w:hAnsi="Courier New"/>
      </w:rPr>
    </w:lvl>
    <w:lvl w:ilvl="2" w:tplc="51E937D8">
      <w:start w:val="1"/>
      <w:numFmt w:val="bullet"/>
      <w:suff w:val="tab"/>
      <w:lvlText w:val=""/>
      <w:lvlJc w:val="left"/>
      <w:pPr>
        <w:ind w:hanging="360" w:left="2160"/>
        <w:tabs>
          <w:tab w:val="left" w:pos="2160" w:leader="none"/>
        </w:tabs>
      </w:pPr>
      <w:rPr>
        <w:rFonts w:ascii="Wingdings" w:hAnsi="Wingdings"/>
      </w:rPr>
    </w:lvl>
    <w:lvl w:ilvl="3" w:tplc="52AB1B83">
      <w:start w:val="1"/>
      <w:numFmt w:val="bullet"/>
      <w:suff w:val="tab"/>
      <w:lvlText w:val=""/>
      <w:lvlJc w:val="left"/>
      <w:pPr>
        <w:ind w:hanging="360" w:left="2880"/>
        <w:tabs>
          <w:tab w:val="left" w:pos="2880" w:leader="none"/>
        </w:tabs>
      </w:pPr>
      <w:rPr>
        <w:rFonts w:ascii="Symbol" w:hAnsi="Symbol"/>
      </w:rPr>
    </w:lvl>
    <w:lvl w:ilvl="4" w:tplc="43065CDE">
      <w:start w:val="1"/>
      <w:numFmt w:val="bullet"/>
      <w:suff w:val="tab"/>
      <w:lvlText w:val="o"/>
      <w:lvlJc w:val="left"/>
      <w:pPr>
        <w:ind w:hanging="360" w:left="3600"/>
        <w:tabs>
          <w:tab w:val="left" w:pos="3600" w:leader="none"/>
        </w:tabs>
      </w:pPr>
      <w:rPr>
        <w:rFonts w:ascii="Courier New" w:hAnsi="Courier New"/>
      </w:rPr>
    </w:lvl>
    <w:lvl w:ilvl="5" w:tplc="6D0EE6D4">
      <w:start w:val="1"/>
      <w:numFmt w:val="bullet"/>
      <w:suff w:val="tab"/>
      <w:lvlText w:val=""/>
      <w:lvlJc w:val="left"/>
      <w:pPr>
        <w:ind w:hanging="360" w:left="4320"/>
        <w:tabs>
          <w:tab w:val="left" w:pos="4320" w:leader="none"/>
        </w:tabs>
      </w:pPr>
      <w:rPr>
        <w:rFonts w:ascii="Wingdings" w:hAnsi="Wingdings"/>
      </w:rPr>
    </w:lvl>
    <w:lvl w:ilvl="6" w:tplc="53567CBE">
      <w:start w:val="1"/>
      <w:numFmt w:val="bullet"/>
      <w:suff w:val="tab"/>
      <w:lvlText w:val=""/>
      <w:lvlJc w:val="left"/>
      <w:pPr>
        <w:ind w:hanging="360" w:left="5040"/>
        <w:tabs>
          <w:tab w:val="left" w:pos="5040" w:leader="none"/>
        </w:tabs>
      </w:pPr>
      <w:rPr>
        <w:rFonts w:ascii="Symbol" w:hAnsi="Symbol"/>
      </w:rPr>
    </w:lvl>
    <w:lvl w:ilvl="7" w:tplc="7647795D">
      <w:start w:val="1"/>
      <w:numFmt w:val="bullet"/>
      <w:suff w:val="tab"/>
      <w:lvlText w:val="o"/>
      <w:lvlJc w:val="left"/>
      <w:pPr>
        <w:ind w:hanging="360" w:left="5760"/>
        <w:tabs>
          <w:tab w:val="left" w:pos="5760" w:leader="none"/>
        </w:tabs>
      </w:pPr>
      <w:rPr>
        <w:rFonts w:ascii="Courier New" w:hAnsi="Courier New"/>
      </w:rPr>
    </w:lvl>
    <w:lvl w:ilvl="8" w:tplc="37C95196">
      <w:start w:val="1"/>
      <w:numFmt w:val="bullet"/>
      <w:suff w:val="tab"/>
      <w:lvlText w:val=""/>
      <w:lvlJc w:val="left"/>
      <w:pPr>
        <w:ind w:hanging="360" w:left="6480"/>
        <w:tabs>
          <w:tab w:val="left" w:pos="6480" w:leader="none"/>
        </w:tabs>
      </w:pPr>
      <w:rPr>
        <w:rFonts w:ascii="Wingdings" w:hAnsi="Wingdings"/>
      </w:rPr>
    </w:lvl>
  </w:abstractNum>
  <w:abstractNum w:abstractNumId="16">
    <w:nsid w:val="298208E1"/>
    <w:multiLevelType w:val="multilevel"/>
    <w:lvl w:ilvl="0">
      <w:start w:val="9"/>
      <w:numFmt w:val="lowerLetter"/>
      <w:suff w:val="tab"/>
      <w:lvlText w:val="%1)"/>
      <w:lvlJc w:val="left"/>
      <w:pPr>
        <w:ind w:hanging="360" w:left="900"/>
        <w:tabs>
          <w:tab w:val="left" w:pos="900" w:leader="none"/>
        </w:tabs>
      </w:pPr>
      <w:rPr/>
    </w:lvl>
    <w:lvl w:ilvl="1">
      <w:start w:val="1"/>
      <w:numFmt w:val="lowerLetter"/>
      <w:suff w:val="tab"/>
      <w:lvlText w:val="%2."/>
      <w:lvlJc w:val="left"/>
      <w:pPr>
        <w:ind w:hanging="360" w:left="1620"/>
        <w:tabs>
          <w:tab w:val="left" w:pos="1620" w:leader="none"/>
        </w:tabs>
      </w:pPr>
      <w:rPr/>
    </w:lvl>
    <w:lvl w:ilvl="2">
      <w:start w:val="1"/>
      <w:numFmt w:val="lowerRoman"/>
      <w:suff w:val="tab"/>
      <w:lvlText w:val="%3."/>
      <w:lvlJc w:val="right"/>
      <w:pPr>
        <w:ind w:hanging="180" w:left="2340"/>
        <w:tabs>
          <w:tab w:val="left" w:pos="2340" w:leader="none"/>
        </w:tabs>
      </w:pPr>
      <w:rPr/>
    </w:lvl>
    <w:lvl w:ilvl="3">
      <w:start w:val="1"/>
      <w:numFmt w:val="decimal"/>
      <w:suff w:val="tab"/>
      <w:lvlText w:val="%4."/>
      <w:lvlJc w:val="left"/>
      <w:pPr>
        <w:ind w:hanging="360" w:left="3060"/>
        <w:tabs>
          <w:tab w:val="left" w:pos="3060" w:leader="none"/>
        </w:tabs>
      </w:pPr>
      <w:rPr/>
    </w:lvl>
    <w:lvl w:ilvl="4">
      <w:start w:val="1"/>
      <w:numFmt w:val="lowerLetter"/>
      <w:suff w:val="tab"/>
      <w:lvlText w:val="%5."/>
      <w:lvlJc w:val="left"/>
      <w:pPr>
        <w:ind w:hanging="360" w:left="3780"/>
        <w:tabs>
          <w:tab w:val="left" w:pos="3780" w:leader="none"/>
        </w:tabs>
      </w:pPr>
      <w:rPr/>
    </w:lvl>
    <w:lvl w:ilvl="5">
      <w:start w:val="1"/>
      <w:numFmt w:val="lowerRoman"/>
      <w:suff w:val="tab"/>
      <w:lvlText w:val="%6."/>
      <w:lvlJc w:val="right"/>
      <w:pPr>
        <w:ind w:hanging="180" w:left="4500"/>
        <w:tabs>
          <w:tab w:val="left" w:pos="4500" w:leader="none"/>
        </w:tabs>
      </w:pPr>
      <w:rPr/>
    </w:lvl>
    <w:lvl w:ilvl="6">
      <w:start w:val="1"/>
      <w:numFmt w:val="decimal"/>
      <w:suff w:val="tab"/>
      <w:lvlText w:val="%7."/>
      <w:lvlJc w:val="left"/>
      <w:pPr>
        <w:ind w:hanging="360" w:left="5220"/>
        <w:tabs>
          <w:tab w:val="left" w:pos="5220" w:leader="none"/>
        </w:tabs>
      </w:pPr>
      <w:rPr/>
    </w:lvl>
    <w:lvl w:ilvl="7">
      <w:start w:val="1"/>
      <w:numFmt w:val="lowerLetter"/>
      <w:suff w:val="tab"/>
      <w:lvlText w:val="%8."/>
      <w:lvlJc w:val="left"/>
      <w:pPr>
        <w:ind w:hanging="360" w:left="5940"/>
        <w:tabs>
          <w:tab w:val="left" w:pos="5940" w:leader="none"/>
        </w:tabs>
      </w:pPr>
      <w:rPr/>
    </w:lvl>
    <w:lvl w:ilvl="8">
      <w:start w:val="1"/>
      <w:numFmt w:val="lowerRoman"/>
      <w:suff w:val="tab"/>
      <w:lvlText w:val="%9."/>
      <w:lvlJc w:val="right"/>
      <w:pPr>
        <w:ind w:hanging="180" w:left="6660"/>
        <w:tabs>
          <w:tab w:val="left" w:pos="6660" w:leader="none"/>
        </w:tabs>
      </w:pPr>
      <w:rPr/>
    </w:lvl>
  </w:abstractNum>
  <w:abstractNum w:abstractNumId="17">
    <w:nsid w:val="2EB21E23"/>
    <w:multiLevelType w:val="hybridMultilevel"/>
    <w:lvl w:ilvl="0" w:tplc="14713113">
      <w:start w:val="1"/>
      <w:numFmt w:val="bullet"/>
      <w:suff w:val="tab"/>
      <w:lvlText w:val=""/>
      <w:lvlJc w:val="left"/>
      <w:pPr>
        <w:ind w:hanging="360" w:left="720"/>
        <w:tabs>
          <w:tab w:val="left" w:pos="720" w:leader="none"/>
        </w:tabs>
      </w:pPr>
      <w:rPr>
        <w:rFonts w:ascii="Symbol" w:hAnsi="Symbol"/>
        <w:sz w:val="20"/>
      </w:rPr>
    </w:lvl>
    <w:lvl w:ilvl="1" w:tplc="14B6D81E">
      <w:start w:val="1"/>
      <w:numFmt w:val="bullet"/>
      <w:suff w:val="tab"/>
      <w:lvlText w:val="o"/>
      <w:lvlJc w:val="left"/>
      <w:pPr>
        <w:ind w:hanging="360" w:left="1440"/>
        <w:tabs>
          <w:tab w:val="left" w:pos="1440" w:leader="none"/>
        </w:tabs>
      </w:pPr>
      <w:rPr>
        <w:rFonts w:ascii="Courier New" w:hAnsi="Courier New"/>
        <w:sz w:val="20"/>
      </w:rPr>
    </w:lvl>
    <w:lvl w:ilvl="2" w:tplc="3524227E">
      <w:start w:val="1"/>
      <w:numFmt w:val="bullet"/>
      <w:suff w:val="tab"/>
      <w:lvlText w:val=""/>
      <w:lvlJc w:val="left"/>
      <w:pPr>
        <w:ind w:hanging="360" w:left="2160"/>
        <w:tabs>
          <w:tab w:val="left" w:pos="2160" w:leader="none"/>
        </w:tabs>
      </w:pPr>
      <w:rPr>
        <w:rFonts w:ascii="Wingdings" w:hAnsi="Wingdings"/>
        <w:sz w:val="20"/>
      </w:rPr>
    </w:lvl>
    <w:lvl w:ilvl="3" w:tplc="212B41A1">
      <w:start w:val="1"/>
      <w:numFmt w:val="bullet"/>
      <w:suff w:val="tab"/>
      <w:lvlText w:val=""/>
      <w:lvlJc w:val="left"/>
      <w:pPr>
        <w:ind w:hanging="360" w:left="2880"/>
        <w:tabs>
          <w:tab w:val="left" w:pos="2880" w:leader="none"/>
        </w:tabs>
      </w:pPr>
      <w:rPr>
        <w:rFonts w:ascii="Wingdings" w:hAnsi="Wingdings"/>
        <w:sz w:val="20"/>
      </w:rPr>
    </w:lvl>
    <w:lvl w:ilvl="4" w:tplc="493070DC">
      <w:start w:val="1"/>
      <w:numFmt w:val="bullet"/>
      <w:suff w:val="tab"/>
      <w:lvlText w:val=""/>
      <w:lvlJc w:val="left"/>
      <w:pPr>
        <w:ind w:hanging="360" w:left="3600"/>
        <w:tabs>
          <w:tab w:val="left" w:pos="3600" w:leader="none"/>
        </w:tabs>
      </w:pPr>
      <w:rPr>
        <w:rFonts w:ascii="Wingdings" w:hAnsi="Wingdings"/>
        <w:sz w:val="20"/>
      </w:rPr>
    </w:lvl>
    <w:lvl w:ilvl="5" w:tplc="7917BBB1">
      <w:start w:val="1"/>
      <w:numFmt w:val="bullet"/>
      <w:suff w:val="tab"/>
      <w:lvlText w:val=""/>
      <w:lvlJc w:val="left"/>
      <w:pPr>
        <w:ind w:hanging="360" w:left="4320"/>
        <w:tabs>
          <w:tab w:val="left" w:pos="4320" w:leader="none"/>
        </w:tabs>
      </w:pPr>
      <w:rPr>
        <w:rFonts w:ascii="Wingdings" w:hAnsi="Wingdings"/>
        <w:sz w:val="20"/>
      </w:rPr>
    </w:lvl>
    <w:lvl w:ilvl="6" w:tplc="2494BA8E">
      <w:start w:val="1"/>
      <w:numFmt w:val="bullet"/>
      <w:suff w:val="tab"/>
      <w:lvlText w:val=""/>
      <w:lvlJc w:val="left"/>
      <w:pPr>
        <w:ind w:hanging="360" w:left="5040"/>
        <w:tabs>
          <w:tab w:val="left" w:pos="5040" w:leader="none"/>
        </w:tabs>
      </w:pPr>
      <w:rPr>
        <w:rFonts w:ascii="Wingdings" w:hAnsi="Wingdings"/>
        <w:sz w:val="20"/>
      </w:rPr>
    </w:lvl>
    <w:lvl w:ilvl="7" w:tplc="646A99ED">
      <w:start w:val="1"/>
      <w:numFmt w:val="bullet"/>
      <w:suff w:val="tab"/>
      <w:lvlText w:val=""/>
      <w:lvlJc w:val="left"/>
      <w:pPr>
        <w:ind w:hanging="360" w:left="5760"/>
        <w:tabs>
          <w:tab w:val="left" w:pos="5760" w:leader="none"/>
        </w:tabs>
      </w:pPr>
      <w:rPr>
        <w:rFonts w:ascii="Wingdings" w:hAnsi="Wingdings"/>
        <w:sz w:val="20"/>
      </w:rPr>
    </w:lvl>
    <w:lvl w:ilvl="8" w:tplc="42266D59">
      <w:start w:val="1"/>
      <w:numFmt w:val="bullet"/>
      <w:suff w:val="tab"/>
      <w:lvlText w:val=""/>
      <w:lvlJc w:val="left"/>
      <w:pPr>
        <w:ind w:hanging="360" w:left="6480"/>
        <w:tabs>
          <w:tab w:val="left" w:pos="6480" w:leader="none"/>
        </w:tabs>
      </w:pPr>
      <w:rPr>
        <w:rFonts w:ascii="Wingdings" w:hAnsi="Wingdings"/>
        <w:sz w:val="20"/>
      </w:rPr>
    </w:lvl>
  </w:abstractNum>
  <w:abstractNum w:abstractNumId="18">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9">
    <w:nsid w:val="30CB1EC7"/>
    <w:multiLevelType w:val="hybridMultilevel"/>
    <w:lvl w:ilvl="0" w:tplc="1AA1867F">
      <w:start w:val="1"/>
      <w:numFmt w:val="bullet"/>
      <w:suff w:val="tab"/>
      <w:lvlText w:val=""/>
      <w:lvlJc w:val="left"/>
      <w:pPr>
        <w:ind w:hanging="360" w:left="720"/>
        <w:tabs>
          <w:tab w:val="left" w:pos="720" w:leader="none"/>
        </w:tabs>
      </w:pPr>
      <w:rPr>
        <w:rFonts w:ascii="Symbol" w:hAnsi="Symbol"/>
        <w:sz w:val="20"/>
      </w:rPr>
    </w:lvl>
    <w:lvl w:ilvl="1" w:tplc="18F6F897">
      <w:start w:val="1"/>
      <w:numFmt w:val="bullet"/>
      <w:suff w:val="tab"/>
      <w:lvlText w:val="o"/>
      <w:lvlJc w:val="left"/>
      <w:pPr>
        <w:ind w:hanging="360" w:left="1440"/>
        <w:tabs>
          <w:tab w:val="left" w:pos="1440" w:leader="none"/>
        </w:tabs>
      </w:pPr>
      <w:rPr>
        <w:rFonts w:ascii="Courier New" w:hAnsi="Courier New"/>
        <w:sz w:val="20"/>
      </w:rPr>
    </w:lvl>
    <w:lvl w:ilvl="2" w:tplc="6A418A3D">
      <w:start w:val="1"/>
      <w:numFmt w:val="bullet"/>
      <w:suff w:val="tab"/>
      <w:lvlText w:val=""/>
      <w:lvlJc w:val="left"/>
      <w:pPr>
        <w:ind w:hanging="360" w:left="2160"/>
        <w:tabs>
          <w:tab w:val="left" w:pos="2160" w:leader="none"/>
        </w:tabs>
      </w:pPr>
      <w:rPr>
        <w:rFonts w:ascii="Wingdings" w:hAnsi="Wingdings"/>
        <w:sz w:val="20"/>
      </w:rPr>
    </w:lvl>
    <w:lvl w:ilvl="3" w:tplc="7091E59B">
      <w:start w:val="1"/>
      <w:numFmt w:val="bullet"/>
      <w:suff w:val="tab"/>
      <w:lvlText w:val=""/>
      <w:lvlJc w:val="left"/>
      <w:pPr>
        <w:ind w:hanging="360" w:left="2880"/>
        <w:tabs>
          <w:tab w:val="left" w:pos="2880" w:leader="none"/>
        </w:tabs>
      </w:pPr>
      <w:rPr>
        <w:rFonts w:ascii="Wingdings" w:hAnsi="Wingdings"/>
        <w:sz w:val="20"/>
      </w:rPr>
    </w:lvl>
    <w:lvl w:ilvl="4" w:tplc="6E0F502B">
      <w:start w:val="1"/>
      <w:numFmt w:val="bullet"/>
      <w:suff w:val="tab"/>
      <w:lvlText w:val=""/>
      <w:lvlJc w:val="left"/>
      <w:pPr>
        <w:ind w:hanging="360" w:left="3600"/>
        <w:tabs>
          <w:tab w:val="left" w:pos="3600" w:leader="none"/>
        </w:tabs>
      </w:pPr>
      <w:rPr>
        <w:rFonts w:ascii="Wingdings" w:hAnsi="Wingdings"/>
        <w:sz w:val="20"/>
      </w:rPr>
    </w:lvl>
    <w:lvl w:ilvl="5" w:tplc="077F5B27">
      <w:start w:val="1"/>
      <w:numFmt w:val="bullet"/>
      <w:suff w:val="tab"/>
      <w:lvlText w:val=""/>
      <w:lvlJc w:val="left"/>
      <w:pPr>
        <w:ind w:hanging="360" w:left="4320"/>
        <w:tabs>
          <w:tab w:val="left" w:pos="4320" w:leader="none"/>
        </w:tabs>
      </w:pPr>
      <w:rPr>
        <w:rFonts w:ascii="Wingdings" w:hAnsi="Wingdings"/>
        <w:sz w:val="20"/>
      </w:rPr>
    </w:lvl>
    <w:lvl w:ilvl="6" w:tplc="667A697F">
      <w:start w:val="1"/>
      <w:numFmt w:val="bullet"/>
      <w:suff w:val="tab"/>
      <w:lvlText w:val=""/>
      <w:lvlJc w:val="left"/>
      <w:pPr>
        <w:ind w:hanging="360" w:left="5040"/>
        <w:tabs>
          <w:tab w:val="left" w:pos="5040" w:leader="none"/>
        </w:tabs>
      </w:pPr>
      <w:rPr>
        <w:rFonts w:ascii="Wingdings" w:hAnsi="Wingdings"/>
        <w:sz w:val="20"/>
      </w:rPr>
    </w:lvl>
    <w:lvl w:ilvl="7" w:tplc="2B7A6148">
      <w:start w:val="1"/>
      <w:numFmt w:val="bullet"/>
      <w:suff w:val="tab"/>
      <w:lvlText w:val=""/>
      <w:lvlJc w:val="left"/>
      <w:pPr>
        <w:ind w:hanging="360" w:left="5760"/>
        <w:tabs>
          <w:tab w:val="left" w:pos="5760" w:leader="none"/>
        </w:tabs>
      </w:pPr>
      <w:rPr>
        <w:rFonts w:ascii="Wingdings" w:hAnsi="Wingdings"/>
        <w:sz w:val="20"/>
      </w:rPr>
    </w:lvl>
    <w:lvl w:ilvl="8" w:tplc="2E6D822A">
      <w:start w:val="1"/>
      <w:numFmt w:val="bullet"/>
      <w:suff w:val="tab"/>
      <w:lvlText w:val=""/>
      <w:lvlJc w:val="left"/>
      <w:pPr>
        <w:ind w:hanging="360" w:left="6480"/>
        <w:tabs>
          <w:tab w:val="left" w:pos="6480" w:leader="none"/>
        </w:tabs>
      </w:pPr>
      <w:rPr>
        <w:rFonts w:ascii="Wingdings" w:hAnsi="Wingdings"/>
        <w:sz w:val="20"/>
      </w:rPr>
    </w:lvl>
  </w:abstractNum>
  <w:abstractNum w:abstractNumId="20">
    <w:nsid w:val="379A5D0A"/>
    <w:multiLevelType w:val="multilevel"/>
    <w:lvl w:ilvl="0">
      <w:start w:val="1"/>
      <w:numFmt w:val="lowerLetter"/>
      <w:suff w:val="tab"/>
      <w:lvlText w:val="%1)"/>
      <w:lvlJc w:val="left"/>
      <w:pPr>
        <w:ind w:hanging="360" w:left="1440"/>
        <w:tabs>
          <w:tab w:val="left" w:pos="1440" w:leader="none"/>
        </w:tabs>
      </w:pPr>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3B642C6B"/>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3B754A3D"/>
    <w:multiLevelType w:val="hybridMultilevel"/>
    <w:lvl w:ilvl="0" w:tplc="16702157">
      <w:start w:val="2"/>
      <w:numFmt w:val="bullet"/>
      <w:suff w:val="tab"/>
      <w:lvlText w:val="-"/>
      <w:lvlJc w:val="left"/>
      <w:pPr>
        <w:ind w:hanging="360" w:left="921"/>
        <w:tabs>
          <w:tab w:val="left" w:pos="921"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C846022"/>
    <w:multiLevelType w:val="hybridMultilevel"/>
    <w:lvl w:ilvl="0" w:tplc="51E8B177">
      <w:start w:val="1"/>
      <w:numFmt w:val="bullet"/>
      <w:suff w:val="tab"/>
      <w:lvlText w:val=""/>
      <w:lvlJc w:val="left"/>
      <w:pPr>
        <w:ind w:hanging="360" w:left="720"/>
        <w:tabs>
          <w:tab w:val="left" w:pos="720" w:leader="none"/>
        </w:tabs>
      </w:pPr>
      <w:rPr>
        <w:rFonts w:ascii="Symbol" w:hAnsi="Symbol"/>
        <w:sz w:val="20"/>
      </w:rPr>
    </w:lvl>
    <w:lvl w:ilvl="1" w:tplc="73312547">
      <w:start w:val="1"/>
      <w:numFmt w:val="bullet"/>
      <w:suff w:val="tab"/>
      <w:lvlText w:val="o"/>
      <w:lvlJc w:val="left"/>
      <w:pPr>
        <w:ind w:hanging="360" w:left="1440"/>
        <w:tabs>
          <w:tab w:val="left" w:pos="1440" w:leader="none"/>
        </w:tabs>
      </w:pPr>
      <w:rPr>
        <w:rFonts w:ascii="Courier New" w:hAnsi="Courier New"/>
        <w:sz w:val="20"/>
      </w:rPr>
    </w:lvl>
    <w:lvl w:ilvl="2" w:tplc="6BE009F7">
      <w:start w:val="1"/>
      <w:numFmt w:val="bullet"/>
      <w:suff w:val="tab"/>
      <w:lvlText w:val=""/>
      <w:lvlJc w:val="left"/>
      <w:pPr>
        <w:ind w:hanging="360" w:left="2160"/>
        <w:tabs>
          <w:tab w:val="left" w:pos="2160" w:leader="none"/>
        </w:tabs>
      </w:pPr>
      <w:rPr>
        <w:rFonts w:ascii="Wingdings" w:hAnsi="Wingdings"/>
        <w:sz w:val="20"/>
      </w:rPr>
    </w:lvl>
    <w:lvl w:ilvl="3" w:tplc="41F19BD8">
      <w:start w:val="1"/>
      <w:numFmt w:val="bullet"/>
      <w:suff w:val="tab"/>
      <w:lvlText w:val=""/>
      <w:lvlJc w:val="left"/>
      <w:pPr>
        <w:ind w:hanging="360" w:left="2880"/>
        <w:tabs>
          <w:tab w:val="left" w:pos="2880" w:leader="none"/>
        </w:tabs>
      </w:pPr>
      <w:rPr>
        <w:rFonts w:ascii="Wingdings" w:hAnsi="Wingdings"/>
        <w:sz w:val="20"/>
      </w:rPr>
    </w:lvl>
    <w:lvl w:ilvl="4" w:tplc="2D6BD264">
      <w:start w:val="1"/>
      <w:numFmt w:val="bullet"/>
      <w:suff w:val="tab"/>
      <w:lvlText w:val=""/>
      <w:lvlJc w:val="left"/>
      <w:pPr>
        <w:ind w:hanging="360" w:left="3600"/>
        <w:tabs>
          <w:tab w:val="left" w:pos="3600" w:leader="none"/>
        </w:tabs>
      </w:pPr>
      <w:rPr>
        <w:rFonts w:ascii="Wingdings" w:hAnsi="Wingdings"/>
        <w:sz w:val="20"/>
      </w:rPr>
    </w:lvl>
    <w:lvl w:ilvl="5" w:tplc="4CC77597">
      <w:start w:val="1"/>
      <w:numFmt w:val="bullet"/>
      <w:suff w:val="tab"/>
      <w:lvlText w:val=""/>
      <w:lvlJc w:val="left"/>
      <w:pPr>
        <w:ind w:hanging="360" w:left="4320"/>
        <w:tabs>
          <w:tab w:val="left" w:pos="4320" w:leader="none"/>
        </w:tabs>
      </w:pPr>
      <w:rPr>
        <w:rFonts w:ascii="Wingdings" w:hAnsi="Wingdings"/>
        <w:sz w:val="20"/>
      </w:rPr>
    </w:lvl>
    <w:lvl w:ilvl="6" w:tplc="2AD4AD6C">
      <w:start w:val="1"/>
      <w:numFmt w:val="bullet"/>
      <w:suff w:val="tab"/>
      <w:lvlText w:val=""/>
      <w:lvlJc w:val="left"/>
      <w:pPr>
        <w:ind w:hanging="360" w:left="5040"/>
        <w:tabs>
          <w:tab w:val="left" w:pos="5040" w:leader="none"/>
        </w:tabs>
      </w:pPr>
      <w:rPr>
        <w:rFonts w:ascii="Wingdings" w:hAnsi="Wingdings"/>
        <w:sz w:val="20"/>
      </w:rPr>
    </w:lvl>
    <w:lvl w:ilvl="7" w:tplc="058BDF6D">
      <w:start w:val="1"/>
      <w:numFmt w:val="bullet"/>
      <w:suff w:val="tab"/>
      <w:lvlText w:val=""/>
      <w:lvlJc w:val="left"/>
      <w:pPr>
        <w:ind w:hanging="360" w:left="5760"/>
        <w:tabs>
          <w:tab w:val="left" w:pos="5760" w:leader="none"/>
        </w:tabs>
      </w:pPr>
      <w:rPr>
        <w:rFonts w:ascii="Wingdings" w:hAnsi="Wingdings"/>
        <w:sz w:val="20"/>
      </w:rPr>
    </w:lvl>
    <w:lvl w:ilvl="8" w:tplc="571EF32C">
      <w:start w:val="1"/>
      <w:numFmt w:val="bullet"/>
      <w:suff w:val="tab"/>
      <w:lvlText w:val=""/>
      <w:lvlJc w:val="left"/>
      <w:pPr>
        <w:ind w:hanging="360" w:left="6480"/>
        <w:tabs>
          <w:tab w:val="left" w:pos="6480" w:leader="none"/>
        </w:tabs>
      </w:pPr>
      <w:rPr>
        <w:rFonts w:ascii="Wingdings" w:hAnsi="Wingdings"/>
        <w:sz w:val="20"/>
      </w:rPr>
    </w:lvl>
  </w:abstractNum>
  <w:abstractNum w:abstractNumId="24">
    <w:nsid w:val="3DCB577F"/>
    <w:multiLevelType w:val="multilevel"/>
    <w:lvl w:ilvl="0">
      <w:start w:val="1"/>
      <w:numFmt w:val="lowerLetter"/>
      <w:suff w:val="tab"/>
      <w:lvlText w:val="%1)"/>
      <w:lvlJc w:val="left"/>
      <w:pPr>
        <w:ind w:hanging="360" w:left="1776"/>
        <w:tabs>
          <w:tab w:val="left" w:pos="1776" w:leader="none"/>
        </w:tabs>
      </w:pPr>
      <w:rPr>
        <w:b w:val="1"/>
      </w:rPr>
    </w:lvl>
    <w:lvl w:ilvl="1">
      <w:start w:val="1"/>
      <w:numFmt w:val="lowerLetter"/>
      <w:suff w:val="tab"/>
      <w:lvlText w:val="%2."/>
      <w:lvlJc w:val="left"/>
      <w:pPr>
        <w:ind w:hanging="360" w:left="2496"/>
        <w:tabs>
          <w:tab w:val="left" w:pos="2496" w:leader="none"/>
        </w:tabs>
      </w:pPr>
      <w:rPr/>
    </w:lvl>
    <w:lvl w:ilvl="2">
      <w:start w:val="1"/>
      <w:numFmt w:val="lowerRoman"/>
      <w:suff w:val="tab"/>
      <w:lvlText w:val="%3."/>
      <w:lvlJc w:val="right"/>
      <w:pPr>
        <w:ind w:hanging="180" w:left="3216"/>
        <w:tabs>
          <w:tab w:val="left" w:pos="3216" w:leader="none"/>
        </w:tabs>
      </w:pPr>
      <w:rPr/>
    </w:lvl>
    <w:lvl w:ilvl="3">
      <w:start w:val="1"/>
      <w:numFmt w:val="decimal"/>
      <w:suff w:val="tab"/>
      <w:lvlText w:val="%4."/>
      <w:lvlJc w:val="left"/>
      <w:pPr>
        <w:ind w:hanging="360" w:left="3936"/>
        <w:tabs>
          <w:tab w:val="left" w:pos="3936" w:leader="none"/>
        </w:tabs>
      </w:pPr>
      <w:rPr/>
    </w:lvl>
    <w:lvl w:ilvl="4">
      <w:start w:val="1"/>
      <w:numFmt w:val="lowerLetter"/>
      <w:suff w:val="tab"/>
      <w:lvlText w:val="%5."/>
      <w:lvlJc w:val="left"/>
      <w:pPr>
        <w:ind w:hanging="360" w:left="4656"/>
        <w:tabs>
          <w:tab w:val="left" w:pos="4656" w:leader="none"/>
        </w:tabs>
      </w:pPr>
      <w:rPr/>
    </w:lvl>
    <w:lvl w:ilvl="5">
      <w:start w:val="1"/>
      <w:numFmt w:val="lowerRoman"/>
      <w:suff w:val="tab"/>
      <w:lvlText w:val="%6."/>
      <w:lvlJc w:val="right"/>
      <w:pPr>
        <w:ind w:hanging="180" w:left="5376"/>
        <w:tabs>
          <w:tab w:val="left" w:pos="5376" w:leader="none"/>
        </w:tabs>
      </w:pPr>
      <w:rPr/>
    </w:lvl>
    <w:lvl w:ilvl="6">
      <w:start w:val="1"/>
      <w:numFmt w:val="decimal"/>
      <w:suff w:val="tab"/>
      <w:lvlText w:val="%7."/>
      <w:lvlJc w:val="left"/>
      <w:pPr>
        <w:ind w:hanging="360" w:left="6096"/>
        <w:tabs>
          <w:tab w:val="left" w:pos="6096" w:leader="none"/>
        </w:tabs>
      </w:pPr>
      <w:rPr/>
    </w:lvl>
    <w:lvl w:ilvl="7">
      <w:start w:val="1"/>
      <w:numFmt w:val="lowerLetter"/>
      <w:suff w:val="tab"/>
      <w:lvlText w:val="%8."/>
      <w:lvlJc w:val="left"/>
      <w:pPr>
        <w:ind w:hanging="360" w:left="6816"/>
        <w:tabs>
          <w:tab w:val="left" w:pos="6816" w:leader="none"/>
        </w:tabs>
      </w:pPr>
      <w:rPr/>
    </w:lvl>
    <w:lvl w:ilvl="8">
      <w:start w:val="1"/>
      <w:numFmt w:val="lowerRoman"/>
      <w:suff w:val="tab"/>
      <w:lvlText w:val="%9."/>
      <w:lvlJc w:val="right"/>
      <w:pPr>
        <w:ind w:hanging="180" w:left="7536"/>
        <w:tabs>
          <w:tab w:val="left" w:pos="7536" w:leader="none"/>
        </w:tabs>
      </w:pPr>
      <w:rPr/>
    </w:lvl>
  </w:abstractNum>
  <w:abstractNum w:abstractNumId="25">
    <w:nsid w:val="41911FBB"/>
    <w:multiLevelType w:val="hybridMultilevel"/>
    <w:lvl w:ilvl="0" w:tplc="56318825">
      <w:start w:val="1"/>
      <w:numFmt w:val="bullet"/>
      <w:suff w:val="tab"/>
      <w:lvlText w:val=""/>
      <w:lvlJc w:val="left"/>
      <w:pPr>
        <w:ind w:hanging="360" w:left="720"/>
        <w:tabs>
          <w:tab w:val="left" w:pos="720" w:leader="none"/>
        </w:tabs>
      </w:pPr>
      <w:rPr>
        <w:rFonts w:ascii="Symbol" w:hAnsi="Symbol"/>
        <w:sz w:val="20"/>
      </w:rPr>
    </w:lvl>
    <w:lvl w:ilvl="1" w:tplc="024B70FE">
      <w:start w:val="1"/>
      <w:numFmt w:val="bullet"/>
      <w:suff w:val="tab"/>
      <w:lvlText w:val="o"/>
      <w:lvlJc w:val="left"/>
      <w:pPr>
        <w:ind w:hanging="360" w:left="1440"/>
        <w:tabs>
          <w:tab w:val="left" w:pos="1440" w:leader="none"/>
        </w:tabs>
      </w:pPr>
      <w:rPr>
        <w:rFonts w:ascii="Courier New" w:hAnsi="Courier New"/>
        <w:sz w:val="20"/>
      </w:rPr>
    </w:lvl>
    <w:lvl w:ilvl="2" w:tplc="584B9702">
      <w:start w:val="1"/>
      <w:numFmt w:val="bullet"/>
      <w:suff w:val="tab"/>
      <w:lvlText w:val=""/>
      <w:lvlJc w:val="left"/>
      <w:pPr>
        <w:ind w:hanging="360" w:left="2160"/>
        <w:tabs>
          <w:tab w:val="left" w:pos="2160" w:leader="none"/>
        </w:tabs>
      </w:pPr>
      <w:rPr>
        <w:rFonts w:ascii="Wingdings" w:hAnsi="Wingdings"/>
        <w:sz w:val="20"/>
      </w:rPr>
    </w:lvl>
    <w:lvl w:ilvl="3" w:tplc="75B72B47">
      <w:start w:val="1"/>
      <w:numFmt w:val="bullet"/>
      <w:suff w:val="tab"/>
      <w:lvlText w:val=""/>
      <w:lvlJc w:val="left"/>
      <w:pPr>
        <w:ind w:hanging="360" w:left="2880"/>
        <w:tabs>
          <w:tab w:val="left" w:pos="2880" w:leader="none"/>
        </w:tabs>
      </w:pPr>
      <w:rPr>
        <w:rFonts w:ascii="Wingdings" w:hAnsi="Wingdings"/>
        <w:sz w:val="20"/>
      </w:rPr>
    </w:lvl>
    <w:lvl w:ilvl="4" w:tplc="281C8C32">
      <w:start w:val="1"/>
      <w:numFmt w:val="bullet"/>
      <w:suff w:val="tab"/>
      <w:lvlText w:val=""/>
      <w:lvlJc w:val="left"/>
      <w:pPr>
        <w:ind w:hanging="360" w:left="3600"/>
        <w:tabs>
          <w:tab w:val="left" w:pos="3600" w:leader="none"/>
        </w:tabs>
      </w:pPr>
      <w:rPr>
        <w:rFonts w:ascii="Wingdings" w:hAnsi="Wingdings"/>
        <w:sz w:val="20"/>
      </w:rPr>
    </w:lvl>
    <w:lvl w:ilvl="5" w:tplc="5CA1E12E">
      <w:start w:val="1"/>
      <w:numFmt w:val="bullet"/>
      <w:suff w:val="tab"/>
      <w:lvlText w:val=""/>
      <w:lvlJc w:val="left"/>
      <w:pPr>
        <w:ind w:hanging="360" w:left="4320"/>
        <w:tabs>
          <w:tab w:val="left" w:pos="4320" w:leader="none"/>
        </w:tabs>
      </w:pPr>
      <w:rPr>
        <w:rFonts w:ascii="Wingdings" w:hAnsi="Wingdings"/>
        <w:sz w:val="20"/>
      </w:rPr>
    </w:lvl>
    <w:lvl w:ilvl="6" w:tplc="580BBD6B">
      <w:start w:val="1"/>
      <w:numFmt w:val="bullet"/>
      <w:suff w:val="tab"/>
      <w:lvlText w:val=""/>
      <w:lvlJc w:val="left"/>
      <w:pPr>
        <w:ind w:hanging="360" w:left="5040"/>
        <w:tabs>
          <w:tab w:val="left" w:pos="5040" w:leader="none"/>
        </w:tabs>
      </w:pPr>
      <w:rPr>
        <w:rFonts w:ascii="Wingdings" w:hAnsi="Wingdings"/>
        <w:sz w:val="20"/>
      </w:rPr>
    </w:lvl>
    <w:lvl w:ilvl="7" w:tplc="6A1C1AC9">
      <w:start w:val="1"/>
      <w:numFmt w:val="bullet"/>
      <w:suff w:val="tab"/>
      <w:lvlText w:val=""/>
      <w:lvlJc w:val="left"/>
      <w:pPr>
        <w:ind w:hanging="360" w:left="5760"/>
        <w:tabs>
          <w:tab w:val="left" w:pos="5760" w:leader="none"/>
        </w:tabs>
      </w:pPr>
      <w:rPr>
        <w:rFonts w:ascii="Wingdings" w:hAnsi="Wingdings"/>
        <w:sz w:val="20"/>
      </w:rPr>
    </w:lvl>
    <w:lvl w:ilvl="8" w:tplc="5A6CD6FB">
      <w:start w:val="1"/>
      <w:numFmt w:val="bullet"/>
      <w:suff w:val="tab"/>
      <w:lvlText w:val=""/>
      <w:lvlJc w:val="left"/>
      <w:pPr>
        <w:ind w:hanging="360" w:left="6480"/>
        <w:tabs>
          <w:tab w:val="left" w:pos="6480" w:leader="none"/>
        </w:tabs>
      </w:pPr>
      <w:rPr>
        <w:rFonts w:ascii="Wingdings" w:hAnsi="Wingdings"/>
        <w:sz w:val="20"/>
      </w:rPr>
    </w:lvl>
  </w:abstractNum>
  <w:abstractNum w:abstractNumId="26">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44F124EF"/>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47E26456"/>
    <w:multiLevelType w:val="multilevel"/>
    <w:lvl w:ilvl="0">
      <w:start w:val="1"/>
      <w:numFmt w:val="decimal"/>
      <w:suff w:val="tab"/>
      <w:lvlText w:val="%1)"/>
      <w:lvlJc w:val="left"/>
      <w:pPr>
        <w:ind w:hanging="435" w:left="435"/>
        <w:tabs>
          <w:tab w:val="left"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0">
    <w:nsid w:val="4C661CEC"/>
    <w:multiLevelType w:val="hybridMultilevel"/>
    <w:lvl w:ilvl="0" w:tplc="6D14D638">
      <w:start w:val="2"/>
      <w:numFmt w:val="bullet"/>
      <w:suff w:val="tab"/>
      <w:lvlText w:val="-"/>
      <w:lvlJc w:val="left"/>
      <w:pPr>
        <w:ind w:hanging="360" w:left="1080"/>
        <w:tabs>
          <w:tab w:val="left" w:pos="1080" w:leader="none"/>
        </w:tabs>
      </w:pPr>
      <w:rPr>
        <w:rFonts w:ascii="Courier New" w:hAnsi="Courier New"/>
      </w:rPr>
    </w:lvl>
    <w:lvl w:ilvl="1" w:tplc="1634D72A">
      <w:start w:val="1"/>
      <w:numFmt w:val="bullet"/>
      <w:suff w:val="tab"/>
      <w:lvlText w:val="o"/>
      <w:lvlJc w:val="left"/>
      <w:pPr>
        <w:ind w:hanging="360" w:left="1800"/>
        <w:tabs>
          <w:tab w:val="left" w:pos="1800" w:leader="none"/>
        </w:tabs>
      </w:pPr>
      <w:rPr>
        <w:rFonts w:ascii="Courier New" w:hAnsi="Courier New"/>
      </w:rPr>
    </w:lvl>
    <w:lvl w:ilvl="2" w:tplc="299FC945">
      <w:start w:val="1"/>
      <w:numFmt w:val="bullet"/>
      <w:suff w:val="tab"/>
      <w:lvlText w:val=""/>
      <w:lvlJc w:val="left"/>
      <w:pPr>
        <w:ind w:hanging="360" w:left="2520"/>
        <w:tabs>
          <w:tab w:val="left" w:pos="2520" w:leader="none"/>
        </w:tabs>
      </w:pPr>
      <w:rPr>
        <w:rFonts w:ascii="Wingdings" w:hAnsi="Wingdings"/>
      </w:rPr>
    </w:lvl>
    <w:lvl w:ilvl="3" w:tplc="461412C6">
      <w:start w:val="1"/>
      <w:numFmt w:val="bullet"/>
      <w:suff w:val="tab"/>
      <w:lvlText w:val=""/>
      <w:lvlJc w:val="left"/>
      <w:pPr>
        <w:ind w:hanging="360" w:left="3240"/>
        <w:tabs>
          <w:tab w:val="left" w:pos="3240" w:leader="none"/>
        </w:tabs>
      </w:pPr>
      <w:rPr>
        <w:rFonts w:ascii="Symbol" w:hAnsi="Symbol"/>
      </w:rPr>
    </w:lvl>
    <w:lvl w:ilvl="4" w:tplc="387A4DD7">
      <w:start w:val="1"/>
      <w:numFmt w:val="bullet"/>
      <w:suff w:val="tab"/>
      <w:lvlText w:val="o"/>
      <w:lvlJc w:val="left"/>
      <w:pPr>
        <w:ind w:hanging="360" w:left="3960"/>
        <w:tabs>
          <w:tab w:val="left" w:pos="3960" w:leader="none"/>
        </w:tabs>
      </w:pPr>
      <w:rPr>
        <w:rFonts w:ascii="Courier New" w:hAnsi="Courier New"/>
      </w:rPr>
    </w:lvl>
    <w:lvl w:ilvl="5" w:tplc="5DAFCF90">
      <w:start w:val="1"/>
      <w:numFmt w:val="bullet"/>
      <w:suff w:val="tab"/>
      <w:lvlText w:val=""/>
      <w:lvlJc w:val="left"/>
      <w:pPr>
        <w:ind w:hanging="360" w:left="4680"/>
        <w:tabs>
          <w:tab w:val="left" w:pos="4680" w:leader="none"/>
        </w:tabs>
      </w:pPr>
      <w:rPr>
        <w:rFonts w:ascii="Wingdings" w:hAnsi="Wingdings"/>
      </w:rPr>
    </w:lvl>
    <w:lvl w:ilvl="6" w:tplc="48042F2B">
      <w:start w:val="1"/>
      <w:numFmt w:val="bullet"/>
      <w:suff w:val="tab"/>
      <w:lvlText w:val=""/>
      <w:lvlJc w:val="left"/>
      <w:pPr>
        <w:ind w:hanging="360" w:left="5400"/>
        <w:tabs>
          <w:tab w:val="left" w:pos="5400" w:leader="none"/>
        </w:tabs>
      </w:pPr>
      <w:rPr>
        <w:rFonts w:ascii="Symbol" w:hAnsi="Symbol"/>
      </w:rPr>
    </w:lvl>
    <w:lvl w:ilvl="7" w:tplc="779C49D7">
      <w:start w:val="1"/>
      <w:numFmt w:val="bullet"/>
      <w:suff w:val="tab"/>
      <w:lvlText w:val="o"/>
      <w:lvlJc w:val="left"/>
      <w:pPr>
        <w:ind w:hanging="360" w:left="6120"/>
        <w:tabs>
          <w:tab w:val="left" w:pos="6120" w:leader="none"/>
        </w:tabs>
      </w:pPr>
      <w:rPr>
        <w:rFonts w:ascii="Courier New" w:hAnsi="Courier New"/>
      </w:rPr>
    </w:lvl>
    <w:lvl w:ilvl="8" w:tplc="665516B5">
      <w:start w:val="1"/>
      <w:numFmt w:val="bullet"/>
      <w:suff w:val="tab"/>
      <w:lvlText w:val=""/>
      <w:lvlJc w:val="left"/>
      <w:pPr>
        <w:ind w:hanging="360" w:left="6840"/>
        <w:tabs>
          <w:tab w:val="left" w:pos="6840" w:leader="none"/>
        </w:tabs>
      </w:pPr>
      <w:rPr>
        <w:rFonts w:ascii="Wingdings" w:hAnsi="Wingdings"/>
      </w:rPr>
    </w:lvl>
  </w:abstractNum>
  <w:abstractNum w:abstractNumId="31">
    <w:nsid w:val="4C715981"/>
    <w:multiLevelType w:val="hybridMultilevel"/>
    <w:lvl w:ilvl="0" w:tplc="6F039D87">
      <w:start w:val="1"/>
      <w:numFmt w:val="bullet"/>
      <w:suff w:val="tab"/>
      <w:lvlText w:val=""/>
      <w:lvlJc w:val="left"/>
      <w:pPr>
        <w:ind w:hanging="360" w:left="720"/>
        <w:tabs>
          <w:tab w:val="left" w:pos="720" w:leader="none"/>
        </w:tabs>
      </w:pPr>
      <w:rPr>
        <w:rFonts w:ascii="Symbol" w:hAnsi="Symbol"/>
        <w:sz w:val="20"/>
      </w:rPr>
    </w:lvl>
    <w:lvl w:ilvl="1" w:tplc="2AA03036">
      <w:start w:val="1"/>
      <w:numFmt w:val="bullet"/>
      <w:suff w:val="tab"/>
      <w:lvlText w:val="o"/>
      <w:lvlJc w:val="left"/>
      <w:pPr>
        <w:ind w:hanging="360" w:left="1440"/>
        <w:tabs>
          <w:tab w:val="left" w:pos="1440" w:leader="none"/>
        </w:tabs>
      </w:pPr>
      <w:rPr>
        <w:rFonts w:ascii="Courier New" w:hAnsi="Courier New"/>
        <w:sz w:val="20"/>
      </w:rPr>
    </w:lvl>
    <w:lvl w:ilvl="2" w:tplc="4A69DDB1">
      <w:start w:val="1"/>
      <w:numFmt w:val="bullet"/>
      <w:suff w:val="tab"/>
      <w:lvlText w:val=""/>
      <w:lvlJc w:val="left"/>
      <w:pPr>
        <w:ind w:hanging="360" w:left="2160"/>
        <w:tabs>
          <w:tab w:val="left" w:pos="2160" w:leader="none"/>
        </w:tabs>
      </w:pPr>
      <w:rPr>
        <w:rFonts w:ascii="Wingdings" w:hAnsi="Wingdings"/>
        <w:sz w:val="20"/>
      </w:rPr>
    </w:lvl>
    <w:lvl w:ilvl="3" w:tplc="6C30B203">
      <w:start w:val="1"/>
      <w:numFmt w:val="bullet"/>
      <w:suff w:val="tab"/>
      <w:lvlText w:val=""/>
      <w:lvlJc w:val="left"/>
      <w:pPr>
        <w:ind w:hanging="360" w:left="2880"/>
        <w:tabs>
          <w:tab w:val="left" w:pos="2880" w:leader="none"/>
        </w:tabs>
      </w:pPr>
      <w:rPr>
        <w:rFonts w:ascii="Wingdings" w:hAnsi="Wingdings"/>
        <w:sz w:val="20"/>
      </w:rPr>
    </w:lvl>
    <w:lvl w:ilvl="4" w:tplc="178BFC96">
      <w:start w:val="1"/>
      <w:numFmt w:val="bullet"/>
      <w:suff w:val="tab"/>
      <w:lvlText w:val=""/>
      <w:lvlJc w:val="left"/>
      <w:pPr>
        <w:ind w:hanging="360" w:left="3600"/>
        <w:tabs>
          <w:tab w:val="left" w:pos="3600" w:leader="none"/>
        </w:tabs>
      </w:pPr>
      <w:rPr>
        <w:rFonts w:ascii="Wingdings" w:hAnsi="Wingdings"/>
        <w:sz w:val="20"/>
      </w:rPr>
    </w:lvl>
    <w:lvl w:ilvl="5" w:tplc="3EA165AA">
      <w:start w:val="1"/>
      <w:numFmt w:val="bullet"/>
      <w:suff w:val="tab"/>
      <w:lvlText w:val=""/>
      <w:lvlJc w:val="left"/>
      <w:pPr>
        <w:ind w:hanging="360" w:left="4320"/>
        <w:tabs>
          <w:tab w:val="left" w:pos="4320" w:leader="none"/>
        </w:tabs>
      </w:pPr>
      <w:rPr>
        <w:rFonts w:ascii="Wingdings" w:hAnsi="Wingdings"/>
        <w:sz w:val="20"/>
      </w:rPr>
    </w:lvl>
    <w:lvl w:ilvl="6" w:tplc="3CE65C67">
      <w:start w:val="1"/>
      <w:numFmt w:val="bullet"/>
      <w:suff w:val="tab"/>
      <w:lvlText w:val=""/>
      <w:lvlJc w:val="left"/>
      <w:pPr>
        <w:ind w:hanging="360" w:left="5040"/>
        <w:tabs>
          <w:tab w:val="left" w:pos="5040" w:leader="none"/>
        </w:tabs>
      </w:pPr>
      <w:rPr>
        <w:rFonts w:ascii="Wingdings" w:hAnsi="Wingdings"/>
        <w:sz w:val="20"/>
      </w:rPr>
    </w:lvl>
    <w:lvl w:ilvl="7" w:tplc="245EC8E6">
      <w:start w:val="1"/>
      <w:numFmt w:val="bullet"/>
      <w:suff w:val="tab"/>
      <w:lvlText w:val=""/>
      <w:lvlJc w:val="left"/>
      <w:pPr>
        <w:ind w:hanging="360" w:left="5760"/>
        <w:tabs>
          <w:tab w:val="left" w:pos="5760" w:leader="none"/>
        </w:tabs>
      </w:pPr>
      <w:rPr>
        <w:rFonts w:ascii="Wingdings" w:hAnsi="Wingdings"/>
        <w:sz w:val="20"/>
      </w:rPr>
    </w:lvl>
    <w:lvl w:ilvl="8" w:tplc="44982C4D">
      <w:start w:val="1"/>
      <w:numFmt w:val="bullet"/>
      <w:suff w:val="tab"/>
      <w:lvlText w:val=""/>
      <w:lvlJc w:val="left"/>
      <w:pPr>
        <w:ind w:hanging="360" w:left="6480"/>
        <w:tabs>
          <w:tab w:val="left" w:pos="6480" w:leader="none"/>
        </w:tabs>
      </w:pPr>
      <w:rPr>
        <w:rFonts w:ascii="Wingdings" w:hAnsi="Wingdings"/>
        <w:sz w:val="20"/>
      </w:rPr>
    </w:lvl>
  </w:abstractNum>
  <w:abstractNum w:abstractNumId="3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6">
    <w:nsid w:val="52F718FB"/>
    <w:multiLevelType w:val="hybridMultilevel"/>
    <w:lvl w:ilvl="0" w:tplc="2891271A">
      <w:start w:val="1"/>
      <w:numFmt w:val="bullet"/>
      <w:suff w:val="tab"/>
      <w:lvlText w:val=""/>
      <w:lvlJc w:val="left"/>
      <w:pPr>
        <w:ind w:hanging="360" w:left="720"/>
        <w:tabs>
          <w:tab w:val="left" w:pos="720" w:leader="none"/>
        </w:tabs>
      </w:pPr>
      <w:rPr>
        <w:rFonts w:ascii="Symbol" w:hAnsi="Symbol"/>
        <w:sz w:val="20"/>
      </w:rPr>
    </w:lvl>
    <w:lvl w:ilvl="1" w:tplc="52C53C45">
      <w:start w:val="1"/>
      <w:numFmt w:val="bullet"/>
      <w:suff w:val="tab"/>
      <w:lvlText w:val="o"/>
      <w:lvlJc w:val="left"/>
      <w:pPr>
        <w:ind w:hanging="360" w:left="1440"/>
        <w:tabs>
          <w:tab w:val="left" w:pos="1440" w:leader="none"/>
        </w:tabs>
      </w:pPr>
      <w:rPr>
        <w:rFonts w:ascii="Courier New" w:hAnsi="Courier New"/>
        <w:sz w:val="20"/>
      </w:rPr>
    </w:lvl>
    <w:lvl w:ilvl="2" w:tplc="07B8511A">
      <w:start w:val="1"/>
      <w:numFmt w:val="bullet"/>
      <w:suff w:val="tab"/>
      <w:lvlText w:val=""/>
      <w:lvlJc w:val="left"/>
      <w:pPr>
        <w:ind w:hanging="360" w:left="2160"/>
        <w:tabs>
          <w:tab w:val="left" w:pos="2160" w:leader="none"/>
        </w:tabs>
      </w:pPr>
      <w:rPr>
        <w:rFonts w:ascii="Wingdings" w:hAnsi="Wingdings"/>
        <w:sz w:val="20"/>
      </w:rPr>
    </w:lvl>
    <w:lvl w:ilvl="3" w:tplc="5463CC09">
      <w:start w:val="1"/>
      <w:numFmt w:val="bullet"/>
      <w:suff w:val="tab"/>
      <w:lvlText w:val=""/>
      <w:lvlJc w:val="left"/>
      <w:pPr>
        <w:ind w:hanging="360" w:left="2880"/>
        <w:tabs>
          <w:tab w:val="left" w:pos="2880" w:leader="none"/>
        </w:tabs>
      </w:pPr>
      <w:rPr>
        <w:rFonts w:ascii="Wingdings" w:hAnsi="Wingdings"/>
        <w:sz w:val="20"/>
      </w:rPr>
    </w:lvl>
    <w:lvl w:ilvl="4" w:tplc="1E5BC470">
      <w:start w:val="1"/>
      <w:numFmt w:val="bullet"/>
      <w:suff w:val="tab"/>
      <w:lvlText w:val=""/>
      <w:lvlJc w:val="left"/>
      <w:pPr>
        <w:ind w:hanging="360" w:left="3600"/>
        <w:tabs>
          <w:tab w:val="left" w:pos="3600" w:leader="none"/>
        </w:tabs>
      </w:pPr>
      <w:rPr>
        <w:rFonts w:ascii="Wingdings" w:hAnsi="Wingdings"/>
        <w:sz w:val="20"/>
      </w:rPr>
    </w:lvl>
    <w:lvl w:ilvl="5" w:tplc="738BDD43">
      <w:start w:val="1"/>
      <w:numFmt w:val="bullet"/>
      <w:suff w:val="tab"/>
      <w:lvlText w:val=""/>
      <w:lvlJc w:val="left"/>
      <w:pPr>
        <w:ind w:hanging="360" w:left="4320"/>
        <w:tabs>
          <w:tab w:val="left" w:pos="4320" w:leader="none"/>
        </w:tabs>
      </w:pPr>
      <w:rPr>
        <w:rFonts w:ascii="Wingdings" w:hAnsi="Wingdings"/>
        <w:sz w:val="20"/>
      </w:rPr>
    </w:lvl>
    <w:lvl w:ilvl="6" w:tplc="4D75C761">
      <w:start w:val="1"/>
      <w:numFmt w:val="bullet"/>
      <w:suff w:val="tab"/>
      <w:lvlText w:val=""/>
      <w:lvlJc w:val="left"/>
      <w:pPr>
        <w:ind w:hanging="360" w:left="5040"/>
        <w:tabs>
          <w:tab w:val="left" w:pos="5040" w:leader="none"/>
        </w:tabs>
      </w:pPr>
      <w:rPr>
        <w:rFonts w:ascii="Wingdings" w:hAnsi="Wingdings"/>
        <w:sz w:val="20"/>
      </w:rPr>
    </w:lvl>
    <w:lvl w:ilvl="7" w:tplc="0E3912C7">
      <w:start w:val="1"/>
      <w:numFmt w:val="bullet"/>
      <w:suff w:val="tab"/>
      <w:lvlText w:val=""/>
      <w:lvlJc w:val="left"/>
      <w:pPr>
        <w:ind w:hanging="360" w:left="5760"/>
        <w:tabs>
          <w:tab w:val="left" w:pos="5760" w:leader="none"/>
        </w:tabs>
      </w:pPr>
      <w:rPr>
        <w:rFonts w:ascii="Wingdings" w:hAnsi="Wingdings"/>
        <w:sz w:val="20"/>
      </w:rPr>
    </w:lvl>
    <w:lvl w:ilvl="8" w:tplc="3FDAFD5B">
      <w:start w:val="1"/>
      <w:numFmt w:val="bullet"/>
      <w:suff w:val="tab"/>
      <w:lvlText w:val=""/>
      <w:lvlJc w:val="left"/>
      <w:pPr>
        <w:ind w:hanging="360" w:left="6480"/>
        <w:tabs>
          <w:tab w:val="left" w:pos="6480" w:leader="none"/>
        </w:tabs>
      </w:pPr>
      <w:rPr>
        <w:rFonts w:ascii="Wingdings" w:hAnsi="Wingdings"/>
        <w:sz w:val="20"/>
      </w:rPr>
    </w:lvl>
  </w:abstractNum>
  <w:abstractNum w:abstractNumId="37">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8">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59B6546B"/>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abstractNum w:abstractNumId="40">
    <w:nsid w:val="5B49598D"/>
    <w:multiLevelType w:val="hybridMultilevel"/>
    <w:lvl w:ilvl="0" w:tplc="4255EF7C">
      <w:start w:val="1"/>
      <w:numFmt w:val="bullet"/>
      <w:suff w:val="tab"/>
      <w:lvlText w:val="-"/>
      <w:lvlJc w:val="left"/>
      <w:pPr>
        <w:ind w:hanging="360" w:left="1080"/>
        <w:tabs>
          <w:tab w:val="left" w:pos="1080" w:leader="none"/>
        </w:tabs>
      </w:pPr>
      <w:rPr>
        <w:rFonts w:ascii="Courier New" w:hAnsi="Courier New"/>
      </w:rPr>
    </w:lvl>
    <w:lvl w:ilvl="1" w:tplc="233FCD4E">
      <w:start w:val="1"/>
      <w:numFmt w:val="bullet"/>
      <w:suff w:val="tab"/>
      <w:lvlText w:val="o"/>
      <w:lvlJc w:val="left"/>
      <w:pPr>
        <w:ind w:hanging="360" w:left="1800"/>
        <w:tabs>
          <w:tab w:val="left" w:pos="1800" w:leader="none"/>
        </w:tabs>
      </w:pPr>
      <w:rPr>
        <w:rFonts w:ascii="Courier New" w:hAnsi="Courier New"/>
      </w:rPr>
    </w:lvl>
    <w:lvl w:ilvl="2" w:tplc="4224FF0A">
      <w:start w:val="1"/>
      <w:numFmt w:val="bullet"/>
      <w:suff w:val="tab"/>
      <w:lvlText w:val=""/>
      <w:lvlJc w:val="left"/>
      <w:pPr>
        <w:ind w:hanging="360" w:left="2520"/>
        <w:tabs>
          <w:tab w:val="left" w:pos="2520" w:leader="none"/>
        </w:tabs>
      </w:pPr>
      <w:rPr>
        <w:rFonts w:ascii="Wingdings" w:hAnsi="Wingdings"/>
      </w:rPr>
    </w:lvl>
    <w:lvl w:ilvl="3" w:tplc="13F0056D">
      <w:start w:val="1"/>
      <w:numFmt w:val="bullet"/>
      <w:suff w:val="tab"/>
      <w:lvlText w:val=""/>
      <w:lvlJc w:val="left"/>
      <w:pPr>
        <w:ind w:hanging="360" w:left="3240"/>
        <w:tabs>
          <w:tab w:val="left" w:pos="3240" w:leader="none"/>
        </w:tabs>
      </w:pPr>
      <w:rPr>
        <w:rFonts w:ascii="Symbol" w:hAnsi="Symbol"/>
      </w:rPr>
    </w:lvl>
    <w:lvl w:ilvl="4" w:tplc="160393BF">
      <w:start w:val="1"/>
      <w:numFmt w:val="bullet"/>
      <w:suff w:val="tab"/>
      <w:lvlText w:val="o"/>
      <w:lvlJc w:val="left"/>
      <w:pPr>
        <w:ind w:hanging="360" w:left="3960"/>
        <w:tabs>
          <w:tab w:val="left" w:pos="3960" w:leader="none"/>
        </w:tabs>
      </w:pPr>
      <w:rPr>
        <w:rFonts w:ascii="Courier New" w:hAnsi="Courier New"/>
      </w:rPr>
    </w:lvl>
    <w:lvl w:ilvl="5" w:tplc="1D63405C">
      <w:start w:val="1"/>
      <w:numFmt w:val="bullet"/>
      <w:suff w:val="tab"/>
      <w:lvlText w:val=""/>
      <w:lvlJc w:val="left"/>
      <w:pPr>
        <w:ind w:hanging="360" w:left="4680"/>
        <w:tabs>
          <w:tab w:val="left" w:pos="4680" w:leader="none"/>
        </w:tabs>
      </w:pPr>
      <w:rPr>
        <w:rFonts w:ascii="Wingdings" w:hAnsi="Wingdings"/>
      </w:rPr>
    </w:lvl>
    <w:lvl w:ilvl="6" w:tplc="0C0D9383">
      <w:start w:val="1"/>
      <w:numFmt w:val="bullet"/>
      <w:suff w:val="tab"/>
      <w:lvlText w:val=""/>
      <w:lvlJc w:val="left"/>
      <w:pPr>
        <w:ind w:hanging="360" w:left="5400"/>
        <w:tabs>
          <w:tab w:val="left" w:pos="5400" w:leader="none"/>
        </w:tabs>
      </w:pPr>
      <w:rPr>
        <w:rFonts w:ascii="Symbol" w:hAnsi="Symbol"/>
      </w:rPr>
    </w:lvl>
    <w:lvl w:ilvl="7" w:tplc="3E658B0E">
      <w:start w:val="1"/>
      <w:numFmt w:val="bullet"/>
      <w:suff w:val="tab"/>
      <w:lvlText w:val="o"/>
      <w:lvlJc w:val="left"/>
      <w:pPr>
        <w:ind w:hanging="360" w:left="6120"/>
        <w:tabs>
          <w:tab w:val="left" w:pos="6120" w:leader="none"/>
        </w:tabs>
      </w:pPr>
      <w:rPr>
        <w:rFonts w:ascii="Courier New" w:hAnsi="Courier New"/>
      </w:rPr>
    </w:lvl>
    <w:lvl w:ilvl="8" w:tplc="1838ABFF">
      <w:start w:val="1"/>
      <w:numFmt w:val="bullet"/>
      <w:suff w:val="tab"/>
      <w:lvlText w:val=""/>
      <w:lvlJc w:val="left"/>
      <w:pPr>
        <w:ind w:hanging="360" w:left="6840"/>
        <w:tabs>
          <w:tab w:val="left" w:pos="6840" w:leader="none"/>
        </w:tabs>
      </w:pPr>
      <w:rPr>
        <w:rFonts w:ascii="Wingdings" w:hAnsi="Wingdings"/>
      </w:rPr>
    </w:lvl>
  </w:abstractNum>
  <w:abstractNum w:abstractNumId="41">
    <w:nsid w:val="5B9945AD"/>
    <w:multiLevelType w:val="hybridMultilevel"/>
    <w:lvl w:ilvl="0" w:tplc="6CD05810">
      <w:start w:val="1"/>
      <w:numFmt w:val="bullet"/>
      <w:suff w:val="tab"/>
      <w:lvlText w:val=""/>
      <w:lvlJc w:val="left"/>
      <w:pPr>
        <w:ind w:hanging="360" w:left="720"/>
        <w:tabs>
          <w:tab w:val="left" w:pos="720" w:leader="none"/>
        </w:tabs>
      </w:pPr>
      <w:rPr>
        <w:rFonts w:ascii="Symbol" w:hAnsi="Symbol"/>
        <w:sz w:val="20"/>
      </w:rPr>
    </w:lvl>
    <w:lvl w:ilvl="1" w:tplc="0BD49FB0">
      <w:start w:val="1"/>
      <w:numFmt w:val="bullet"/>
      <w:suff w:val="tab"/>
      <w:lvlText w:val="o"/>
      <w:lvlJc w:val="left"/>
      <w:pPr>
        <w:ind w:hanging="360" w:left="1440"/>
        <w:tabs>
          <w:tab w:val="left" w:pos="1440" w:leader="none"/>
        </w:tabs>
      </w:pPr>
      <w:rPr>
        <w:rFonts w:ascii="Courier New" w:hAnsi="Courier New"/>
        <w:sz w:val="20"/>
      </w:rPr>
    </w:lvl>
    <w:lvl w:ilvl="2" w:tplc="3AB6D870">
      <w:start w:val="1"/>
      <w:numFmt w:val="bullet"/>
      <w:suff w:val="tab"/>
      <w:lvlText w:val=""/>
      <w:lvlJc w:val="left"/>
      <w:pPr>
        <w:ind w:hanging="360" w:left="2160"/>
        <w:tabs>
          <w:tab w:val="left" w:pos="2160" w:leader="none"/>
        </w:tabs>
      </w:pPr>
      <w:rPr>
        <w:rFonts w:ascii="Wingdings" w:hAnsi="Wingdings"/>
        <w:sz w:val="20"/>
      </w:rPr>
    </w:lvl>
    <w:lvl w:ilvl="3" w:tplc="0E303B66">
      <w:start w:val="1"/>
      <w:numFmt w:val="bullet"/>
      <w:suff w:val="tab"/>
      <w:lvlText w:val=""/>
      <w:lvlJc w:val="left"/>
      <w:pPr>
        <w:ind w:hanging="360" w:left="2880"/>
        <w:tabs>
          <w:tab w:val="left" w:pos="2880" w:leader="none"/>
        </w:tabs>
      </w:pPr>
      <w:rPr>
        <w:rFonts w:ascii="Wingdings" w:hAnsi="Wingdings"/>
        <w:sz w:val="20"/>
      </w:rPr>
    </w:lvl>
    <w:lvl w:ilvl="4" w:tplc="79ED6CAB">
      <w:start w:val="1"/>
      <w:numFmt w:val="bullet"/>
      <w:suff w:val="tab"/>
      <w:lvlText w:val=""/>
      <w:lvlJc w:val="left"/>
      <w:pPr>
        <w:ind w:hanging="360" w:left="3600"/>
        <w:tabs>
          <w:tab w:val="left" w:pos="3600" w:leader="none"/>
        </w:tabs>
      </w:pPr>
      <w:rPr>
        <w:rFonts w:ascii="Wingdings" w:hAnsi="Wingdings"/>
        <w:sz w:val="20"/>
      </w:rPr>
    </w:lvl>
    <w:lvl w:ilvl="5" w:tplc="35CF888B">
      <w:start w:val="1"/>
      <w:numFmt w:val="bullet"/>
      <w:suff w:val="tab"/>
      <w:lvlText w:val=""/>
      <w:lvlJc w:val="left"/>
      <w:pPr>
        <w:ind w:hanging="360" w:left="4320"/>
        <w:tabs>
          <w:tab w:val="left" w:pos="4320" w:leader="none"/>
        </w:tabs>
      </w:pPr>
      <w:rPr>
        <w:rFonts w:ascii="Wingdings" w:hAnsi="Wingdings"/>
        <w:sz w:val="20"/>
      </w:rPr>
    </w:lvl>
    <w:lvl w:ilvl="6" w:tplc="66725EE1">
      <w:start w:val="1"/>
      <w:numFmt w:val="bullet"/>
      <w:suff w:val="tab"/>
      <w:lvlText w:val=""/>
      <w:lvlJc w:val="left"/>
      <w:pPr>
        <w:ind w:hanging="360" w:left="5040"/>
        <w:tabs>
          <w:tab w:val="left" w:pos="5040" w:leader="none"/>
        </w:tabs>
      </w:pPr>
      <w:rPr>
        <w:rFonts w:ascii="Wingdings" w:hAnsi="Wingdings"/>
        <w:sz w:val="20"/>
      </w:rPr>
    </w:lvl>
    <w:lvl w:ilvl="7" w:tplc="3BD10FE3">
      <w:start w:val="1"/>
      <w:numFmt w:val="bullet"/>
      <w:suff w:val="tab"/>
      <w:lvlText w:val=""/>
      <w:lvlJc w:val="left"/>
      <w:pPr>
        <w:ind w:hanging="360" w:left="5760"/>
        <w:tabs>
          <w:tab w:val="left" w:pos="5760" w:leader="none"/>
        </w:tabs>
      </w:pPr>
      <w:rPr>
        <w:rFonts w:ascii="Wingdings" w:hAnsi="Wingdings"/>
        <w:sz w:val="20"/>
      </w:rPr>
    </w:lvl>
    <w:lvl w:ilvl="8" w:tplc="5AEBAF36">
      <w:start w:val="1"/>
      <w:numFmt w:val="bullet"/>
      <w:suff w:val="tab"/>
      <w:lvlText w:val=""/>
      <w:lvlJc w:val="left"/>
      <w:pPr>
        <w:ind w:hanging="360" w:left="6480"/>
        <w:tabs>
          <w:tab w:val="left" w:pos="6480" w:leader="none"/>
        </w:tabs>
      </w:pPr>
      <w:rPr>
        <w:rFonts w:ascii="Wingdings" w:hAnsi="Wingdings"/>
        <w:sz w:val="20"/>
      </w:rPr>
    </w:lvl>
  </w:abstractNum>
  <w:abstractNum w:abstractNumId="42">
    <w:nsid w:val="5BCC6F16"/>
    <w:multiLevelType w:val="hybridMultilevel"/>
    <w:lvl w:ilvl="0" w:tplc="0CB5167B">
      <w:start w:val="1"/>
      <w:numFmt w:val="bullet"/>
      <w:suff w:val="tab"/>
      <w:lvlText w:val=""/>
      <w:lvlJc w:val="left"/>
      <w:pPr>
        <w:ind w:hanging="360" w:left="720"/>
        <w:tabs>
          <w:tab w:val="left" w:pos="720" w:leader="none"/>
        </w:tabs>
      </w:pPr>
      <w:rPr>
        <w:rFonts w:ascii="Symbol" w:hAnsi="Symbol"/>
        <w:sz w:val="20"/>
      </w:rPr>
    </w:lvl>
    <w:lvl w:ilvl="1" w:tplc="6A00D620">
      <w:start w:val="1"/>
      <w:numFmt w:val="bullet"/>
      <w:suff w:val="tab"/>
      <w:lvlText w:val="o"/>
      <w:lvlJc w:val="left"/>
      <w:pPr>
        <w:ind w:hanging="360" w:left="1440"/>
        <w:tabs>
          <w:tab w:val="left" w:pos="1440" w:leader="none"/>
        </w:tabs>
      </w:pPr>
      <w:rPr>
        <w:rFonts w:ascii="Courier New" w:hAnsi="Courier New"/>
        <w:sz w:val="20"/>
      </w:rPr>
    </w:lvl>
    <w:lvl w:ilvl="2" w:tplc="6ABF7466">
      <w:start w:val="1"/>
      <w:numFmt w:val="bullet"/>
      <w:suff w:val="tab"/>
      <w:lvlText w:val=""/>
      <w:lvlJc w:val="left"/>
      <w:pPr>
        <w:ind w:hanging="360" w:left="2160"/>
        <w:tabs>
          <w:tab w:val="left" w:pos="2160" w:leader="none"/>
        </w:tabs>
      </w:pPr>
      <w:rPr>
        <w:rFonts w:ascii="Wingdings" w:hAnsi="Wingdings"/>
        <w:sz w:val="20"/>
      </w:rPr>
    </w:lvl>
    <w:lvl w:ilvl="3" w:tplc="19AA3257">
      <w:start w:val="1"/>
      <w:numFmt w:val="bullet"/>
      <w:suff w:val="tab"/>
      <w:lvlText w:val=""/>
      <w:lvlJc w:val="left"/>
      <w:pPr>
        <w:ind w:hanging="360" w:left="2880"/>
        <w:tabs>
          <w:tab w:val="left" w:pos="2880" w:leader="none"/>
        </w:tabs>
      </w:pPr>
      <w:rPr>
        <w:rFonts w:ascii="Wingdings" w:hAnsi="Wingdings"/>
        <w:sz w:val="20"/>
      </w:rPr>
    </w:lvl>
    <w:lvl w:ilvl="4" w:tplc="38D0CFE0">
      <w:start w:val="1"/>
      <w:numFmt w:val="bullet"/>
      <w:suff w:val="tab"/>
      <w:lvlText w:val=""/>
      <w:lvlJc w:val="left"/>
      <w:pPr>
        <w:ind w:hanging="360" w:left="3600"/>
        <w:tabs>
          <w:tab w:val="left" w:pos="3600" w:leader="none"/>
        </w:tabs>
      </w:pPr>
      <w:rPr>
        <w:rFonts w:ascii="Wingdings" w:hAnsi="Wingdings"/>
        <w:sz w:val="20"/>
      </w:rPr>
    </w:lvl>
    <w:lvl w:ilvl="5" w:tplc="03BDC44C">
      <w:start w:val="1"/>
      <w:numFmt w:val="bullet"/>
      <w:suff w:val="tab"/>
      <w:lvlText w:val=""/>
      <w:lvlJc w:val="left"/>
      <w:pPr>
        <w:ind w:hanging="360" w:left="4320"/>
        <w:tabs>
          <w:tab w:val="left" w:pos="4320" w:leader="none"/>
        </w:tabs>
      </w:pPr>
      <w:rPr>
        <w:rFonts w:ascii="Wingdings" w:hAnsi="Wingdings"/>
        <w:sz w:val="20"/>
      </w:rPr>
    </w:lvl>
    <w:lvl w:ilvl="6" w:tplc="1809B5E0">
      <w:start w:val="1"/>
      <w:numFmt w:val="bullet"/>
      <w:suff w:val="tab"/>
      <w:lvlText w:val=""/>
      <w:lvlJc w:val="left"/>
      <w:pPr>
        <w:ind w:hanging="360" w:left="5040"/>
        <w:tabs>
          <w:tab w:val="left" w:pos="5040" w:leader="none"/>
        </w:tabs>
      </w:pPr>
      <w:rPr>
        <w:rFonts w:ascii="Wingdings" w:hAnsi="Wingdings"/>
        <w:sz w:val="20"/>
      </w:rPr>
    </w:lvl>
    <w:lvl w:ilvl="7" w:tplc="2F7A9751">
      <w:start w:val="1"/>
      <w:numFmt w:val="bullet"/>
      <w:suff w:val="tab"/>
      <w:lvlText w:val=""/>
      <w:lvlJc w:val="left"/>
      <w:pPr>
        <w:ind w:hanging="360" w:left="5760"/>
        <w:tabs>
          <w:tab w:val="left" w:pos="5760" w:leader="none"/>
        </w:tabs>
      </w:pPr>
      <w:rPr>
        <w:rFonts w:ascii="Wingdings" w:hAnsi="Wingdings"/>
        <w:sz w:val="20"/>
      </w:rPr>
    </w:lvl>
    <w:lvl w:ilvl="8" w:tplc="1756DF84">
      <w:start w:val="1"/>
      <w:numFmt w:val="bullet"/>
      <w:suff w:val="tab"/>
      <w:lvlText w:val=""/>
      <w:lvlJc w:val="left"/>
      <w:pPr>
        <w:ind w:hanging="360" w:left="6480"/>
        <w:tabs>
          <w:tab w:val="left" w:pos="6480" w:leader="none"/>
        </w:tabs>
      </w:pPr>
      <w:rPr>
        <w:rFonts w:ascii="Wingdings" w:hAnsi="Wingdings"/>
        <w:sz w:val="20"/>
      </w:rPr>
    </w:lvl>
  </w:abstractNum>
  <w:abstractNum w:abstractNumId="43">
    <w:nsid w:val="5EC16E46"/>
    <w:multiLevelType w:val="hybridMultilevel"/>
    <w:lvl w:ilvl="0" w:tplc="52B486E0">
      <w:start w:val="1"/>
      <w:numFmt w:val="bullet"/>
      <w:suff w:val="tab"/>
      <w:lvlText w:val=""/>
      <w:lvlJc w:val="left"/>
      <w:pPr>
        <w:ind w:hanging="360" w:left="720"/>
        <w:tabs>
          <w:tab w:val="left" w:pos="720" w:leader="none"/>
        </w:tabs>
      </w:pPr>
      <w:rPr>
        <w:rFonts w:ascii="Symbol" w:hAnsi="Symbol"/>
        <w:sz w:val="20"/>
      </w:rPr>
    </w:lvl>
    <w:lvl w:ilvl="1" w:tplc="18B10B2F">
      <w:start w:val="1"/>
      <w:numFmt w:val="bullet"/>
      <w:suff w:val="tab"/>
      <w:lvlText w:val="o"/>
      <w:lvlJc w:val="left"/>
      <w:pPr>
        <w:ind w:hanging="360" w:left="1440"/>
        <w:tabs>
          <w:tab w:val="left" w:pos="1440" w:leader="none"/>
        </w:tabs>
      </w:pPr>
      <w:rPr>
        <w:rFonts w:ascii="Courier New" w:hAnsi="Courier New"/>
        <w:sz w:val="20"/>
      </w:rPr>
    </w:lvl>
    <w:lvl w:ilvl="2" w:tplc="77D912B9">
      <w:start w:val="1"/>
      <w:numFmt w:val="bullet"/>
      <w:suff w:val="tab"/>
      <w:lvlText w:val=""/>
      <w:lvlJc w:val="left"/>
      <w:pPr>
        <w:ind w:hanging="360" w:left="2160"/>
        <w:tabs>
          <w:tab w:val="left" w:pos="2160" w:leader="none"/>
        </w:tabs>
      </w:pPr>
      <w:rPr>
        <w:rFonts w:ascii="Wingdings" w:hAnsi="Wingdings"/>
        <w:sz w:val="20"/>
      </w:rPr>
    </w:lvl>
    <w:lvl w:ilvl="3" w:tplc="3613EC00">
      <w:start w:val="1"/>
      <w:numFmt w:val="bullet"/>
      <w:suff w:val="tab"/>
      <w:lvlText w:val=""/>
      <w:lvlJc w:val="left"/>
      <w:pPr>
        <w:ind w:hanging="360" w:left="2880"/>
        <w:tabs>
          <w:tab w:val="left" w:pos="2880" w:leader="none"/>
        </w:tabs>
      </w:pPr>
      <w:rPr>
        <w:rFonts w:ascii="Wingdings" w:hAnsi="Wingdings"/>
        <w:sz w:val="20"/>
      </w:rPr>
    </w:lvl>
    <w:lvl w:ilvl="4" w:tplc="789E4B64">
      <w:start w:val="1"/>
      <w:numFmt w:val="bullet"/>
      <w:suff w:val="tab"/>
      <w:lvlText w:val=""/>
      <w:lvlJc w:val="left"/>
      <w:pPr>
        <w:ind w:hanging="360" w:left="3600"/>
        <w:tabs>
          <w:tab w:val="left" w:pos="3600" w:leader="none"/>
        </w:tabs>
      </w:pPr>
      <w:rPr>
        <w:rFonts w:ascii="Wingdings" w:hAnsi="Wingdings"/>
        <w:sz w:val="20"/>
      </w:rPr>
    </w:lvl>
    <w:lvl w:ilvl="5" w:tplc="2A413C0F">
      <w:start w:val="1"/>
      <w:numFmt w:val="bullet"/>
      <w:suff w:val="tab"/>
      <w:lvlText w:val=""/>
      <w:lvlJc w:val="left"/>
      <w:pPr>
        <w:ind w:hanging="360" w:left="4320"/>
        <w:tabs>
          <w:tab w:val="left" w:pos="4320" w:leader="none"/>
        </w:tabs>
      </w:pPr>
      <w:rPr>
        <w:rFonts w:ascii="Wingdings" w:hAnsi="Wingdings"/>
        <w:sz w:val="20"/>
      </w:rPr>
    </w:lvl>
    <w:lvl w:ilvl="6" w:tplc="1DD4D335">
      <w:start w:val="1"/>
      <w:numFmt w:val="bullet"/>
      <w:suff w:val="tab"/>
      <w:lvlText w:val=""/>
      <w:lvlJc w:val="left"/>
      <w:pPr>
        <w:ind w:hanging="360" w:left="5040"/>
        <w:tabs>
          <w:tab w:val="left" w:pos="5040" w:leader="none"/>
        </w:tabs>
      </w:pPr>
      <w:rPr>
        <w:rFonts w:ascii="Wingdings" w:hAnsi="Wingdings"/>
        <w:sz w:val="20"/>
      </w:rPr>
    </w:lvl>
    <w:lvl w:ilvl="7" w:tplc="05AE40AF">
      <w:start w:val="1"/>
      <w:numFmt w:val="bullet"/>
      <w:suff w:val="tab"/>
      <w:lvlText w:val=""/>
      <w:lvlJc w:val="left"/>
      <w:pPr>
        <w:ind w:hanging="360" w:left="5760"/>
        <w:tabs>
          <w:tab w:val="left" w:pos="5760" w:leader="none"/>
        </w:tabs>
      </w:pPr>
      <w:rPr>
        <w:rFonts w:ascii="Wingdings" w:hAnsi="Wingdings"/>
        <w:sz w:val="20"/>
      </w:rPr>
    </w:lvl>
    <w:lvl w:ilvl="8" w:tplc="545C7D89">
      <w:start w:val="1"/>
      <w:numFmt w:val="bullet"/>
      <w:suff w:val="tab"/>
      <w:lvlText w:val=""/>
      <w:lvlJc w:val="left"/>
      <w:pPr>
        <w:ind w:hanging="360" w:left="6480"/>
        <w:tabs>
          <w:tab w:val="left" w:pos="6480" w:leader="none"/>
        </w:tabs>
      </w:pPr>
      <w:rPr>
        <w:rFonts w:ascii="Wingdings" w:hAnsi="Wingdings"/>
        <w:sz w:val="20"/>
      </w:rPr>
    </w:lvl>
  </w:abstractNum>
  <w:abstractNum w:abstractNumId="44">
    <w:nsid w:val="610A054D"/>
    <w:multiLevelType w:val="hybridMultilevel"/>
    <w:lvl w:ilvl="0" w:tplc="243018AA">
      <w:start w:val="1"/>
      <w:numFmt w:val="bullet"/>
      <w:suff w:val="tab"/>
      <w:lvlText w:val=""/>
      <w:lvlJc w:val="left"/>
      <w:pPr>
        <w:ind w:hanging="360" w:left="720"/>
        <w:tabs>
          <w:tab w:val="left" w:pos="720" w:leader="none"/>
        </w:tabs>
      </w:pPr>
      <w:rPr>
        <w:rFonts w:ascii="Symbol" w:hAnsi="Symbol"/>
        <w:sz w:val="20"/>
      </w:rPr>
    </w:lvl>
    <w:lvl w:ilvl="1" w:tplc="5B13991A">
      <w:start w:val="1"/>
      <w:numFmt w:val="bullet"/>
      <w:suff w:val="tab"/>
      <w:lvlText w:val="o"/>
      <w:lvlJc w:val="left"/>
      <w:pPr>
        <w:ind w:hanging="360" w:left="1440"/>
        <w:tabs>
          <w:tab w:val="left" w:pos="1440" w:leader="none"/>
        </w:tabs>
      </w:pPr>
      <w:rPr>
        <w:rFonts w:ascii="Courier New" w:hAnsi="Courier New"/>
        <w:sz w:val="20"/>
      </w:rPr>
    </w:lvl>
    <w:lvl w:ilvl="2" w:tplc="149C9D76">
      <w:start w:val="1"/>
      <w:numFmt w:val="bullet"/>
      <w:suff w:val="tab"/>
      <w:lvlText w:val=""/>
      <w:lvlJc w:val="left"/>
      <w:pPr>
        <w:ind w:hanging="360" w:left="2160"/>
        <w:tabs>
          <w:tab w:val="left" w:pos="2160" w:leader="none"/>
        </w:tabs>
      </w:pPr>
      <w:rPr>
        <w:rFonts w:ascii="Wingdings" w:hAnsi="Wingdings"/>
        <w:sz w:val="20"/>
      </w:rPr>
    </w:lvl>
    <w:lvl w:ilvl="3" w:tplc="2D069E54">
      <w:start w:val="1"/>
      <w:numFmt w:val="bullet"/>
      <w:suff w:val="tab"/>
      <w:lvlText w:val=""/>
      <w:lvlJc w:val="left"/>
      <w:pPr>
        <w:ind w:hanging="360" w:left="2880"/>
        <w:tabs>
          <w:tab w:val="left" w:pos="2880" w:leader="none"/>
        </w:tabs>
      </w:pPr>
      <w:rPr>
        <w:rFonts w:ascii="Wingdings" w:hAnsi="Wingdings"/>
        <w:sz w:val="20"/>
      </w:rPr>
    </w:lvl>
    <w:lvl w:ilvl="4" w:tplc="60231F7F">
      <w:start w:val="1"/>
      <w:numFmt w:val="bullet"/>
      <w:suff w:val="tab"/>
      <w:lvlText w:val=""/>
      <w:lvlJc w:val="left"/>
      <w:pPr>
        <w:ind w:hanging="360" w:left="3600"/>
        <w:tabs>
          <w:tab w:val="left" w:pos="3600" w:leader="none"/>
        </w:tabs>
      </w:pPr>
      <w:rPr>
        <w:rFonts w:ascii="Wingdings" w:hAnsi="Wingdings"/>
        <w:sz w:val="20"/>
      </w:rPr>
    </w:lvl>
    <w:lvl w:ilvl="5" w:tplc="59267187">
      <w:start w:val="1"/>
      <w:numFmt w:val="bullet"/>
      <w:suff w:val="tab"/>
      <w:lvlText w:val=""/>
      <w:lvlJc w:val="left"/>
      <w:pPr>
        <w:ind w:hanging="360" w:left="4320"/>
        <w:tabs>
          <w:tab w:val="left" w:pos="4320" w:leader="none"/>
        </w:tabs>
      </w:pPr>
      <w:rPr>
        <w:rFonts w:ascii="Wingdings" w:hAnsi="Wingdings"/>
        <w:sz w:val="20"/>
      </w:rPr>
    </w:lvl>
    <w:lvl w:ilvl="6" w:tplc="2668BAAB">
      <w:start w:val="1"/>
      <w:numFmt w:val="bullet"/>
      <w:suff w:val="tab"/>
      <w:lvlText w:val=""/>
      <w:lvlJc w:val="left"/>
      <w:pPr>
        <w:ind w:hanging="360" w:left="5040"/>
        <w:tabs>
          <w:tab w:val="left" w:pos="5040" w:leader="none"/>
        </w:tabs>
      </w:pPr>
      <w:rPr>
        <w:rFonts w:ascii="Wingdings" w:hAnsi="Wingdings"/>
        <w:sz w:val="20"/>
      </w:rPr>
    </w:lvl>
    <w:lvl w:ilvl="7" w:tplc="50160455">
      <w:start w:val="1"/>
      <w:numFmt w:val="bullet"/>
      <w:suff w:val="tab"/>
      <w:lvlText w:val=""/>
      <w:lvlJc w:val="left"/>
      <w:pPr>
        <w:ind w:hanging="360" w:left="5760"/>
        <w:tabs>
          <w:tab w:val="left" w:pos="5760" w:leader="none"/>
        </w:tabs>
      </w:pPr>
      <w:rPr>
        <w:rFonts w:ascii="Wingdings" w:hAnsi="Wingdings"/>
        <w:sz w:val="20"/>
      </w:rPr>
    </w:lvl>
    <w:lvl w:ilvl="8" w:tplc="188A2A35">
      <w:start w:val="1"/>
      <w:numFmt w:val="bullet"/>
      <w:suff w:val="tab"/>
      <w:lvlText w:val=""/>
      <w:lvlJc w:val="left"/>
      <w:pPr>
        <w:ind w:hanging="360" w:left="6480"/>
        <w:tabs>
          <w:tab w:val="left" w:pos="6480" w:leader="none"/>
        </w:tabs>
      </w:pPr>
      <w:rPr>
        <w:rFonts w:ascii="Wingdings" w:hAnsi="Wingdings"/>
        <w:sz w:val="20"/>
      </w:rPr>
    </w:lvl>
  </w:abstractNum>
  <w:abstractNum w:abstractNumId="45">
    <w:nsid w:val="61C50B87"/>
    <w:multiLevelType w:val="hybridMultilevel"/>
    <w:lvl w:ilvl="0" w:tplc="09E154DD">
      <w:start w:val="1"/>
      <w:numFmt w:val="bullet"/>
      <w:suff w:val="tab"/>
      <w:lvlText w:val=""/>
      <w:lvlJc w:val="left"/>
      <w:pPr>
        <w:ind w:hanging="360" w:left="720"/>
        <w:tabs>
          <w:tab w:val="left" w:pos="720" w:leader="none"/>
        </w:tabs>
      </w:pPr>
      <w:rPr>
        <w:rFonts w:ascii="Symbol" w:hAnsi="Symbol"/>
        <w:sz w:val="20"/>
      </w:rPr>
    </w:lvl>
    <w:lvl w:ilvl="1" w:tplc="1A60ECB4">
      <w:start w:val="1"/>
      <w:numFmt w:val="bullet"/>
      <w:suff w:val="tab"/>
      <w:lvlText w:val="o"/>
      <w:lvlJc w:val="left"/>
      <w:pPr>
        <w:ind w:hanging="360" w:left="1440"/>
        <w:tabs>
          <w:tab w:val="left" w:pos="1440" w:leader="none"/>
        </w:tabs>
      </w:pPr>
      <w:rPr>
        <w:rFonts w:ascii="Courier New" w:hAnsi="Courier New"/>
        <w:sz w:val="20"/>
      </w:rPr>
    </w:lvl>
    <w:lvl w:ilvl="2" w:tplc="58D7CF99">
      <w:start w:val="1"/>
      <w:numFmt w:val="bullet"/>
      <w:suff w:val="tab"/>
      <w:lvlText w:val=""/>
      <w:lvlJc w:val="left"/>
      <w:pPr>
        <w:ind w:hanging="360" w:left="2160"/>
        <w:tabs>
          <w:tab w:val="left" w:pos="2160" w:leader="none"/>
        </w:tabs>
      </w:pPr>
      <w:rPr>
        <w:rFonts w:ascii="Wingdings" w:hAnsi="Wingdings"/>
        <w:sz w:val="20"/>
      </w:rPr>
    </w:lvl>
    <w:lvl w:ilvl="3" w:tplc="51E8C88E">
      <w:start w:val="1"/>
      <w:numFmt w:val="bullet"/>
      <w:suff w:val="tab"/>
      <w:lvlText w:val=""/>
      <w:lvlJc w:val="left"/>
      <w:pPr>
        <w:ind w:hanging="360" w:left="2880"/>
        <w:tabs>
          <w:tab w:val="left" w:pos="2880" w:leader="none"/>
        </w:tabs>
      </w:pPr>
      <w:rPr>
        <w:rFonts w:ascii="Wingdings" w:hAnsi="Wingdings"/>
        <w:sz w:val="20"/>
      </w:rPr>
    </w:lvl>
    <w:lvl w:ilvl="4" w:tplc="6DF16D27">
      <w:start w:val="1"/>
      <w:numFmt w:val="bullet"/>
      <w:suff w:val="tab"/>
      <w:lvlText w:val=""/>
      <w:lvlJc w:val="left"/>
      <w:pPr>
        <w:ind w:hanging="360" w:left="3600"/>
        <w:tabs>
          <w:tab w:val="left" w:pos="3600" w:leader="none"/>
        </w:tabs>
      </w:pPr>
      <w:rPr>
        <w:rFonts w:ascii="Wingdings" w:hAnsi="Wingdings"/>
        <w:sz w:val="20"/>
      </w:rPr>
    </w:lvl>
    <w:lvl w:ilvl="5" w:tplc="628AB48B">
      <w:start w:val="1"/>
      <w:numFmt w:val="bullet"/>
      <w:suff w:val="tab"/>
      <w:lvlText w:val=""/>
      <w:lvlJc w:val="left"/>
      <w:pPr>
        <w:ind w:hanging="360" w:left="4320"/>
        <w:tabs>
          <w:tab w:val="left" w:pos="4320" w:leader="none"/>
        </w:tabs>
      </w:pPr>
      <w:rPr>
        <w:rFonts w:ascii="Wingdings" w:hAnsi="Wingdings"/>
        <w:sz w:val="20"/>
      </w:rPr>
    </w:lvl>
    <w:lvl w:ilvl="6" w:tplc="18A02F0D">
      <w:start w:val="1"/>
      <w:numFmt w:val="bullet"/>
      <w:suff w:val="tab"/>
      <w:lvlText w:val=""/>
      <w:lvlJc w:val="left"/>
      <w:pPr>
        <w:ind w:hanging="360" w:left="5040"/>
        <w:tabs>
          <w:tab w:val="left" w:pos="5040" w:leader="none"/>
        </w:tabs>
      </w:pPr>
      <w:rPr>
        <w:rFonts w:ascii="Wingdings" w:hAnsi="Wingdings"/>
        <w:sz w:val="20"/>
      </w:rPr>
    </w:lvl>
    <w:lvl w:ilvl="7" w:tplc="40C0B1E5">
      <w:start w:val="1"/>
      <w:numFmt w:val="bullet"/>
      <w:suff w:val="tab"/>
      <w:lvlText w:val=""/>
      <w:lvlJc w:val="left"/>
      <w:pPr>
        <w:ind w:hanging="360" w:left="5760"/>
        <w:tabs>
          <w:tab w:val="left" w:pos="5760" w:leader="none"/>
        </w:tabs>
      </w:pPr>
      <w:rPr>
        <w:rFonts w:ascii="Wingdings" w:hAnsi="Wingdings"/>
        <w:sz w:val="20"/>
      </w:rPr>
    </w:lvl>
    <w:lvl w:ilvl="8" w:tplc="24383CA5">
      <w:start w:val="1"/>
      <w:numFmt w:val="bullet"/>
      <w:suff w:val="tab"/>
      <w:lvlText w:val=""/>
      <w:lvlJc w:val="left"/>
      <w:pPr>
        <w:ind w:hanging="360" w:left="6480"/>
        <w:tabs>
          <w:tab w:val="left" w:pos="6480" w:leader="none"/>
        </w:tabs>
      </w:pPr>
      <w:rPr>
        <w:rFonts w:ascii="Wingdings" w:hAnsi="Wingdings"/>
        <w:sz w:val="20"/>
      </w:rPr>
    </w:lvl>
  </w:abstractNum>
  <w:abstractNum w:abstractNumId="46">
    <w:nsid w:val="63742FE5"/>
    <w:multiLevelType w:val="hybridMultilevel"/>
    <w:lvl w:ilvl="0" w:tplc="551B88F3">
      <w:start w:val="1"/>
      <w:numFmt w:val="bullet"/>
      <w:suff w:val="tab"/>
      <w:lvlText w:val=""/>
      <w:lvlJc w:val="left"/>
      <w:pPr>
        <w:ind w:hanging="360" w:left="720"/>
        <w:tabs>
          <w:tab w:val="left" w:pos="720" w:leader="none"/>
        </w:tabs>
      </w:pPr>
      <w:rPr>
        <w:rFonts w:ascii="Symbol" w:hAnsi="Symbol"/>
        <w:sz w:val="20"/>
      </w:rPr>
    </w:lvl>
    <w:lvl w:ilvl="1" w:tplc="28ABBE24">
      <w:start w:val="1"/>
      <w:numFmt w:val="bullet"/>
      <w:suff w:val="tab"/>
      <w:lvlText w:val="o"/>
      <w:lvlJc w:val="left"/>
      <w:pPr>
        <w:ind w:hanging="360" w:left="1440"/>
        <w:tabs>
          <w:tab w:val="left" w:pos="1440" w:leader="none"/>
        </w:tabs>
      </w:pPr>
      <w:rPr>
        <w:rFonts w:ascii="Courier New" w:hAnsi="Courier New"/>
        <w:sz w:val="20"/>
      </w:rPr>
    </w:lvl>
    <w:lvl w:ilvl="2" w:tplc="6A6EFD6D">
      <w:start w:val="1"/>
      <w:numFmt w:val="bullet"/>
      <w:suff w:val="tab"/>
      <w:lvlText w:val=""/>
      <w:lvlJc w:val="left"/>
      <w:pPr>
        <w:ind w:hanging="360" w:left="2160"/>
        <w:tabs>
          <w:tab w:val="left" w:pos="2160" w:leader="none"/>
        </w:tabs>
      </w:pPr>
      <w:rPr>
        <w:rFonts w:ascii="Wingdings" w:hAnsi="Wingdings"/>
        <w:sz w:val="20"/>
      </w:rPr>
    </w:lvl>
    <w:lvl w:ilvl="3" w:tplc="3E673BBE">
      <w:start w:val="1"/>
      <w:numFmt w:val="bullet"/>
      <w:suff w:val="tab"/>
      <w:lvlText w:val=""/>
      <w:lvlJc w:val="left"/>
      <w:pPr>
        <w:ind w:hanging="360" w:left="2880"/>
        <w:tabs>
          <w:tab w:val="left" w:pos="2880" w:leader="none"/>
        </w:tabs>
      </w:pPr>
      <w:rPr>
        <w:rFonts w:ascii="Wingdings" w:hAnsi="Wingdings"/>
        <w:sz w:val="20"/>
      </w:rPr>
    </w:lvl>
    <w:lvl w:ilvl="4" w:tplc="7BE64F8B">
      <w:start w:val="1"/>
      <w:numFmt w:val="bullet"/>
      <w:suff w:val="tab"/>
      <w:lvlText w:val=""/>
      <w:lvlJc w:val="left"/>
      <w:pPr>
        <w:ind w:hanging="360" w:left="3600"/>
        <w:tabs>
          <w:tab w:val="left" w:pos="3600" w:leader="none"/>
        </w:tabs>
      </w:pPr>
      <w:rPr>
        <w:rFonts w:ascii="Wingdings" w:hAnsi="Wingdings"/>
        <w:sz w:val="20"/>
      </w:rPr>
    </w:lvl>
    <w:lvl w:ilvl="5" w:tplc="6688FC6D">
      <w:start w:val="1"/>
      <w:numFmt w:val="bullet"/>
      <w:suff w:val="tab"/>
      <w:lvlText w:val=""/>
      <w:lvlJc w:val="left"/>
      <w:pPr>
        <w:ind w:hanging="360" w:left="4320"/>
        <w:tabs>
          <w:tab w:val="left" w:pos="4320" w:leader="none"/>
        </w:tabs>
      </w:pPr>
      <w:rPr>
        <w:rFonts w:ascii="Wingdings" w:hAnsi="Wingdings"/>
        <w:sz w:val="20"/>
      </w:rPr>
    </w:lvl>
    <w:lvl w:ilvl="6" w:tplc="060C61D7">
      <w:start w:val="1"/>
      <w:numFmt w:val="bullet"/>
      <w:suff w:val="tab"/>
      <w:lvlText w:val=""/>
      <w:lvlJc w:val="left"/>
      <w:pPr>
        <w:ind w:hanging="360" w:left="5040"/>
        <w:tabs>
          <w:tab w:val="left" w:pos="5040" w:leader="none"/>
        </w:tabs>
      </w:pPr>
      <w:rPr>
        <w:rFonts w:ascii="Wingdings" w:hAnsi="Wingdings"/>
        <w:sz w:val="20"/>
      </w:rPr>
    </w:lvl>
    <w:lvl w:ilvl="7" w:tplc="39590CA2">
      <w:start w:val="1"/>
      <w:numFmt w:val="bullet"/>
      <w:suff w:val="tab"/>
      <w:lvlText w:val=""/>
      <w:lvlJc w:val="left"/>
      <w:pPr>
        <w:ind w:hanging="360" w:left="5760"/>
        <w:tabs>
          <w:tab w:val="left" w:pos="5760" w:leader="none"/>
        </w:tabs>
      </w:pPr>
      <w:rPr>
        <w:rFonts w:ascii="Wingdings" w:hAnsi="Wingdings"/>
        <w:sz w:val="20"/>
      </w:rPr>
    </w:lvl>
    <w:lvl w:ilvl="8" w:tplc="25B480DE">
      <w:start w:val="1"/>
      <w:numFmt w:val="bullet"/>
      <w:suff w:val="tab"/>
      <w:lvlText w:val=""/>
      <w:lvlJc w:val="left"/>
      <w:pPr>
        <w:ind w:hanging="360" w:left="6480"/>
        <w:tabs>
          <w:tab w:val="left" w:pos="6480" w:leader="none"/>
        </w:tabs>
      </w:pPr>
      <w:rPr>
        <w:rFonts w:ascii="Wingdings" w:hAnsi="Wingdings"/>
        <w:sz w:val="20"/>
      </w:rPr>
    </w:lvl>
  </w:abstractNum>
  <w:abstractNum w:abstractNumId="47">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8">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9">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6D300CA7"/>
    <w:multiLevelType w:val="hybridMultilevel"/>
    <w:lvl w:ilvl="0" w:tplc="205F9945">
      <w:start w:val="0"/>
      <w:numFmt w:val="bullet"/>
      <w:suff w:val="tab"/>
      <w:lvlText w:val="-"/>
      <w:lvlJc w:val="left"/>
      <w:pPr>
        <w:ind w:hanging="375" w:left="936"/>
        <w:tabs>
          <w:tab w:val="left" w:pos="936"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1">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2">
    <w:nsid w:val="6DFA57E3"/>
    <w:multiLevelType w:val="hybridMultilevel"/>
    <w:lvl w:ilvl="0" w:tplc="36BC6D0F">
      <w:start w:val="1"/>
      <w:numFmt w:val="bullet"/>
      <w:suff w:val="tab"/>
      <w:lvlText w:val=""/>
      <w:lvlJc w:val="left"/>
      <w:pPr>
        <w:ind w:hanging="360" w:left="720"/>
        <w:tabs>
          <w:tab w:val="left" w:pos="720" w:leader="none"/>
        </w:tabs>
      </w:pPr>
      <w:rPr>
        <w:rFonts w:ascii="Symbol" w:hAnsi="Symbol"/>
        <w:sz w:val="20"/>
      </w:rPr>
    </w:lvl>
    <w:lvl w:ilvl="1" w:tplc="1336544A">
      <w:start w:val="1"/>
      <w:numFmt w:val="bullet"/>
      <w:suff w:val="tab"/>
      <w:lvlText w:val="o"/>
      <w:lvlJc w:val="left"/>
      <w:pPr>
        <w:ind w:hanging="360" w:left="1440"/>
        <w:tabs>
          <w:tab w:val="left" w:pos="1440" w:leader="none"/>
        </w:tabs>
      </w:pPr>
      <w:rPr>
        <w:rFonts w:ascii="Courier New" w:hAnsi="Courier New"/>
        <w:sz w:val="20"/>
      </w:rPr>
    </w:lvl>
    <w:lvl w:ilvl="2" w:tplc="10759D61">
      <w:start w:val="1"/>
      <w:numFmt w:val="bullet"/>
      <w:suff w:val="tab"/>
      <w:lvlText w:val=""/>
      <w:lvlJc w:val="left"/>
      <w:pPr>
        <w:ind w:hanging="360" w:left="2160"/>
        <w:tabs>
          <w:tab w:val="left" w:pos="2160" w:leader="none"/>
        </w:tabs>
      </w:pPr>
      <w:rPr>
        <w:rFonts w:ascii="Wingdings" w:hAnsi="Wingdings"/>
        <w:sz w:val="20"/>
      </w:rPr>
    </w:lvl>
    <w:lvl w:ilvl="3" w:tplc="705B6830">
      <w:start w:val="1"/>
      <w:numFmt w:val="bullet"/>
      <w:suff w:val="tab"/>
      <w:lvlText w:val=""/>
      <w:lvlJc w:val="left"/>
      <w:pPr>
        <w:ind w:hanging="360" w:left="2880"/>
        <w:tabs>
          <w:tab w:val="left" w:pos="2880" w:leader="none"/>
        </w:tabs>
      </w:pPr>
      <w:rPr>
        <w:rFonts w:ascii="Wingdings" w:hAnsi="Wingdings"/>
        <w:sz w:val="20"/>
      </w:rPr>
    </w:lvl>
    <w:lvl w:ilvl="4" w:tplc="743F2CFB">
      <w:start w:val="1"/>
      <w:numFmt w:val="bullet"/>
      <w:suff w:val="tab"/>
      <w:lvlText w:val=""/>
      <w:lvlJc w:val="left"/>
      <w:pPr>
        <w:ind w:hanging="360" w:left="3600"/>
        <w:tabs>
          <w:tab w:val="left" w:pos="3600" w:leader="none"/>
        </w:tabs>
      </w:pPr>
      <w:rPr>
        <w:rFonts w:ascii="Wingdings" w:hAnsi="Wingdings"/>
        <w:sz w:val="20"/>
      </w:rPr>
    </w:lvl>
    <w:lvl w:ilvl="5" w:tplc="61730B01">
      <w:start w:val="1"/>
      <w:numFmt w:val="bullet"/>
      <w:suff w:val="tab"/>
      <w:lvlText w:val=""/>
      <w:lvlJc w:val="left"/>
      <w:pPr>
        <w:ind w:hanging="360" w:left="4320"/>
        <w:tabs>
          <w:tab w:val="left" w:pos="4320" w:leader="none"/>
        </w:tabs>
      </w:pPr>
      <w:rPr>
        <w:rFonts w:ascii="Wingdings" w:hAnsi="Wingdings"/>
        <w:sz w:val="20"/>
      </w:rPr>
    </w:lvl>
    <w:lvl w:ilvl="6" w:tplc="42424736">
      <w:start w:val="1"/>
      <w:numFmt w:val="bullet"/>
      <w:suff w:val="tab"/>
      <w:lvlText w:val=""/>
      <w:lvlJc w:val="left"/>
      <w:pPr>
        <w:ind w:hanging="360" w:left="5040"/>
        <w:tabs>
          <w:tab w:val="left" w:pos="5040" w:leader="none"/>
        </w:tabs>
      </w:pPr>
      <w:rPr>
        <w:rFonts w:ascii="Wingdings" w:hAnsi="Wingdings"/>
        <w:sz w:val="20"/>
      </w:rPr>
    </w:lvl>
    <w:lvl w:ilvl="7" w:tplc="60BD76C7">
      <w:start w:val="1"/>
      <w:numFmt w:val="bullet"/>
      <w:suff w:val="tab"/>
      <w:lvlText w:val=""/>
      <w:lvlJc w:val="left"/>
      <w:pPr>
        <w:ind w:hanging="360" w:left="5760"/>
        <w:tabs>
          <w:tab w:val="left" w:pos="5760" w:leader="none"/>
        </w:tabs>
      </w:pPr>
      <w:rPr>
        <w:rFonts w:ascii="Wingdings" w:hAnsi="Wingdings"/>
        <w:sz w:val="20"/>
      </w:rPr>
    </w:lvl>
    <w:lvl w:ilvl="8" w:tplc="464F12BF">
      <w:start w:val="1"/>
      <w:numFmt w:val="bullet"/>
      <w:suff w:val="tab"/>
      <w:lvlText w:val=""/>
      <w:lvlJc w:val="left"/>
      <w:pPr>
        <w:ind w:hanging="360" w:left="6480"/>
        <w:tabs>
          <w:tab w:val="left" w:pos="6480" w:leader="none"/>
        </w:tabs>
      </w:pPr>
      <w:rPr>
        <w:rFonts w:ascii="Wingdings" w:hAnsi="Wingdings"/>
        <w:sz w:val="20"/>
      </w:rPr>
    </w:lvl>
  </w:abstractNum>
  <w:abstractNum w:abstractNumId="53">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4">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5">
    <w:nsid w:val="70786C5B"/>
    <w:multiLevelType w:val="hybridMultilevel"/>
    <w:lvl w:ilvl="0" w:tplc="5FAE7825">
      <w:start w:val="1"/>
      <w:numFmt w:val="bullet"/>
      <w:suff w:val="tab"/>
      <w:lvlText w:val=""/>
      <w:lvlJc w:val="left"/>
      <w:pPr>
        <w:ind w:hanging="360" w:left="720"/>
        <w:tabs>
          <w:tab w:val="left" w:pos="720" w:leader="none"/>
        </w:tabs>
      </w:pPr>
      <w:rPr>
        <w:rFonts w:ascii="Symbol" w:hAnsi="Symbol"/>
        <w:sz w:val="20"/>
      </w:rPr>
    </w:lvl>
    <w:lvl w:ilvl="1">
      <w:start w:val="1"/>
      <w:numFmt w:val="decimal"/>
      <w:suff w:val="tab"/>
      <w:lvlText w:val="%2."/>
      <w:lvlJc w:val="left"/>
      <w:pPr>
        <w:ind w:hanging="360" w:left="1440"/>
        <w:tabs>
          <w:tab w:val="left" w:pos="1440" w:leader="none"/>
        </w:tabs>
      </w:pPr>
      <w:rPr/>
    </w:lvl>
    <w:lvl w:ilvl="2" w:tplc="09DDB7A1">
      <w:start w:val="1"/>
      <w:numFmt w:val="bullet"/>
      <w:suff w:val="tab"/>
      <w:lvlText w:val=""/>
      <w:lvlJc w:val="left"/>
      <w:pPr>
        <w:ind w:hanging="360" w:left="2160"/>
        <w:tabs>
          <w:tab w:val="left" w:pos="2160" w:leader="none"/>
        </w:tabs>
      </w:pPr>
      <w:rPr>
        <w:rFonts w:ascii="Wingdings" w:hAnsi="Wingdings"/>
        <w:sz w:val="20"/>
      </w:rPr>
    </w:lvl>
    <w:lvl w:ilvl="3" w:tplc="119903DE">
      <w:start w:val="1"/>
      <w:numFmt w:val="bullet"/>
      <w:suff w:val="tab"/>
      <w:lvlText w:val=""/>
      <w:lvlJc w:val="left"/>
      <w:pPr>
        <w:ind w:hanging="360" w:left="2880"/>
        <w:tabs>
          <w:tab w:val="left" w:pos="2880" w:leader="none"/>
        </w:tabs>
      </w:pPr>
      <w:rPr>
        <w:rFonts w:ascii="Wingdings" w:hAnsi="Wingdings"/>
        <w:sz w:val="20"/>
      </w:rPr>
    </w:lvl>
    <w:lvl w:ilvl="4" w:tplc="734177AB">
      <w:start w:val="1"/>
      <w:numFmt w:val="bullet"/>
      <w:suff w:val="tab"/>
      <w:lvlText w:val=""/>
      <w:lvlJc w:val="left"/>
      <w:pPr>
        <w:ind w:hanging="360" w:left="3600"/>
        <w:tabs>
          <w:tab w:val="left" w:pos="3600" w:leader="none"/>
        </w:tabs>
      </w:pPr>
      <w:rPr>
        <w:rFonts w:ascii="Wingdings" w:hAnsi="Wingdings"/>
        <w:sz w:val="20"/>
      </w:rPr>
    </w:lvl>
    <w:lvl w:ilvl="5" w:tplc="68BACB89">
      <w:start w:val="1"/>
      <w:numFmt w:val="bullet"/>
      <w:suff w:val="tab"/>
      <w:lvlText w:val=""/>
      <w:lvlJc w:val="left"/>
      <w:pPr>
        <w:ind w:hanging="360" w:left="4320"/>
        <w:tabs>
          <w:tab w:val="left" w:pos="4320" w:leader="none"/>
        </w:tabs>
      </w:pPr>
      <w:rPr>
        <w:rFonts w:ascii="Wingdings" w:hAnsi="Wingdings"/>
        <w:sz w:val="20"/>
      </w:rPr>
    </w:lvl>
    <w:lvl w:ilvl="6" w:tplc="6B339A15">
      <w:start w:val="1"/>
      <w:numFmt w:val="bullet"/>
      <w:suff w:val="tab"/>
      <w:lvlText w:val=""/>
      <w:lvlJc w:val="left"/>
      <w:pPr>
        <w:ind w:hanging="360" w:left="5040"/>
        <w:tabs>
          <w:tab w:val="left" w:pos="5040" w:leader="none"/>
        </w:tabs>
      </w:pPr>
      <w:rPr>
        <w:rFonts w:ascii="Wingdings" w:hAnsi="Wingdings"/>
        <w:sz w:val="20"/>
      </w:rPr>
    </w:lvl>
    <w:lvl w:ilvl="7" w:tplc="0E286203">
      <w:start w:val="1"/>
      <w:numFmt w:val="bullet"/>
      <w:suff w:val="tab"/>
      <w:lvlText w:val=""/>
      <w:lvlJc w:val="left"/>
      <w:pPr>
        <w:ind w:hanging="360" w:left="5760"/>
        <w:tabs>
          <w:tab w:val="left" w:pos="5760" w:leader="none"/>
        </w:tabs>
      </w:pPr>
      <w:rPr>
        <w:rFonts w:ascii="Wingdings" w:hAnsi="Wingdings"/>
        <w:sz w:val="20"/>
      </w:rPr>
    </w:lvl>
    <w:lvl w:ilvl="8" w:tplc="1519AB9C">
      <w:start w:val="1"/>
      <w:numFmt w:val="bullet"/>
      <w:suff w:val="tab"/>
      <w:lvlText w:val=""/>
      <w:lvlJc w:val="left"/>
      <w:pPr>
        <w:ind w:hanging="360" w:left="6480"/>
        <w:tabs>
          <w:tab w:val="left" w:pos="6480" w:leader="none"/>
        </w:tabs>
      </w:pPr>
      <w:rPr>
        <w:rFonts w:ascii="Wingdings" w:hAnsi="Wingdings"/>
        <w:sz w:val="20"/>
      </w:rPr>
    </w:lvl>
  </w:abstractNum>
  <w:abstractNum w:abstractNumId="56">
    <w:nsid w:val="74472A0F"/>
    <w:multiLevelType w:val="multilevel"/>
    <w:lvl w:ilvl="0">
      <w:start w:val="1"/>
      <w:numFmt w:val="lowerLetter"/>
      <w:suff w:val="tab"/>
      <w:lvlText w:val="%1)"/>
      <w:lvlJc w:val="left"/>
      <w:pPr>
        <w:ind w:hanging="360" w:left="660"/>
        <w:tabs>
          <w:tab w:val="left" w:pos="66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abstractNum w:abstractNumId="57">
    <w:nsid w:val="74703B79"/>
    <w:multiLevelType w:val="multilevel"/>
    <w:lvl w:ilvl="0">
      <w:start w:val="1"/>
      <w:numFmt w:val="decimal"/>
      <w:suff w:val="tab"/>
      <w:lvlText w:val="%1)"/>
      <w:lvlJc w:val="left"/>
      <w:pPr>
        <w:ind w:hanging="435" w:left="795"/>
        <w:tabs>
          <w:tab w:val="left" w:pos="79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8">
    <w:nsid w:val="74AA7204"/>
    <w:multiLevelType w:val="hybridMultilevel"/>
    <w:lvl w:ilvl="0" w:tplc="3E7F0FEA">
      <w:start w:val="1"/>
      <w:numFmt w:val="bullet"/>
      <w:suff w:val="tab"/>
      <w:lvlText w:val=""/>
      <w:lvlJc w:val="left"/>
      <w:pPr>
        <w:ind w:hanging="360" w:left="720"/>
        <w:tabs>
          <w:tab w:val="left" w:pos="720" w:leader="none"/>
        </w:tabs>
      </w:pPr>
      <w:rPr>
        <w:rFonts w:ascii="Symbol" w:hAnsi="Symbol"/>
        <w:sz w:val="20"/>
      </w:rPr>
    </w:lvl>
    <w:lvl w:ilvl="1">
      <w:start w:val="1"/>
      <w:numFmt w:val="decimal"/>
      <w:suff w:val="tab"/>
      <w:lvlText w:val="%2."/>
      <w:lvlJc w:val="left"/>
      <w:pPr>
        <w:ind w:hanging="360" w:left="1440"/>
        <w:tabs>
          <w:tab w:val="left" w:pos="1440" w:leader="none"/>
        </w:tabs>
      </w:pPr>
      <w:rPr>
        <w:rFonts w:ascii="Times New Roman" w:hAnsi="Times New Roman"/>
        <w:color w:val="666666"/>
      </w:rPr>
    </w:lvl>
    <w:lvl w:ilvl="2" w:tplc="00CBBF52">
      <w:start w:val="1"/>
      <w:numFmt w:val="bullet"/>
      <w:suff w:val="tab"/>
      <w:lvlText w:val=""/>
      <w:lvlJc w:val="left"/>
      <w:pPr>
        <w:ind w:hanging="360" w:left="2160"/>
        <w:tabs>
          <w:tab w:val="left" w:pos="2160" w:leader="none"/>
        </w:tabs>
      </w:pPr>
      <w:rPr>
        <w:rFonts w:ascii="Wingdings" w:hAnsi="Wingdings"/>
        <w:sz w:val="20"/>
      </w:rPr>
    </w:lvl>
    <w:lvl w:ilvl="3">
      <w:start w:val="1"/>
      <w:numFmt w:val="lowerLetter"/>
      <w:suff w:val="tab"/>
      <w:lvlText w:val="%4)"/>
      <w:lvlJc w:val="left"/>
      <w:pPr>
        <w:ind w:hanging="450" w:left="2970"/>
        <w:tabs>
          <w:tab w:val="left" w:pos="2970" w:leader="none"/>
        </w:tabs>
      </w:pPr>
      <w:rPr>
        <w:rFonts w:ascii="Arial" w:hAnsi="Arial"/>
      </w:rPr>
    </w:lvl>
    <w:lvl w:ilvl="4">
      <w:start w:val="1"/>
      <w:numFmt w:val="lowerLetter"/>
      <w:suff w:val="tab"/>
      <w:lvlText w:val="%5)"/>
      <w:lvlJc w:val="left"/>
      <w:pPr>
        <w:ind w:hanging="360" w:left="3600"/>
        <w:tabs>
          <w:tab w:val="left" w:pos="3600" w:leader="none"/>
        </w:tabs>
      </w:pPr>
      <w:rPr>
        <w:rFonts w:ascii="Arial" w:hAnsi="Arial"/>
        <w:b w:val="0"/>
        <w:sz w:val="18"/>
      </w:rPr>
    </w:lvl>
    <w:lvl w:ilvl="5" w:tplc="2ABF9E07">
      <w:start w:val="1"/>
      <w:numFmt w:val="bullet"/>
      <w:suff w:val="tab"/>
      <w:lvlText w:val=""/>
      <w:lvlJc w:val="left"/>
      <w:pPr>
        <w:ind w:hanging="360" w:left="4320"/>
        <w:tabs>
          <w:tab w:val="left" w:pos="4320" w:leader="none"/>
        </w:tabs>
      </w:pPr>
      <w:rPr>
        <w:rFonts w:ascii="Wingdings" w:hAnsi="Wingdings"/>
        <w:sz w:val="20"/>
      </w:rPr>
    </w:lvl>
    <w:lvl w:ilvl="6" w:tplc="154E5F2D">
      <w:start w:val="1"/>
      <w:numFmt w:val="bullet"/>
      <w:suff w:val="tab"/>
      <w:lvlText w:val=""/>
      <w:lvlJc w:val="left"/>
      <w:pPr>
        <w:ind w:hanging="360" w:left="5040"/>
        <w:tabs>
          <w:tab w:val="left" w:pos="5040" w:leader="none"/>
        </w:tabs>
      </w:pPr>
      <w:rPr>
        <w:rFonts w:ascii="Wingdings" w:hAnsi="Wingdings"/>
        <w:sz w:val="20"/>
      </w:rPr>
    </w:lvl>
    <w:lvl w:ilvl="7" w:tplc="1D73BDF3">
      <w:start w:val="1"/>
      <w:numFmt w:val="bullet"/>
      <w:suff w:val="tab"/>
      <w:lvlText w:val=""/>
      <w:lvlJc w:val="left"/>
      <w:pPr>
        <w:ind w:hanging="360" w:left="5760"/>
        <w:tabs>
          <w:tab w:val="left" w:pos="5760" w:leader="none"/>
        </w:tabs>
      </w:pPr>
      <w:rPr>
        <w:rFonts w:ascii="Wingdings" w:hAnsi="Wingdings"/>
        <w:sz w:val="20"/>
      </w:rPr>
    </w:lvl>
    <w:lvl w:ilvl="8" w:tplc="37DD9A7F">
      <w:start w:val="1"/>
      <w:numFmt w:val="bullet"/>
      <w:suff w:val="tab"/>
      <w:lvlText w:val=""/>
      <w:lvlJc w:val="left"/>
      <w:pPr>
        <w:ind w:hanging="360" w:left="6480"/>
        <w:tabs>
          <w:tab w:val="left" w:pos="6480" w:leader="none"/>
        </w:tabs>
      </w:pPr>
      <w:rPr>
        <w:rFonts w:ascii="Wingdings" w:hAnsi="Wingdings"/>
        <w:sz w:val="20"/>
      </w:rPr>
    </w:lvl>
  </w:abstractNum>
  <w:abstractNum w:abstractNumId="59">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0">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1">
    <w:nsid w:val="7E711528"/>
    <w:multiLevelType w:val="multilevel"/>
    <w:lvl w:ilvl="0">
      <w:start w:val="1"/>
      <w:numFmt w:val="lowerLetter"/>
      <w:suff w:val="tab"/>
      <w:lvlText w:val="%1)"/>
      <w:lvlJc w:val="left"/>
      <w:pPr>
        <w:ind w:hanging="360" w:left="900"/>
        <w:tabs>
          <w:tab w:val="left" w:pos="90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num w:numId="1">
    <w:abstractNumId w:val="7"/>
  </w:num>
  <w:num w:numId="2">
    <w:abstractNumId w:val="57"/>
  </w:num>
  <w:num w:numId="3">
    <w:abstractNumId w:val="28"/>
  </w:num>
  <w:num w:numId="4">
    <w:abstractNumId w:val="8"/>
  </w:num>
  <w:num w:numId="5">
    <w:abstractNumId w:val="13"/>
  </w:num>
  <w:num w:numId="6">
    <w:abstractNumId w:val="27"/>
  </w:num>
  <w:num w:numId="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6"/>
  </w:num>
  <w:num w:numId="1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9"/>
  </w:num>
  <w:num w:numId="13">
    <w:abstractNumId w:val="21"/>
  </w:num>
  <w:num w:numId="14">
    <w:abstractNumId w:val="24"/>
  </w:num>
  <w:num w:numId="15">
    <w:abstractNumId w:val="15"/>
  </w:num>
  <w:num w:numId="16">
    <w:abstractNumId w:val="0"/>
    <w:lvlOverride w:ilvl="0">
      <w:lvl w:ilvl="0" w:tplc="06090069">
        <w:start w:val="0"/>
        <w:numFmt w:val="bullet"/>
        <w:suff w:val="tab"/>
        <w:lvlText w:val=""/>
        <w:legacy w:legacy="1" w:legacyIndent="360" w:legacySpace="0"/>
        <w:lvlJc w:val="left"/>
        <w:pPr>
          <w:ind w:hanging="360" w:left="720"/>
        </w:pPr>
        <w:rPr>
          <w:rFonts w:ascii="Symbol" w:hAnsi="Symbol"/>
        </w:rPr>
      </w:lvl>
    </w:lvlOverride>
  </w:num>
  <w:num w:numId="17">
    <w:abstractNumId w:val="50"/>
  </w:num>
  <w:num w:numId="18">
    <w:abstractNumId w:val="48"/>
  </w:num>
  <w:num w:numId="19">
    <w:abstractNumId w:val="6"/>
  </w:num>
  <w:num w:numId="20">
    <w:abstractNumId w:val="31"/>
  </w:num>
  <w:num w:numId="21">
    <w:abstractNumId w:val="41"/>
  </w:num>
  <w:num w:numId="22">
    <w:abstractNumId w:val="23"/>
  </w:num>
  <w:num w:numId="23">
    <w:abstractNumId w:val="17"/>
  </w:num>
  <w:num w:numId="24">
    <w:abstractNumId w:val="46"/>
  </w:num>
  <w:num w:numId="25">
    <w:abstractNumId w:val="42"/>
  </w:num>
  <w:num w:numId="26">
    <w:abstractNumId w:val="52"/>
  </w:num>
  <w:num w:numId="27">
    <w:abstractNumId w:val="11"/>
  </w:num>
  <w:num w:numId="28">
    <w:abstractNumId w:val="43"/>
  </w:num>
  <w:num w:numId="29">
    <w:abstractNumId w:val="5"/>
  </w:num>
  <w:num w:numId="30">
    <w:abstractNumId w:val="45"/>
  </w:num>
  <w:num w:numId="31">
    <w:abstractNumId w:val="44"/>
  </w:num>
  <w:num w:numId="32">
    <w:abstractNumId w:val="19"/>
  </w:num>
  <w:num w:numId="33">
    <w:abstractNumId w:val="36"/>
  </w:num>
  <w:num w:numId="34">
    <w:abstractNumId w:val="55"/>
  </w:num>
  <w:num w:numId="35">
    <w:abstractNumId w:val="58"/>
  </w:num>
  <w:num w:numId="36">
    <w:abstractNumId w:val="25"/>
  </w:num>
  <w:num w:numId="37">
    <w:abstractNumId w:val="22"/>
  </w:num>
  <w:num w:numId="38">
    <w:abstractNumId w:val="3"/>
  </w:num>
  <w:num w:numId="39">
    <w:abstractNumId w:val="38"/>
  </w:num>
  <w:num w:numId="40">
    <w:abstractNumId w:val="54"/>
  </w:num>
  <w:num w:numId="41">
    <w:abstractNumId w:val="37"/>
  </w:num>
  <w:num w:numId="42">
    <w:abstractNumId w:val="4"/>
  </w:num>
  <w:num w:numId="43">
    <w:abstractNumId w:val="34"/>
  </w:num>
  <w:num w:numId="44">
    <w:abstractNumId w:val="33"/>
  </w:num>
  <w:num w:numId="45">
    <w:abstractNumId w:val="14"/>
  </w:num>
  <w:num w:numId="46">
    <w:abstractNumId w:val="49"/>
  </w:num>
  <w:num w:numId="47">
    <w:abstractNumId w:val="32"/>
  </w:num>
  <w:num w:numId="48">
    <w:abstractNumId w:val="30"/>
  </w:num>
  <w:num w:numId="49">
    <w:abstractNumId w:val="26"/>
  </w:num>
  <w:num w:numId="50">
    <w:abstractNumId w:val="40"/>
  </w:num>
  <w:num w:numId="51">
    <w:abstractNumId w:val="35"/>
  </w:num>
  <w:num w:numId="52">
    <w:abstractNumId w:val="10"/>
  </w:num>
  <w:num w:numId="53">
    <w:abstractNumId w:val="51"/>
  </w:num>
  <w:num w:numId="54">
    <w:abstractNumId w:val="18"/>
  </w:num>
  <w:num w:numId="55">
    <w:abstractNumId w:val="20"/>
  </w:num>
  <w:num w:numId="56">
    <w:abstractNumId w:val="2"/>
  </w:num>
  <w:num w:numId="57">
    <w:abstractNumId w:val="47"/>
  </w:num>
  <w:num w:numId="58">
    <w:abstractNumId w:val="59"/>
  </w:num>
  <w:num w:numId="59">
    <w:abstractNumId w:val="1"/>
  </w:num>
  <w:num w:numId="60">
    <w:abstractNumId w:val="53"/>
  </w:num>
  <w:num w:numId="61">
    <w:abstractNumId w:val="60"/>
  </w:num>
  <w:num w:numId="62">
    <w:abstractNumId w:val="29"/>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outlineLvl w:val="0"/>
    </w:pPr>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sz w:val="144"/>
    </w:rPr>
  </w:style>
  <w:style w:type="paragraph" w:styleId="P5">
    <w:name w:val="Título 4"/>
    <w:basedOn w:val="P0"/>
    <w:next w:val="P0"/>
    <w:pPr>
      <w:keepNext w:val="1"/>
      <w:ind w:firstLine="720"/>
      <w:jc w:val="center"/>
      <w:outlineLvl w:val="3"/>
    </w:pPr>
    <w:rPr>
      <w:rFonts w:ascii="Courier New" w:hAnsi="Courier New"/>
      <w:b w:val="1"/>
    </w:rPr>
  </w:style>
  <w:style w:type="paragraph" w:styleId="P6">
    <w:name w:val="Título 6"/>
    <w:basedOn w:val="P0"/>
    <w:next w:val="P0"/>
    <w:pPr>
      <w:keepNext w:val="1"/>
      <w:ind w:firstLine="720"/>
      <w:jc w:val="both"/>
      <w:outlineLvl w:val="5"/>
    </w:pPr>
    <w:rPr>
      <w:rFonts w:ascii="Courier New" w:hAnsi="Courier New"/>
    </w:rPr>
  </w:style>
  <w:style w:type="paragraph" w:styleId="P7">
    <w:name w:val="Título 7"/>
    <w:basedOn w:val="P0"/>
    <w:next w:val="P0"/>
    <w:pPr>
      <w:keepNext w:val="1"/>
      <w:ind w:firstLine="709"/>
      <w:jc w:val="both"/>
      <w:outlineLvl w:val="6"/>
    </w:pPr>
    <w:rPr>
      <w:rFonts w:ascii="Courier New" w:hAnsi="Courier New"/>
    </w:rPr>
  </w:style>
  <w:style w:type="paragraph" w:styleId="P8">
    <w:name w:val="Remite de sobre"/>
    <w:basedOn w:val="P0"/>
    <w:next w:val="P8"/>
    <w:pPr/>
    <w:rPr>
      <w:rFonts w:ascii="Benguiat Bk BT" w:hAnsi="Benguiat Bk BT"/>
      <w:b w:val="1"/>
      <w:i w:val="1"/>
      <w:u w:val="single"/>
    </w:rPr>
  </w:style>
  <w:style w:type="paragraph" w:styleId="P9">
    <w:name w:val="Texto sin formato"/>
    <w:basedOn w:val="P0"/>
    <w:next w:val="P9"/>
    <w:pPr/>
    <w:rPr>
      <w:rFonts w:ascii="Courier New" w:hAnsi="Courier New"/>
      <w:sz w:val="20"/>
    </w:rPr>
  </w:style>
  <w:style w:type="paragraph" w:styleId="P10">
    <w:name w:val="Texto independiente"/>
    <w:basedOn w:val="P0"/>
    <w:next w:val="P10"/>
    <w:pPr>
      <w:jc w:val="both"/>
    </w:pPr>
    <w:rPr>
      <w:rFonts w:ascii="Courier New" w:hAnsi="Courier New"/>
    </w:rPr>
  </w:style>
  <w:style w:type="paragraph" w:styleId="P11">
    <w:name w:val="Título"/>
    <w:basedOn w:val="P0"/>
    <w:next w:val="P11"/>
    <w:pPr>
      <w:jc w:val="center"/>
    </w:pPr>
    <w:rPr>
      <w:rFonts w:ascii="Courier New" w:hAnsi="Courier New"/>
      <w:b w:val="1"/>
    </w:rPr>
  </w:style>
  <w:style w:type="paragraph" w:styleId="P12">
    <w:name w:val="Texto independiente 3"/>
    <w:basedOn w:val="P0"/>
    <w:next w:val="P12"/>
    <w:pPr>
      <w:jc w:val="both"/>
    </w:pPr>
    <w:rPr>
      <w:rFonts w:ascii="Courier New" w:hAnsi="Courier New"/>
      <w:b w:val="1"/>
    </w:rPr>
  </w:style>
  <w:style w:type="paragraph" w:styleId="P13">
    <w:name w:val="Texto independiente 2"/>
    <w:basedOn w:val="P0"/>
    <w:next w:val="P13"/>
    <w:pPr>
      <w:jc w:val="both"/>
    </w:pPr>
    <w:rPr>
      <w:sz w:val="28"/>
    </w:rPr>
  </w:style>
  <w:style w:type="paragraph" w:styleId="P14">
    <w:name w:val="Texto de globo"/>
    <w:basedOn w:val="P0"/>
    <w:next w:val="P14"/>
    <w:pPr/>
    <w:rPr>
      <w:rFonts w:ascii="Tahoma" w:hAnsi="Tahoma"/>
      <w:sz w:val="16"/>
    </w:rPr>
  </w:style>
  <w:style w:type="paragraph" w:styleId="P15">
    <w:name w:val="Sangría de t. independiente"/>
    <w:basedOn w:val="P0"/>
    <w:next w:val="P15"/>
    <w:pPr>
      <w:ind w:left="561"/>
      <w:jc w:val="both"/>
    </w:pPr>
    <w:rPr>
      <w:rFonts w:ascii="Courier New" w:hAnsi="Courier New"/>
    </w:rPr>
  </w:style>
  <w:style w:type="paragraph" w:styleId="P16">
    <w:name w:val="Sangría 2 de t. independiente"/>
    <w:basedOn w:val="P0"/>
    <w:next w:val="P16"/>
    <w:pPr>
      <w:ind w:left="748"/>
      <w:jc w:val="both"/>
    </w:pPr>
    <w:rPr>
      <w:rFonts w:ascii="Courier New" w:hAnsi="Courier New"/>
    </w:rPr>
  </w:style>
  <w:style w:type="paragraph" w:styleId="P17">
    <w:name w:val="Sangría 3 de t. independiente"/>
    <w:basedOn w:val="P0"/>
    <w:next w:val="P17"/>
    <w:pPr>
      <w:ind w:left="748"/>
      <w:jc w:val="both"/>
    </w:pPr>
    <w:rPr>
      <w:rFonts w:ascii="Courier New" w:hAnsi="Courier New"/>
      <w:b w:val="1"/>
    </w:rPr>
  </w:style>
  <w:style w:type="paragraph" w:styleId="P18">
    <w:name w:val="Subtítulo"/>
    <w:basedOn w:val="P0"/>
    <w:next w:val="P18"/>
    <w:pPr>
      <w:jc w:val="center"/>
    </w:pPr>
    <w:rPr>
      <w:sz w:val="32"/>
    </w:rPr>
  </w:style>
  <w:style w:type="paragraph" w:styleId="P19">
    <w:name w:val="Normal (Web)"/>
    <w:basedOn w:val="P0"/>
    <w:next w:val="P19"/>
    <w:pPr>
      <w:spacing w:before="100" w:after="100"/>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character" w:styleId="C5">
    <w:name w:val="Énfasis"/>
    <w:basedOn w:val="C3"/>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2008-11-28T02:25:00Z</dcterms:created>
  <cp:lastModifiedBy>Ethan Puglia</cp:lastModifiedBy>
  <cp:lastPrinted>2008-12-04T01:23:00Z</cp:lastPrinted>
  <dcterms:modified xsi:type="dcterms:W3CDTF">2019-03-28T17:34:11Z</dcterms:modified>
  <cp:revision>20</cp:revision>
  <dc:title>PROYECTO DE ORDENANZA</dc:title>
</cp:coreProperties>
</file>