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139111" Type="http://schemas.openxmlformats.org/officeDocument/2006/relationships/officeDocument" Target="/word/document.xml" /><Relationship Id="coreR2013911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8401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</w:t>
      </w:r>
      <w:r>
        <w:rPr>
          <w:rStyle w:val="C3"/>
          <w:rFonts w:ascii="Courier New" w:hAnsi="Courier New"/>
          <w:color w:val="000000"/>
        </w:rPr>
        <w:t>El Expediente N° 210/I/09 iniciado por el Departamento Ejecutivo, atento la nota presentada por la Comisión Directiva del Movimiento Literario Argentino “Noches de Poesía”, solicitando se considere declarar Ciudadana Ilustre a la Presidenta fundadora del Movimiento a la Sra. Norma Rita Pereyra de Rodríguez</w:t>
      </w:r>
      <w:r>
        <w:rPr>
          <w:rStyle w:val="C3"/>
          <w:rFonts w:ascii="Courier New" w:hAnsi="Courier New"/>
        </w:rPr>
        <w:t xml:space="preserve">;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pStyle w:val="P2"/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una sociedad construye su historia con hechos y personas trascendentes, que le van otorgando a la misma, características particulares;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Que la sociedad de Alta Gracia en sus distintas épocas tiene la satisfacción de contar con vecinos que se destacan en actividades deportivas, sanitarias, culturales, institucionales etc;</w:t>
      </w:r>
    </w:p>
    <w:p>
      <w:pPr>
        <w:ind w:left="561"/>
        <w:jc w:val="both"/>
        <w:rPr>
          <w:rStyle w:val="C3"/>
          <w:rFonts w:ascii="Courier New" w:hAnsi="Courier New"/>
          <w:color w:val="000000"/>
        </w:rPr>
      </w:pPr>
    </w:p>
    <w:p>
      <w:pPr>
        <w:ind w:left="561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Que evaluada la nota por el Honorable Concejo Deliberante, toma como propia la iniciativa y atento los antecedentes, coincide en reconocer la labor de esta vecina, materializándolo en Ordenanza, por medio del cual se la distingue;</w:t>
      </w:r>
    </w:p>
    <w:p>
      <w:pPr>
        <w:ind w:left="561"/>
        <w:jc w:val="both"/>
        <w:rPr>
          <w:rStyle w:val="C3"/>
          <w:rFonts w:ascii="Courier New" w:hAnsi="Courier New"/>
          <w:color w:val="000000"/>
        </w:rPr>
      </w:pPr>
    </w:p>
    <w:p>
      <w:pPr>
        <w:ind w:left="561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 xml:space="preserve">Que en el ámbito de la Cultura creemos conveniente realizar un reconocimiento a la </w:t>
      </w:r>
      <w:r>
        <w:rPr>
          <w:rStyle w:val="C4"/>
          <w:rFonts w:ascii="Courier New" w:hAnsi="Courier New"/>
          <w:b w:val="1"/>
          <w:color w:val="000000"/>
        </w:rPr>
        <w:t>Sra. NORMA RITA PEREYRA DE RODRIGUEZ, L.</w:t>
      </w:r>
      <w:r>
        <w:rPr>
          <w:rStyle w:val="C4"/>
          <w:rFonts w:ascii="Courier New" w:hAnsi="Courier New"/>
          <w:b w:val="1"/>
          <w:color w:val="000000"/>
        </w:rPr>
        <w:t>C. N</w:t>
      </w:r>
      <w:r>
        <w:rPr>
          <w:rStyle w:val="C4"/>
          <w:rFonts w:ascii="Courier New" w:hAnsi="Courier New"/>
          <w:b w:val="1"/>
          <w:color w:val="000000"/>
        </w:rPr>
        <w:t>°</w:t>
      </w:r>
      <w:r>
        <w:rPr>
          <w:rStyle w:val="C4"/>
          <w:rFonts w:ascii="Courier New" w:hAnsi="Courier New"/>
          <w:b w:val="1"/>
          <w:color w:val="000000"/>
        </w:rPr>
        <w:t xml:space="preserve"> 7.159.145</w:t>
      </w:r>
      <w:r>
        <w:rPr>
          <w:rStyle w:val="C3"/>
          <w:rFonts w:ascii="Courier New" w:hAnsi="Courier New"/>
          <w:color w:val="000000"/>
        </w:rPr>
        <w:t xml:space="preserve"> por su actividad como Presidenta fundadora del Movimiento Literario Argentino “Noches de Poesía”, mediante la Declaración de Ciudadana Ilustre de Alta Gracia;</w:t>
      </w:r>
    </w:p>
    <w:p>
      <w:pPr>
        <w:ind w:left="561"/>
        <w:jc w:val="both"/>
        <w:rPr>
          <w:rStyle w:val="C3"/>
          <w:rFonts w:ascii="Courier New" w:hAnsi="Courier New"/>
          <w:color w:val="000000"/>
        </w:rPr>
      </w:pPr>
    </w:p>
    <w:p>
      <w:pPr>
        <w:ind w:left="561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Que sintéticamente podemos describir su basta trayectoria de la siguiente manera: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Poeta autodidacta, nacida en la Ciudad de Santa Fe, el 20 de Julio de 1924.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Reside en nuestra Ciudad desde 1934.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Dirige desde 1989 el Movimiento Literario Argentino “Noches de poesía”, avalado con el Decreto Municipal Nº 0780-90.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Editó durante 10 años la revista literaria “NOCHES DE POESIA” (1989-1999).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Preside S.A.L.A.C. (Sociedad Argentina de Letras, Artes y Ciencias) Filial Alta Gracia (Cba), desde octubre de 1995, a la fecha.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Socia activa de S.A.D.E. (Sociedad Argentina de Escritores) Seccional Córdoba.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Publicó Libros de Poemas: AMOR EN FLOR (1984); OTOÑAL (1989); ESENCIAL POETICA  (2000) (compartido con tres escritores cordobeses) y TORNASOLES DE VIDA (2006).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Realizó desde el año 2000, en el mes de Octubre, Encuentros Nacionales de Poetas y Escritores en la Ciudad del Tajamar, Alta Gracia, editando a la fecha la 10º  Antología.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Sus poemas son incluidos en Antologías de S.A.L.A.C. Nacional, S.A.D.E, Córdoba, A.D.E.A. Mendoza, Villa Dolores, (capital de la Poesía-Pcia de Cba), Revista Bib Azhar de Málaga-España, Quaderns de Poesía “Nostre Club”-Barcelona-España con Mencions Orifiques (Poemas en castella de poetas extranger)-Año 2005.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Obtuvo en el transcurso de los años otros premios y distinciones.</w:t>
      </w:r>
    </w:p>
    <w:p>
      <w:pPr>
        <w:numPr>
          <w:ilvl w:val="0"/>
          <w:numId w:val="7"/>
        </w:num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Coordinadora de la mesa de lectura en la Feria del Libro Córdoba desde 1996. Anualmente publica Plaquetas de poemas para presentar en los distintos Encuentros que participa como invitada. y es convocada como jurado en concursos Provinciales;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Comisión de Legislación General, la misma emite despacho favorable, aprobado por unanimidad, en Sesión Ordinaria del día 03 de Junio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561" w:left="561"/>
        <w:jc w:val="right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color w:val="000000"/>
        </w:rPr>
        <w:t>...///</w:t>
      </w:r>
    </w:p>
    <w:p>
      <w:pPr>
        <w:ind w:hanging="374" w:left="374"/>
        <w:jc w:val="both"/>
        <w:rPr>
          <w:rStyle w:val="C4"/>
          <w:rFonts w:ascii="Courier New" w:hAnsi="Courier New"/>
          <w:color w:val="000000"/>
          <w:u w:val="single"/>
        </w:rPr>
      </w:pPr>
    </w:p>
    <w:p>
      <w:pPr>
        <w:ind w:hanging="374" w:left="374"/>
        <w:jc w:val="both"/>
        <w:rPr>
          <w:rStyle w:val="C4"/>
          <w:rFonts w:ascii="Courier New" w:hAnsi="Courier New"/>
          <w:color w:val="000000"/>
          <w:u w:val="single"/>
        </w:rPr>
      </w:pPr>
    </w:p>
    <w:p>
      <w:pPr>
        <w:ind w:hanging="374" w:left="374"/>
        <w:jc w:val="both"/>
        <w:rPr>
          <w:rStyle w:val="C4"/>
          <w:rFonts w:ascii="Courier New" w:hAnsi="Courier New"/>
          <w:color w:val="000000"/>
          <w:u w:val="single"/>
        </w:rPr>
      </w:pPr>
    </w:p>
    <w:p>
      <w:pPr>
        <w:ind w:hanging="374" w:left="374"/>
        <w:jc w:val="both"/>
        <w:rPr>
          <w:rStyle w:val="C4"/>
          <w:rFonts w:ascii="Courier New" w:hAnsi="Courier New"/>
          <w:color w:val="000000"/>
          <w:u w:val="single"/>
        </w:rPr>
      </w:pPr>
    </w:p>
    <w:p>
      <w:pPr>
        <w:ind w:hanging="374" w:left="374"/>
        <w:jc w:val="both"/>
        <w:rPr>
          <w:rStyle w:val="C4"/>
          <w:rFonts w:ascii="Courier New" w:hAnsi="Courier New"/>
          <w:color w:val="000000"/>
          <w:u w:val="single"/>
        </w:rPr>
      </w:pPr>
    </w:p>
    <w:p>
      <w:pPr>
        <w:ind w:hanging="374" w:left="374"/>
        <w:jc w:val="both"/>
        <w:rPr>
          <w:rStyle w:val="C4"/>
          <w:rFonts w:ascii="Courier New" w:hAnsi="Courier New"/>
          <w:color w:val="000000"/>
          <w:u w:val="single"/>
        </w:rPr>
      </w:pPr>
    </w:p>
    <w:p>
      <w:pPr>
        <w:jc w:val="both"/>
        <w:rPr>
          <w:rStyle w:val="C4"/>
          <w:rFonts w:ascii="Courier New" w:hAnsi="Courier New"/>
          <w:color w:val="000000"/>
          <w:u w:val="single"/>
        </w:rPr>
      </w:pPr>
    </w:p>
    <w:p>
      <w:pPr>
        <w:jc w:val="both"/>
        <w:rPr>
          <w:rStyle w:val="C4"/>
          <w:rFonts w:ascii="Courier New" w:hAnsi="Courier New"/>
          <w:b w:val="0"/>
          <w:color w:val="000000"/>
        </w:rPr>
      </w:pPr>
    </w:p>
    <w:p>
      <w:pPr>
        <w:jc w:val="both"/>
        <w:rPr>
          <w:rStyle w:val="C4"/>
          <w:rFonts w:ascii="Courier New" w:hAnsi="Courier New"/>
          <w:color w:val="000000"/>
          <w:u w:val="single"/>
        </w:rPr>
      </w:pPr>
      <w:r>
        <w:rPr>
          <w:rStyle w:val="C4"/>
          <w:rFonts w:ascii="Courier New" w:hAnsi="Courier New"/>
          <w:b w:val="1"/>
          <w:color w:val="000000"/>
        </w:rPr>
        <w:t>...///3.-</w:t>
      </w:r>
    </w:p>
    <w:p>
      <w:pPr>
        <w:ind w:hanging="374" w:left="374"/>
        <w:jc w:val="both"/>
        <w:rPr>
          <w:rStyle w:val="C4"/>
          <w:rFonts w:ascii="Courier New" w:hAnsi="Courier New"/>
          <w:color w:val="000000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color w:val="000000"/>
        </w:rPr>
      </w:pPr>
      <w:r>
        <w:rPr>
          <w:rStyle w:val="C4"/>
          <w:rFonts w:ascii="Courier New" w:hAnsi="Courier New"/>
          <w:color w:val="000000"/>
          <w:u w:val="single"/>
        </w:rPr>
        <w:t>Art.1</w:t>
      </w:r>
      <w:r>
        <w:rPr>
          <w:rStyle w:val="C4"/>
          <w:rFonts w:ascii="Courier New" w:hAnsi="Courier New"/>
          <w:color w:val="000000"/>
        </w:rPr>
        <w:t xml:space="preserve">: DECLARASE </w:t>
      </w:r>
      <w:r>
        <w:rPr>
          <w:rStyle w:val="C4"/>
          <w:rFonts w:ascii="Courier New" w:hAnsi="Courier New"/>
          <w:b w:val="1"/>
          <w:i w:val="1"/>
          <w:color w:val="000000"/>
        </w:rPr>
        <w:t>“</w:t>
      </w:r>
      <w:r>
        <w:rPr>
          <w:rStyle w:val="C4"/>
          <w:rFonts w:ascii="Courier New" w:hAnsi="Courier New"/>
          <w:b w:val="1"/>
          <w:i w:val="1"/>
          <w:color w:val="000000"/>
        </w:rPr>
        <w:t>CIUDADANA ILUSTRE</w:t>
      </w:r>
      <w:r>
        <w:rPr>
          <w:rStyle w:val="C4"/>
          <w:rFonts w:ascii="Courier New" w:hAnsi="Courier New"/>
          <w:b w:val="1"/>
          <w:i w:val="1"/>
          <w:color w:val="000000"/>
        </w:rPr>
        <w:t>”</w:t>
      </w:r>
      <w:r>
        <w:rPr>
          <w:rStyle w:val="C4"/>
          <w:rFonts w:ascii="Courier New" w:hAnsi="Courier New"/>
          <w:b w:val="1"/>
          <w:color w:val="000000"/>
        </w:rPr>
        <w:t xml:space="preserve"> </w:t>
      </w:r>
      <w:r>
        <w:rPr>
          <w:rStyle w:val="C4"/>
          <w:rFonts w:ascii="Courier New" w:hAnsi="Courier New"/>
          <w:b w:val="1"/>
          <w:color w:val="000000"/>
        </w:rPr>
        <w:t xml:space="preserve">de la </w:t>
      </w:r>
      <w:r>
        <w:rPr>
          <w:rStyle w:val="C4"/>
          <w:rFonts w:ascii="Courier New" w:hAnsi="Courier New"/>
          <w:b w:val="1"/>
          <w:color w:val="000000"/>
        </w:rPr>
        <w:t>C</w:t>
      </w:r>
      <w:r>
        <w:rPr>
          <w:rStyle w:val="C4"/>
          <w:rFonts w:ascii="Courier New" w:hAnsi="Courier New"/>
          <w:b w:val="1"/>
          <w:color w:val="000000"/>
        </w:rPr>
        <w:t xml:space="preserve">iudad de </w:t>
      </w:r>
      <w:r>
        <w:rPr>
          <w:rStyle w:val="C4"/>
          <w:rFonts w:ascii="Courier New" w:hAnsi="Courier New"/>
          <w:b w:val="1"/>
          <w:color w:val="000000"/>
        </w:rPr>
        <w:t>A</w:t>
      </w:r>
      <w:r>
        <w:rPr>
          <w:rStyle w:val="C4"/>
          <w:rFonts w:ascii="Courier New" w:hAnsi="Courier New"/>
          <w:b w:val="1"/>
          <w:color w:val="000000"/>
        </w:rPr>
        <w:t xml:space="preserve">lta </w:t>
      </w:r>
      <w:r>
        <w:rPr>
          <w:rStyle w:val="C4"/>
          <w:rFonts w:ascii="Courier New" w:hAnsi="Courier New"/>
          <w:b w:val="1"/>
          <w:color w:val="000000"/>
        </w:rPr>
        <w:t>G</w:t>
      </w:r>
      <w:r>
        <w:rPr>
          <w:rStyle w:val="C4"/>
          <w:rFonts w:ascii="Courier New" w:hAnsi="Courier New"/>
          <w:b w:val="1"/>
          <w:color w:val="000000"/>
        </w:rPr>
        <w:t xml:space="preserve">racia, a la </w:t>
      </w:r>
      <w:r>
        <w:rPr>
          <w:rStyle w:val="C4"/>
          <w:rFonts w:ascii="Courier New" w:hAnsi="Courier New"/>
          <w:b w:val="1"/>
          <w:color w:val="000000"/>
        </w:rPr>
        <w:t>S</w:t>
      </w:r>
      <w:r>
        <w:rPr>
          <w:rStyle w:val="C4"/>
          <w:rFonts w:ascii="Courier New" w:hAnsi="Courier New"/>
          <w:b w:val="1"/>
          <w:color w:val="000000"/>
        </w:rPr>
        <w:t xml:space="preserve">ra. </w:t>
      </w:r>
      <w:r>
        <w:rPr>
          <w:rStyle w:val="C4"/>
          <w:rFonts w:ascii="Courier New" w:hAnsi="Courier New"/>
          <w:b w:val="1"/>
          <w:color w:val="000000"/>
        </w:rPr>
        <w:t>N</w:t>
      </w:r>
      <w:r>
        <w:rPr>
          <w:rStyle w:val="C4"/>
          <w:rFonts w:ascii="Courier New" w:hAnsi="Courier New"/>
          <w:b w:val="1"/>
          <w:color w:val="000000"/>
        </w:rPr>
        <w:t xml:space="preserve">orma </w:t>
      </w:r>
      <w:r>
        <w:rPr>
          <w:rStyle w:val="C4"/>
          <w:rFonts w:ascii="Courier New" w:hAnsi="Courier New"/>
          <w:b w:val="1"/>
          <w:color w:val="000000"/>
        </w:rPr>
        <w:t>R</w:t>
      </w:r>
      <w:r>
        <w:rPr>
          <w:rStyle w:val="C4"/>
          <w:rFonts w:ascii="Courier New" w:hAnsi="Courier New"/>
          <w:b w:val="1"/>
          <w:color w:val="000000"/>
        </w:rPr>
        <w:t xml:space="preserve">ita </w:t>
      </w:r>
      <w:r>
        <w:rPr>
          <w:rStyle w:val="C4"/>
          <w:rFonts w:ascii="Courier New" w:hAnsi="Courier New"/>
          <w:b w:val="1"/>
          <w:color w:val="000000"/>
        </w:rPr>
        <w:t>P</w:t>
      </w:r>
      <w:r>
        <w:rPr>
          <w:rStyle w:val="C4"/>
          <w:rFonts w:ascii="Courier New" w:hAnsi="Courier New"/>
          <w:b w:val="1"/>
          <w:color w:val="000000"/>
        </w:rPr>
        <w:t xml:space="preserve">ereyra de </w:t>
      </w:r>
      <w:r>
        <w:rPr>
          <w:rStyle w:val="C4"/>
          <w:rFonts w:ascii="Courier New" w:hAnsi="Courier New"/>
          <w:b w:val="1"/>
          <w:color w:val="000000"/>
        </w:rPr>
        <w:t>R</w:t>
      </w:r>
      <w:r>
        <w:rPr>
          <w:rStyle w:val="C4"/>
          <w:rFonts w:ascii="Courier New" w:hAnsi="Courier New"/>
          <w:b w:val="1"/>
          <w:color w:val="000000"/>
        </w:rPr>
        <w:t xml:space="preserve">odriguez, </w:t>
      </w:r>
      <w:r>
        <w:rPr>
          <w:rStyle w:val="C4"/>
          <w:rFonts w:ascii="Courier New" w:hAnsi="Courier New"/>
          <w:b w:val="1"/>
          <w:color w:val="000000"/>
        </w:rPr>
        <w:t>L</w:t>
      </w:r>
      <w:r>
        <w:rPr>
          <w:rStyle w:val="C4"/>
          <w:rFonts w:ascii="Courier New" w:hAnsi="Courier New"/>
          <w:b w:val="1"/>
          <w:color w:val="000000"/>
        </w:rPr>
        <w:t>.</w:t>
      </w:r>
      <w:r>
        <w:rPr>
          <w:rStyle w:val="C4"/>
          <w:rFonts w:ascii="Courier New" w:hAnsi="Courier New"/>
          <w:b w:val="1"/>
          <w:color w:val="000000"/>
        </w:rPr>
        <w:t>C</w:t>
      </w:r>
      <w:r>
        <w:rPr>
          <w:rStyle w:val="C4"/>
          <w:rFonts w:ascii="Courier New" w:hAnsi="Courier New"/>
          <w:b w:val="1"/>
          <w:color w:val="000000"/>
        </w:rPr>
        <w:t xml:space="preserve"> </w:t>
      </w:r>
      <w:r>
        <w:rPr>
          <w:rStyle w:val="C4"/>
          <w:rFonts w:ascii="Courier New" w:hAnsi="Courier New"/>
          <w:b w:val="1"/>
          <w:color w:val="000000"/>
        </w:rPr>
        <w:t>N°</w:t>
      </w:r>
      <w:r>
        <w:rPr>
          <w:rStyle w:val="C4"/>
          <w:rFonts w:ascii="Courier New" w:hAnsi="Courier New"/>
          <w:b w:val="1"/>
          <w:color w:val="000000"/>
        </w:rPr>
        <w:t xml:space="preserve"> 7.159.145</w:t>
      </w:r>
      <w:r>
        <w:rPr>
          <w:rStyle w:val="C3"/>
          <w:rFonts w:ascii="Courier New" w:hAnsi="Courier New"/>
          <w:b w:val="1"/>
          <w:color w:val="000000"/>
        </w:rPr>
        <w:t>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</w:t>
      </w:r>
      <w:r>
        <w:rPr>
          <w:rStyle w:val="C3"/>
          <w:rFonts w:ascii="Courier New" w:hAnsi="Courier New"/>
          <w:b w:val="1"/>
          <w:color w:val="000000"/>
          <w:u w:val="single"/>
        </w:rPr>
        <w:t>rt.</w:t>
      </w:r>
      <w:r>
        <w:rPr>
          <w:rStyle w:val="C3"/>
          <w:rFonts w:ascii="Courier New" w:hAnsi="Courier New"/>
          <w:b w:val="1"/>
          <w:color w:val="000000"/>
          <w:u w:val="single"/>
        </w:rPr>
        <w:t>2</w:t>
      </w:r>
      <w:r>
        <w:rPr>
          <w:rStyle w:val="C3"/>
          <w:rFonts w:ascii="Courier New" w:hAnsi="Courier New"/>
          <w:b w:val="1"/>
          <w:color w:val="000000"/>
        </w:rPr>
        <w:t>:</w:t>
      </w:r>
      <w:r>
        <w:rPr>
          <w:rStyle w:val="C3"/>
          <w:rFonts w:ascii="Courier New" w:hAnsi="Courier New"/>
          <w:color w:val="000000"/>
        </w:rPr>
        <w:t xml:space="preserve"> </w:t>
      </w:r>
      <w:r>
        <w:rPr>
          <w:rStyle w:val="C3"/>
          <w:rFonts w:ascii="Courier New" w:hAnsi="Courier New"/>
          <w:b w:val="1"/>
          <w:color w:val="000000"/>
        </w:rPr>
        <w:t>ENTREGAR</w:t>
      </w:r>
      <w:r>
        <w:rPr>
          <w:rStyle w:val="C3"/>
          <w:rFonts w:ascii="Courier New" w:hAnsi="Courier New"/>
          <w:color w:val="000000"/>
        </w:rPr>
        <w:t xml:space="preserve"> el correspondiente Diploma que acredita tal calidad en Sesión Especial del Honorable Concejo Deliberante, con la presencia del Sr. Intendente Municipal.-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4"/>
      </w:pPr>
      <w:r>
        <w:t>DADA EN LA SALA DE SESIONES DEL HONORABLE CONCEJO DELIBERANTE A LOS TRES DIAS DEL MES DE JUNIO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E764553"/>
    <w:multiLevelType w:val="hybridMultilevel"/>
    <w:lvl w:ilvl="0" w:tplc="6A211A47">
      <w:start w:val="0"/>
      <w:numFmt w:val="bullet"/>
      <w:suff w:val="tab"/>
      <w:lvlText w:val=""/>
      <w:lvlJc w:val="left"/>
      <w:pPr>
        <w:ind w:hanging="360" w:left="921"/>
        <w:tabs>
          <w:tab w:val="left" w:pos="921" w:leader="none"/>
        </w:tabs>
      </w:pPr>
      <w:rPr>
        <w:rFonts w:ascii="Symbol" w:hAnsi="Symbol"/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3B4A3E14"/>
    <w:multiLevelType w:val="hybridMultilevel"/>
    <w:lvl w:ilvl="0" w:tplc="495D9913">
      <w:start w:val="0"/>
      <w:numFmt w:val="bullet"/>
      <w:suff w:val="tab"/>
      <w:lvlText w:val=""/>
      <w:lvlJc w:val="left"/>
      <w:pPr>
        <w:ind w:hanging="360" w:left="921"/>
        <w:tabs>
          <w:tab w:val="left" w:pos="921" w:leader="none"/>
        </w:tabs>
      </w:pPr>
      <w:rPr>
        <w:rFonts w:ascii="Symbol" w:hAnsi="Symbol"/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58283F97"/>
    <w:multiLevelType w:val="hybridMultilevel"/>
    <w:lvl w:ilvl="0" w:tplc="4EBD8319">
      <w:start w:val="0"/>
      <w:numFmt w:val="bullet"/>
      <w:suff w:val="tab"/>
      <w:lvlText w:val=""/>
      <w:lvlJc w:val="left"/>
      <w:pPr>
        <w:ind w:hanging="360" w:left="921"/>
        <w:tabs>
          <w:tab w:val="left" w:pos="921" w:leader="none"/>
        </w:tabs>
      </w:pPr>
      <w:rPr>
        <w:rFonts w:ascii="Symbol" w:hAnsi="Symbol"/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63F02C79"/>
    <w:multiLevelType w:val="hybridMultilevel"/>
    <w:lvl w:ilvl="0" w:tplc="51CFAA1F">
      <w:start w:val="0"/>
      <w:numFmt w:val="bullet"/>
      <w:suff w:val="tab"/>
      <w:lvlText w:val=""/>
      <w:lvlJc w:val="left"/>
      <w:pPr>
        <w:ind w:hanging="360" w:left="921"/>
        <w:tabs>
          <w:tab w:val="left" w:pos="921" w:leader="none"/>
        </w:tabs>
      </w:pPr>
      <w:rPr>
        <w:rFonts w:ascii="Symbol" w:hAnsi="Symbol"/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6479516E"/>
    <w:multiLevelType w:val="hybridMultilevel"/>
    <w:lvl w:ilvl="0" w:tplc="76C294AD">
      <w:start w:val="0"/>
      <w:numFmt w:val="bullet"/>
      <w:suff w:val="tab"/>
      <w:lvlText w:val=""/>
      <w:lvlJc w:val="left"/>
      <w:pPr>
        <w:ind w:hanging="360" w:left="921"/>
        <w:tabs>
          <w:tab w:val="left" w:pos="921" w:leader="none"/>
        </w:tabs>
      </w:pPr>
      <w:rPr>
        <w:rFonts w:ascii="Symbol" w:hAnsi="Symbol"/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66A63BEF"/>
    <w:multiLevelType w:val="hybridMultilevel"/>
    <w:lvl w:ilvl="0" w:tplc="65693824">
      <w:start w:val="0"/>
      <w:numFmt w:val="bullet"/>
      <w:suff w:val="tab"/>
      <w:lvlText w:val=""/>
      <w:lvlJc w:val="left"/>
      <w:pPr>
        <w:ind w:hanging="360" w:left="921"/>
        <w:tabs>
          <w:tab w:val="left" w:pos="921" w:leader="none"/>
        </w:tabs>
      </w:pPr>
      <w:rPr>
        <w:rFonts w:ascii="Symbol" w:hAnsi="Symbol"/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708455A5"/>
    <w:multiLevelType w:val="hybridMultilevel"/>
    <w:lvl w:ilvl="0" w:tplc="317FCB33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2"/>
  </w:num>
  <w:num w:numId="5">
    <w:abstractNumId w:val="10"/>
  </w:num>
  <w:num w:numId="6">
    <w:abstractNumId w:val="11"/>
  </w:num>
  <w:num w:numId="7">
    <w:abstractNumId w:val="9"/>
  </w:num>
  <w:num w:numId="8">
    <w:abstractNumId w:val="7"/>
  </w:num>
  <w:num w:numId="9">
    <w:abstractNumId w:val="8"/>
  </w:num>
  <w:num w:numId="10">
    <w:abstractNumId w:val="1"/>
  </w:num>
  <w:num w:numId="11">
    <w:abstractNumId w:val="3"/>
  </w:num>
  <w:num w:numId="12">
    <w:abstractNumId w:val="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exto independiente"/>
    <w:basedOn w:val="P0"/>
    <w:next w:val="P8"/>
    <w:pPr>
      <w:jc w:val="both"/>
    </w:pPr>
    <w:rPr>
      <w:rFonts w:ascii="Courier New" w:hAnsi="Courier New"/>
    </w:rPr>
  </w:style>
  <w:style w:type="paragraph" w:styleId="P9">
    <w:name w:val="Sangría de t. independiente"/>
    <w:basedOn w:val="P0"/>
    <w:next w:val="P9"/>
    <w:pPr>
      <w:ind w:left="748"/>
      <w:jc w:val="both"/>
    </w:pPr>
    <w:rPr>
      <w:rFonts w:ascii="Courier New" w:hAnsi="Courier New"/>
    </w:rPr>
  </w:style>
  <w:style w:type="paragraph" w:styleId="P10">
    <w:name w:val="Sangría 2 de t. independiente"/>
    <w:basedOn w:val="P0"/>
    <w:next w:val="P10"/>
    <w:pPr>
      <w:ind w:hanging="748" w:left="748"/>
      <w:jc w:val="both"/>
    </w:pPr>
    <w:rPr>
      <w:rFonts w:ascii="Courier New" w:hAnsi="Courier New"/>
    </w:rPr>
  </w:style>
  <w:style w:type="paragraph" w:styleId="P11">
    <w:name w:val="Sangría 3 de t. independiente"/>
    <w:basedOn w:val="P0"/>
    <w:next w:val="P11"/>
    <w:pPr>
      <w:ind w:left="748"/>
      <w:jc w:val="both"/>
    </w:pPr>
    <w:rPr>
      <w:rFonts w:ascii="Courier New" w:hAnsi="Courier New"/>
      <w:b w:val="1"/>
    </w:rPr>
  </w:style>
  <w:style w:type="paragraph" w:styleId="P12">
    <w:name w:val="Encabezado"/>
    <w:basedOn w:val="P0"/>
    <w:next w:val="P12"/>
    <w:pPr>
      <w:tabs>
        <w:tab w:val="center" w:pos="4252" w:leader="none"/>
        <w:tab w:val="right" w:pos="8504" w:leader="none"/>
      </w:tabs>
    </w:pPr>
    <w:rPr/>
  </w:style>
  <w:style w:type="paragraph" w:styleId="P13">
    <w:name w:val="Texto independiente 2"/>
    <w:basedOn w:val="P0"/>
    <w:next w:val="P13"/>
    <w:pPr/>
    <w:rPr>
      <w:rFonts w:ascii="Arial" w:hAnsi="Arial"/>
      <w:b w:val="1"/>
      <w:sz w:val="28"/>
    </w:rPr>
  </w:style>
  <w:style w:type="paragraph" w:styleId="P14">
    <w:name w:val="Texto independiente 3"/>
    <w:basedOn w:val="P0"/>
    <w:next w:val="P14"/>
    <w:pPr>
      <w:jc w:val="both"/>
    </w:pPr>
    <w:rPr>
      <w:rFonts w:ascii="Courier New" w:hAnsi="Courier New"/>
      <w:b w:val="1"/>
    </w:rPr>
  </w:style>
  <w:style w:type="paragraph" w:styleId="P15">
    <w:name w:val="Título"/>
    <w:basedOn w:val="P0"/>
    <w:next w:val="P15"/>
    <w:pPr>
      <w:jc w:val="center"/>
    </w:pPr>
    <w:rPr>
      <w:rFonts w:ascii="Courier New" w:hAnsi="Courier New"/>
      <w:b w:val="1"/>
      <w:u w:val="single"/>
    </w:rPr>
  </w:style>
  <w:style w:type="paragraph" w:styleId="P16">
    <w:name w:val="Normal (Web)"/>
    <w:basedOn w:val="P0"/>
    <w:next w:val="P16"/>
    <w:pPr>
      <w:spacing w:before="100" w:after="100"/>
    </w:pPr>
    <w:rPr/>
  </w:style>
  <w:style w:type="paragraph" w:styleId="P17">
    <w:name w:val="Texto sin formato"/>
    <w:basedOn w:val="P0"/>
    <w:next w:val="P17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2009-06-05T01:43:00Z</dcterms:created>
  <cp:lastModifiedBy>Ethan Puglia</cp:lastModifiedBy>
  <cp:lastPrinted>2009-08-28T23:17:00Z</cp:lastPrinted>
  <dcterms:modified xsi:type="dcterms:W3CDTF">2019-03-28T17:34:12Z</dcterms:modified>
  <cp:revision>12</cp:revision>
  <dc:title>PROYECTO DE ORDENANZA VIOLENCIA FAMILIAR</dc:title>
</cp:coreProperties>
</file>