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6B2C4FA" Type="http://schemas.openxmlformats.org/officeDocument/2006/relationships/officeDocument" Target="/word/document.xml" /><Relationship Id="coreR16B2C4F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left="113"/>
        <w:jc w:val="center"/>
        <w:rPr>
          <w:rStyle w:val="C3"/>
          <w:rFonts w:ascii="Small Fonts" w:hAnsi="Small Fonts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jc w:val="both"/>
        <w:rPr>
          <w:rStyle w:val="C3"/>
          <w:rFonts w:ascii="Courier New" w:hAnsi="Courier New"/>
          <w:u w:val="single"/>
        </w:rPr>
      </w:pPr>
    </w:p>
    <w:p>
      <w:pPr>
        <w:pStyle w:val="P4"/>
      </w:pPr>
      <w:r>
        <w:t>ORDENANZA N° 8477</w:t>
      </w:r>
    </w:p>
    <w:p/>
    <w:p>
      <w:pPr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680/00; y</w:t>
      </w:r>
    </w:p>
    <w:p>
      <w:pPr>
        <w:pStyle w:val="P2"/>
        <w:rPr>
          <w:rStyle w:val="C3"/>
        </w:rPr>
      </w:pP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2"/>
        <w:ind w:left="561"/>
      </w:pPr>
      <w:r>
        <w:t>Que el mismo es iniciado por planilla de la Dirección de Rentas en Marzo de 2000 donde el Sr. Bazan Pedro Armando, D.N.I N° 10.750.612 domiciliado en calle Montamat 279 solicita eximición de Tasa por Servicios a la Propiedad;</w:t>
      </w:r>
    </w:p>
    <w:p>
      <w:pPr>
        <w:pStyle w:val="P12"/>
        <w:ind w:left="561"/>
      </w:pPr>
    </w:p>
    <w:p>
      <w:pPr>
        <w:pStyle w:val="P12"/>
        <w:ind w:left="561"/>
      </w:pPr>
      <w:r>
        <w:t xml:space="preserve">Que por Resolución Nº 370/00 de la Dirección de Ingresos Públicos se le eximió del CINCUENTA POR CIENTO (50%) del pago de la Tasa por Servicios a la Propiedad por los períodos no abonados de los años 1998, 1999 y 2000; </w:t>
      </w:r>
    </w:p>
    <w:p>
      <w:pPr>
        <w:pStyle w:val="P12"/>
        <w:ind w:left="561"/>
      </w:pPr>
    </w:p>
    <w:p>
      <w:pPr>
        <w:pStyle w:val="P12"/>
        <w:ind w:left="561"/>
      </w:pPr>
      <w:r>
        <w:t xml:space="preserve">Que al iniciar el Expediente la deuda no se encontraba en juicio; </w:t>
      </w:r>
    </w:p>
    <w:p>
      <w:pPr>
        <w:pStyle w:val="P12"/>
        <w:ind w:left="561"/>
      </w:pPr>
    </w:p>
    <w:p>
      <w:pPr>
        <w:pStyle w:val="P12"/>
        <w:ind w:left="561"/>
      </w:pPr>
      <w:r>
        <w:t xml:space="preserve">Que el solicitante no posee trabajo formal y realiza trabajos esporádicos, pues el trabajo se le dificulta debido a su incapacidad (problemas en la vista, cardíacos y de columna) según el Relevamiento Socioeconómico y Ambiental a Fs.26 vuelta; </w:t>
      </w:r>
    </w:p>
    <w:p>
      <w:pPr>
        <w:pStyle w:val="P12"/>
        <w:ind w:left="561"/>
      </w:pPr>
    </w:p>
    <w:p>
      <w:pPr>
        <w:pStyle w:val="P12"/>
        <w:ind w:left="561"/>
      </w:pPr>
      <w:r>
        <w:t xml:space="preserve">Que un informe de la Dirección de Ingresos Públicos a Fs. 33 expresa que parte de la deuda está en juicio; </w:t>
      </w:r>
    </w:p>
    <w:p>
      <w:pPr>
        <w:pStyle w:val="P12"/>
        <w:ind w:left="561"/>
      </w:pPr>
    </w:p>
    <w:p>
      <w:pPr>
        <w:pStyle w:val="P12"/>
        <w:ind w:left="561"/>
      </w:pPr>
      <w:r>
        <w:t xml:space="preserve">Que el solicitante es titular de la designación catastral 03-01-329-017-000 por el cual solicita eximición; </w:t>
      </w:r>
    </w:p>
    <w:p>
      <w:pPr>
        <w:pStyle w:val="P12"/>
        <w:ind w:left="561"/>
      </w:pPr>
    </w:p>
    <w:p>
      <w:pPr>
        <w:pStyle w:val="P12"/>
        <w:ind w:left="561"/>
        <w:jc w:val="right"/>
      </w:pPr>
      <w:r>
        <w:t>...///</w:t>
      </w: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2"/>
        <w:ind w:left="561"/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“Año del Cincuentenario de la Asociación y del Cuerpo de Bomberos Voluntarios de la Ciudad”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pStyle w:val="P12"/>
        <w:ind w:left="113"/>
        <w:rPr>
          <w:rStyle w:val="C3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12"/>
        <w:ind w:left="561"/>
        <w:rPr>
          <w:rStyle w:val="C3"/>
        </w:rPr>
      </w:pPr>
    </w:p>
    <w:p>
      <w:pPr>
        <w:pStyle w:val="P12"/>
        <w:ind w:left="561"/>
      </w:pPr>
      <w:r>
        <w:t>Que el último Relevamiento Socioeconómico y Ambiental establece que el solicitante vive con su esposa, hija, yerno y DOS (2) nietos, no existiendo un ingreso familiar estable pues el yerno no posee trabajo;</w:t>
      </w:r>
    </w:p>
    <w:p>
      <w:pPr>
        <w:pStyle w:val="P12"/>
        <w:ind w:left="561"/>
      </w:pPr>
    </w:p>
    <w:p>
      <w:pPr>
        <w:pStyle w:val="P12"/>
        <w:ind w:left="561"/>
      </w:pPr>
      <w:r>
        <w:t xml:space="preserve">Que oportunamente (Fs.41 vta.) efectuó trabajos en la  Secretaría de Obras y Servicios Públicos debidamente certificados por el titular de ésta como parte de pago de las tasas adeudadas;</w:t>
      </w:r>
    </w:p>
    <w:p>
      <w:pPr>
        <w:pStyle w:val="P12"/>
        <w:ind w:left="561"/>
      </w:pPr>
    </w:p>
    <w:p>
      <w:pPr>
        <w:pStyle w:val="P12"/>
        <w:ind w:left="561"/>
      </w:pPr>
      <w:r>
        <w:t xml:space="preserve">Que se encuentra abonando los respectivos honorarios del procurador actuante;  </w:t>
      </w:r>
    </w:p>
    <w:p>
      <w:pPr>
        <w:pStyle w:val="P11"/>
        <w:ind w:left="561"/>
      </w:pPr>
    </w:p>
    <w:p>
      <w:pPr>
        <w:ind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23 de Septiembre de 2009;</w:t>
      </w:r>
    </w:p>
    <w:p>
      <w:pPr>
        <w:pStyle w:val="P11"/>
        <w:ind w:left="561"/>
        <w:rPr>
          <w:rStyle w:val="C3"/>
        </w:rPr>
      </w:pPr>
    </w:p>
    <w:p>
      <w:pPr>
        <w:pStyle w:val="P11"/>
        <w:ind w:left="561"/>
        <w:rPr>
          <w:rStyle w:val="C3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pStyle w:val="P12"/>
        <w:ind w:left="561"/>
        <w:rPr>
          <w:rStyle w:val="C3"/>
          <w:b w:val="1"/>
        </w:rPr>
      </w:pPr>
    </w:p>
    <w:p>
      <w:pPr>
        <w:pStyle w:val="P11"/>
        <w:ind w:left="561"/>
        <w:rPr>
          <w:rStyle w:val="C3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COND</w:t>
      </w:r>
      <w:r>
        <w:rPr>
          <w:rStyle w:val="C3"/>
          <w:rFonts w:ascii="Courier New" w:hAnsi="Courier New"/>
          <w:b w:val="1"/>
        </w:rPr>
        <w:t>Ó</w:t>
      </w:r>
      <w:r>
        <w:rPr>
          <w:rStyle w:val="C3"/>
          <w:rFonts w:ascii="Courier New" w:hAnsi="Courier New"/>
          <w:b w:val="1"/>
        </w:rPr>
        <w:t>NA</w:t>
      </w:r>
      <w:r>
        <w:rPr>
          <w:rStyle w:val="C3"/>
          <w:rFonts w:ascii="Courier New" w:hAnsi="Courier New"/>
          <w:b w:val="1"/>
        </w:rPr>
        <w:t>SE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en un CIEN POR CIENTO (100%) la deuda que registra en concepto de Tasa por Servicios a la Propiedad la Designación Catastral 03-01-329-017-000 hasta la promulgación de la presente</w:t>
      </w:r>
    </w:p>
    <w:p>
      <w:pPr>
        <w:ind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PROTOCOLICESE, </w:t>
      </w:r>
      <w:r>
        <w:rPr>
          <w:rStyle w:val="C3"/>
          <w:rFonts w:ascii="Courier New" w:hAnsi="Courier New"/>
        </w:rPr>
        <w:t>comuníquese, publíquese en el Boletín Oficial de la ciudad de Alta Gracia, transcríbase al Libro de Ordenanzas y archívese</w:t>
      </w:r>
      <w:r>
        <w:rPr>
          <w:rStyle w:val="C3"/>
          <w:rFonts w:ascii="Courier New" w:hAnsi="Courier New"/>
          <w:b w:val="1"/>
        </w:rPr>
        <w:t>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  <w:r>
        <w:t xml:space="preserve">DADA EN LA SALA DE SESIONES DEL HONORABLE CONCEJO DELIBERANTE A LOS VEINTITRÉS DÍAS DEL MES DE SEPTIEMBRE DEL AÑO DOS MIL NUEVE.- </w:t>
      </w:r>
    </w:p>
    <w:p>
      <w:pPr>
        <w:ind w:hanging="748"/>
        <w:jc w:val="both"/>
        <w:rPr>
          <w:rStyle w:val="C3"/>
          <w:rFonts w:ascii="Courier New" w:hAnsi="Courier New"/>
        </w:rPr>
      </w:pPr>
    </w:p>
    <w:p>
      <w:pPr>
        <w:ind w:hanging="748"/>
        <w:jc w:val="both"/>
        <w:rPr>
          <w:rStyle w:val="C3"/>
          <w:rFonts w:ascii="Courier New" w:hAnsi="Courier New"/>
        </w:rPr>
      </w:pPr>
    </w:p>
    <w:sectPr>
      <w:type w:val="nextPage"/>
      <w:pgSz w:w="11906" w:h="16838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4933849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>
        <w:b w:val="1"/>
      </w:rPr>
    </w:lvl>
    <w:lvl w:ilvl="1">
      <w:start w:val="1"/>
      <w:numFmt w:val="lowerLetter"/>
      <w:suff w:val="tab"/>
      <w:lvlText w:val="%2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">
    <w:nsid w:val="102455E3"/>
    <w:multiLevelType w:val="multilevel"/>
    <w:lvl w:ilvl="0">
      <w:start w:val="1"/>
      <w:numFmt w:val="decimal"/>
      <w:suff w:val="tab"/>
      <w:lvlText w:val="%1)"/>
      <w:lvlJc w:val="left"/>
      <w:pPr>
        <w:ind w:hanging="465" w:left="465"/>
        <w:tabs>
          <w:tab w:val="left" w:pos="465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249C22AF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">
    <w:nsid w:val="41826BF2"/>
    <w:multiLevelType w:val="multilevel"/>
    <w:lvl w:ilvl="0">
      <w:start w:val="1"/>
      <w:numFmt w:val="decimal"/>
      <w:suff w:val="tab"/>
      <w:lvlText w:val="%1-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448312F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4C0A51DF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abstractNum w:abstractNumId="6">
    <w:nsid w:val="4C661CEC"/>
    <w:multiLevelType w:val="hybridMultilevel"/>
    <w:lvl w:ilvl="0" w:tplc="51AA46B6">
      <w:start w:val="2"/>
      <w:numFmt w:val="bullet"/>
      <w:suff w:val="tab"/>
      <w:lvlText w:val="-"/>
      <w:lvlJc w:val="left"/>
      <w:pPr>
        <w:ind w:hanging="360" w:left="1080"/>
        <w:tabs>
          <w:tab w:val="left" w:pos="1080" w:leader="none"/>
        </w:tabs>
      </w:pPr>
      <w:rPr>
        <w:rFonts w:ascii="Courier New" w:hAnsi="Courier New"/>
      </w:rPr>
    </w:lvl>
    <w:lvl w:ilvl="1" w:tplc="72989493">
      <w:start w:val="1"/>
      <w:numFmt w:val="bullet"/>
      <w:suff w:val="tab"/>
      <w:lvlText w:val="o"/>
      <w:lvlJc w:val="left"/>
      <w:pPr>
        <w:ind w:hanging="360" w:left="1800"/>
        <w:tabs>
          <w:tab w:val="left" w:pos="1800" w:leader="none"/>
        </w:tabs>
      </w:pPr>
      <w:rPr>
        <w:rFonts w:ascii="Courier New" w:hAnsi="Courier New"/>
      </w:rPr>
    </w:lvl>
    <w:lvl w:ilvl="2" w:tplc="68D31CF7">
      <w:start w:val="1"/>
      <w:numFmt w:val="bullet"/>
      <w:suff w:val="tab"/>
      <w:lvlText w:val=""/>
      <w:lvlJc w:val="left"/>
      <w:pPr>
        <w:ind w:hanging="360" w:left="2520"/>
        <w:tabs>
          <w:tab w:val="left" w:pos="2520" w:leader="none"/>
        </w:tabs>
      </w:pPr>
      <w:rPr>
        <w:rFonts w:ascii="Wingdings" w:hAnsi="Wingdings"/>
      </w:rPr>
    </w:lvl>
    <w:lvl w:ilvl="3" w:tplc="185F723D">
      <w:start w:val="1"/>
      <w:numFmt w:val="bullet"/>
      <w:suff w:val="tab"/>
      <w:lvlText w:val=""/>
      <w:lvlJc w:val="left"/>
      <w:pPr>
        <w:ind w:hanging="360" w:left="3240"/>
        <w:tabs>
          <w:tab w:val="left" w:pos="3240" w:leader="none"/>
        </w:tabs>
      </w:pPr>
      <w:rPr>
        <w:rFonts w:ascii="Symbol" w:hAnsi="Symbol"/>
      </w:rPr>
    </w:lvl>
    <w:lvl w:ilvl="4" w:tplc="2DE35ED6">
      <w:start w:val="1"/>
      <w:numFmt w:val="bullet"/>
      <w:suff w:val="tab"/>
      <w:lvlText w:val="o"/>
      <w:lvlJc w:val="left"/>
      <w:pPr>
        <w:ind w:hanging="360" w:left="3960"/>
        <w:tabs>
          <w:tab w:val="left" w:pos="3960" w:leader="none"/>
        </w:tabs>
      </w:pPr>
      <w:rPr>
        <w:rFonts w:ascii="Courier New" w:hAnsi="Courier New"/>
      </w:rPr>
    </w:lvl>
    <w:lvl w:ilvl="5" w:tplc="33CF55C7">
      <w:start w:val="1"/>
      <w:numFmt w:val="bullet"/>
      <w:suff w:val="tab"/>
      <w:lvlText w:val=""/>
      <w:lvlJc w:val="left"/>
      <w:pPr>
        <w:ind w:hanging="360" w:left="4680"/>
        <w:tabs>
          <w:tab w:val="left" w:pos="4680" w:leader="none"/>
        </w:tabs>
      </w:pPr>
      <w:rPr>
        <w:rFonts w:ascii="Wingdings" w:hAnsi="Wingdings"/>
      </w:rPr>
    </w:lvl>
    <w:lvl w:ilvl="6" w:tplc="3400AE90">
      <w:start w:val="1"/>
      <w:numFmt w:val="bullet"/>
      <w:suff w:val="tab"/>
      <w:lvlText w:val=""/>
      <w:lvlJc w:val="left"/>
      <w:pPr>
        <w:ind w:hanging="360" w:left="5400"/>
        <w:tabs>
          <w:tab w:val="left" w:pos="5400" w:leader="none"/>
        </w:tabs>
      </w:pPr>
      <w:rPr>
        <w:rFonts w:ascii="Symbol" w:hAnsi="Symbol"/>
      </w:rPr>
    </w:lvl>
    <w:lvl w:ilvl="7" w:tplc="11E26CD3">
      <w:start w:val="1"/>
      <w:numFmt w:val="bullet"/>
      <w:suff w:val="tab"/>
      <w:lvlText w:val="o"/>
      <w:lvlJc w:val="left"/>
      <w:pPr>
        <w:ind w:hanging="360" w:left="6120"/>
        <w:tabs>
          <w:tab w:val="left" w:pos="6120" w:leader="none"/>
        </w:tabs>
      </w:pPr>
      <w:rPr>
        <w:rFonts w:ascii="Courier New" w:hAnsi="Courier New"/>
      </w:rPr>
    </w:lvl>
    <w:lvl w:ilvl="8" w:tplc="1F35B4C7">
      <w:start w:val="1"/>
      <w:numFmt w:val="bullet"/>
      <w:suff w:val="tab"/>
      <w:lvlText w:val=""/>
      <w:lvlJc w:val="left"/>
      <w:pPr>
        <w:ind w:hanging="360" w:left="6840"/>
        <w:tabs>
          <w:tab w:val="left" w:pos="6840" w:leader="none"/>
        </w:tabs>
      </w:pPr>
      <w:rPr>
        <w:rFonts w:ascii="Wingdings" w:hAnsi="Wingdings"/>
      </w:rPr>
    </w:lvl>
  </w:abstractNum>
  <w:abstractNum w:abstractNumId="7">
    <w:nsid w:val="4EEE4406"/>
    <w:multiLevelType w:val="multilevel"/>
    <w:lvl w:ilvl="0">
      <w:start w:val="1"/>
      <w:numFmt w:val="decimal"/>
      <w:suff w:val="tab"/>
      <w:lvlText w:val="%1)"/>
      <w:lvlJc w:val="left"/>
      <w:pPr>
        <w:ind w:hanging="360" w:left="360"/>
        <w:tabs>
          <w:tab w:val="left" w:pos="360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4F8F54B7"/>
    <w:multiLevelType w:val="multilevel"/>
    <w:lvl w:ilvl="0">
      <w:start w:val="1"/>
      <w:numFmt w:val="lowerLetter"/>
      <w:suff w:val="tab"/>
      <w:lvlText w:val="%1)"/>
      <w:lvlJc w:val="left"/>
      <w:pPr>
        <w:ind w:hanging="465" w:left="1185"/>
        <w:tabs>
          <w:tab w:val="left" w:pos="1185" w:leader="none"/>
        </w:tabs>
      </w:pPr>
      <w:rPr>
        <w:b w:val="1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9">
    <w:nsid w:val="5F686B55"/>
    <w:multiLevelType w:val="multilevel"/>
    <w:lvl w:ilvl="0">
      <w:start w:val="1"/>
      <w:numFmt w:val="lowerLetter"/>
      <w:suff w:val="tab"/>
      <w:lvlText w:val="%1)"/>
      <w:lvlJc w:val="left"/>
      <w:pPr>
        <w:ind w:hanging="435" w:left="996"/>
        <w:tabs>
          <w:tab w:val="left" w:pos="996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10">
    <w:nsid w:val="643C11CA"/>
    <w:multiLevelType w:val="multilevel"/>
    <w:lvl w:ilvl="0">
      <w:start w:val="1"/>
      <w:numFmt w:val="lowerLetter"/>
      <w:suff w:val="tab"/>
      <w:lvlText w:val="%1)"/>
      <w:lvlJc w:val="left"/>
      <w:pPr>
        <w:ind w:hanging="360" w:left="1440"/>
        <w:tabs>
          <w:tab w:val="left" w:pos="144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1">
    <w:nsid w:val="67F01EFA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2">
    <w:nsid w:val="6FCB7CE4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74E828BD"/>
    <w:multiLevelType w:val="multilevel"/>
    <w:lvl w:ilvl="0">
      <w:start w:val="1"/>
      <w:numFmt w:val="lowerLetter"/>
      <w:suff w:val="tab"/>
      <w:lvlText w:val="%1)"/>
      <w:lvlJc w:val="left"/>
      <w:pPr>
        <w:ind w:hanging="360" w:left="2160"/>
        <w:tabs>
          <w:tab w:val="left" w:pos="2160" w:leader="none"/>
        </w:tabs>
      </w:pPr>
      <w:rPr>
        <w:b w:val="1"/>
      </w:rPr>
    </w:lvl>
    <w:lvl w:ilvl="1">
      <w:start w:val="1"/>
      <w:numFmt w:val="lowerLetter"/>
      <w:suff w:val="tab"/>
      <w:lvlText w:val="%2."/>
      <w:lvlJc w:val="left"/>
      <w:pPr>
        <w:ind w:hanging="360" w:left="2160"/>
        <w:tabs>
          <w:tab w:val="left" w:pos="216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80"/>
        <w:tabs>
          <w:tab w:val="left" w:pos="288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600"/>
        <w:tabs>
          <w:tab w:val="left" w:pos="360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20"/>
        <w:tabs>
          <w:tab w:val="left" w:pos="432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40"/>
        <w:tabs>
          <w:tab w:val="left" w:pos="504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60"/>
        <w:tabs>
          <w:tab w:val="left" w:pos="576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80"/>
        <w:tabs>
          <w:tab w:val="left" w:pos="648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200"/>
        <w:tabs>
          <w:tab w:val="left" w:pos="7200" w:leader="none"/>
        </w:tabs>
      </w:pPr>
      <w:rPr/>
    </w:lvl>
  </w:abstractNum>
  <w:num w:numId="1">
    <w:abstractNumId w:val="3"/>
  </w:num>
  <w:num w:numId="2">
    <w:abstractNumId w:val="9"/>
  </w:num>
  <w:num w:numId="3">
    <w:abstractNumId w:val="1"/>
  </w:num>
  <w:num w:numId="4">
    <w:abstractNumId w:val="2"/>
  </w:num>
  <w:num w:numId="5">
    <w:abstractNumId w:val="11"/>
  </w:num>
  <w:num w:numId="6">
    <w:abstractNumId w:val="12"/>
  </w:num>
  <w:num w:numId="7">
    <w:abstractNumId w:val="8"/>
  </w:num>
  <w:num w:numId="8">
    <w:abstractNumId w:val="6"/>
  </w:num>
  <w:num w:numId="9">
    <w:abstractNumId w:val="10"/>
  </w:num>
  <w:num w:numId="10">
    <w:abstractNumId w:val="13"/>
  </w:num>
  <w:num w:numId="11">
    <w:abstractNumId w:val="0"/>
  </w:num>
  <w:num w:numId="12">
    <w:abstractNumId w:val="5"/>
  </w:num>
  <w:num w:numId="13">
    <w:abstractNumId w:val="4"/>
  </w:num>
  <w:num w:numId="14">
    <w:abstractNumId w:val="7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. independiente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2009-09-26T01:56:00Z</dcterms:created>
  <cp:lastModifiedBy>Ethan Puglia</cp:lastModifiedBy>
  <cp:lastPrinted>2009-09-26T01:51:00Z</cp:lastPrinted>
  <dcterms:modified xsi:type="dcterms:W3CDTF">2019-03-28T17:34:14Z</dcterms:modified>
  <cp:revision>8</cp:revision>
  <dc:title>PROYECTO DE ORDENANZA VIOLENCIA FAMILIAR</dc:title>
</cp:coreProperties>
</file>