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4B4AD9C" Type="http://schemas.openxmlformats.org/officeDocument/2006/relationships/officeDocument" Target="/word/document.xml" /><Relationship Id="coreR54B4AD9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8551</w:t>
      </w:r>
    </w:p>
    <w:p/>
    <w:p/>
    <w:p>
      <w:pPr>
        <w:ind w:hanging="561" w:left="561"/>
        <w:jc w:val="both"/>
        <w:rPr>
          <w:rStyle w:val="C3"/>
          <w:rFonts w:ascii="Courier New" w:hAnsi="Courier New"/>
        </w:rPr>
      </w:pPr>
      <w:r>
        <w:rPr>
          <w:rStyle w:val="C3"/>
          <w:rFonts w:ascii="Courier New" w:hAnsi="Courier New"/>
        </w:rPr>
        <w:t xml:space="preserve">Visto: </w:t>
      </w:r>
      <w:r>
        <w:rPr>
          <w:rStyle w:val="C3"/>
          <w:rFonts w:ascii="Courier New" w:hAnsi="Courier New"/>
          <w:color w:val="000000"/>
        </w:rPr>
        <w:t>Las instrucciones formuladas por el Ministerio de Gobierno Provincial, referidas a los lineamientos a seguir para dar cumplimiento a la determinación del Radio Municipal que preceptúa el Art.7º de la Ley Orgánica Municipal Nº 8102</w:t>
      </w:r>
      <w:r>
        <w:rPr>
          <w:rStyle w:val="C3"/>
          <w:rFonts w:ascii="Courier New" w:hAnsi="Courier New"/>
        </w:rPr>
        <w:t>; y</w:t>
      </w:r>
    </w:p>
    <w:p>
      <w:pPr>
        <w:rPr>
          <w:rStyle w:val="C3"/>
        </w:rPr>
      </w:pPr>
    </w:p>
    <w:p>
      <w:pPr>
        <w:pStyle w:val="P15"/>
        <w:tabs>
          <w:tab w:val="clear" w:pos="4252" w:leader="none"/>
          <w:tab w:val="clear" w:pos="8504" w:leader="none"/>
        </w:tabs>
        <w:rPr>
          <w:rStyle w:val="C3"/>
        </w:rPr>
      </w:pPr>
    </w:p>
    <w:p>
      <w:pPr>
        <w:pStyle w:val="P2"/>
      </w:pPr>
      <w:r>
        <w:t>C O N S I D E R A N D O</w:t>
      </w:r>
    </w:p>
    <w:p/>
    <w:p/>
    <w:p>
      <w:pPr>
        <w:ind w:left="561"/>
        <w:jc w:val="both"/>
        <w:rPr>
          <w:rStyle w:val="C3"/>
          <w:rFonts w:ascii="Courier New" w:hAnsi="Courier New"/>
          <w:color w:val="000000"/>
        </w:rPr>
      </w:pPr>
      <w:r>
        <w:rPr>
          <w:rStyle w:val="C3"/>
          <w:rFonts w:ascii="Courier New" w:hAnsi="Courier New"/>
          <w:color w:val="000000"/>
        </w:rPr>
        <w:t>Que, a tal efecto se ha confeccionado el proyecto técnico de acuerdo a la Resolución Provincial N° 012/07, cuya representación cartográfica del Radio de Prestación de Servicios Municipales Permanentes y la Poligonal forman parte integrante de la presente Ordenanza;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el Concejo en Comisión, se resuelve por Unanimidad su aprobación en Sesión Extraordinaria del día 18 de Diciembre de 2009;</w:t>
      </w:r>
    </w:p>
    <w:p>
      <w:pPr>
        <w:pStyle w:val="P16"/>
        <w:ind w:left="113"/>
        <w:jc w:val="center"/>
        <w:rPr>
          <w:rStyle w:val="C3"/>
          <w:rFonts w:ascii="JaneAusten" w:hAnsi="JaneAusten"/>
          <w:b w:val="1"/>
          <w:sz w:val="24"/>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pStyle w:val="P11"/>
        <w:ind w:left="561"/>
        <w:rPr>
          <w:rStyle w:val="C3"/>
        </w:rPr>
      </w:pPr>
    </w:p>
    <w:p>
      <w:pPr>
        <w:pStyle w:val="P13"/>
        <w:ind w:hanging="374" w:left="374"/>
        <w:rPr>
          <w:rStyle w:val="C3"/>
        </w:rPr>
      </w:pPr>
    </w:p>
    <w:p>
      <w:pPr>
        <w:ind w:hanging="561" w:left="561"/>
        <w:jc w:val="both"/>
        <w:rPr>
          <w:rStyle w:val="C3"/>
          <w:rFonts w:ascii="Courier New" w:hAnsi="Courier New"/>
          <w:color w:val="000000"/>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color w:val="000000"/>
        </w:rPr>
        <w:t>APRUÉBESE</w:t>
      </w:r>
      <w:r>
        <w:rPr>
          <w:rStyle w:val="C3"/>
          <w:rFonts w:ascii="Courier New" w:hAnsi="Courier New"/>
          <w:color w:val="000000"/>
        </w:rPr>
        <w:t xml:space="preserve"> la modificación del RADIO MUNICIPAL DE LA CIUDAD DE ALTA GRACIA del Departamento Santa María de esta Provincia, de acuerdo a lo establecido por el Art.7° de la Ley Orgánica Municipal Nº 8102, que como Anexo I (Memoria Descriptiva) y Anexo II (Plano Radio Municipal de la Ciudad de Alta Gracia) forman parte integrante de la presente Ley, de acuerdo a la siguiente descripción del Polígono.-</w:t>
      </w:r>
    </w:p>
    <w:p>
      <w:pPr>
        <w:jc w:val="right"/>
        <w:rPr>
          <w:rStyle w:val="C3"/>
          <w:rFonts w:ascii="Courier New" w:hAnsi="Courier New"/>
          <w:color w:val="000000"/>
        </w:rPr>
      </w:pPr>
      <w:r>
        <w:rPr>
          <w:rStyle w:val="C3"/>
          <w:rFonts w:ascii="Courier New" w:hAnsi="Courier New"/>
          <w:color w:val="000000"/>
        </w:rPr>
        <w:t>...///</w:t>
      </w:r>
    </w:p>
    <w:p>
      <w:pPr>
        <w:jc w:val="both"/>
        <w:rPr>
          <w:rStyle w:val="C3"/>
          <w:rFonts w:ascii="Courier New" w:hAnsi="Courier New"/>
          <w:color w:val="000000"/>
        </w:rPr>
      </w:pPr>
    </w:p>
    <w:p>
      <w:pPr>
        <w:jc w:val="both"/>
        <w:rPr>
          <w:rStyle w:val="C3"/>
          <w:rFonts w:ascii="Courier New" w:hAnsi="Courier New"/>
          <w:b w:val="1"/>
          <w:color w:val="000000"/>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w:t>
      </w:r>
    </w:p>
    <w:p>
      <w:pPr>
        <w:jc w:val="both"/>
        <w:rPr>
          <w:rStyle w:val="C3"/>
          <w:rFonts w:ascii="Courier New" w:hAnsi="Courier New"/>
          <w:b w:val="1"/>
          <w:color w:val="000000"/>
        </w:rPr>
      </w:pPr>
    </w:p>
    <w:p>
      <w:pPr>
        <w:ind w:hanging="561" w:left="561"/>
        <w:jc w:val="both"/>
        <w:rPr>
          <w:rStyle w:val="C3"/>
          <w:rFonts w:ascii="Courier New" w:hAnsi="Courier New"/>
          <w:color w:val="000000"/>
        </w:rPr>
      </w:pPr>
      <w:r>
        <w:rPr>
          <w:rStyle w:val="C3"/>
          <w:rFonts w:ascii="Courier New" w:hAnsi="Courier New"/>
          <w:b w:val="1"/>
          <w:color w:val="000000"/>
          <w:u w:val="single"/>
        </w:rPr>
        <w:t>Art.2</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color w:val="000000"/>
        </w:rPr>
        <w:t>ESTABLÉCESE</w:t>
      </w:r>
      <w:r>
        <w:rPr>
          <w:rStyle w:val="C3"/>
          <w:rFonts w:ascii="Courier New" w:hAnsi="Courier New"/>
          <w:color w:val="000000"/>
        </w:rPr>
        <w:t xml:space="preserve"> conformando la presente Ordenanza el </w:t>
      </w:r>
      <w:r>
        <w:rPr>
          <w:rStyle w:val="C3"/>
          <w:rFonts w:ascii="Courier New" w:hAnsi="Courier New"/>
          <w:b w:val="1"/>
          <w:color w:val="000000"/>
        </w:rPr>
        <w:t>Anexo I</w:t>
      </w:r>
      <w:r>
        <w:rPr>
          <w:rStyle w:val="C3"/>
          <w:rFonts w:ascii="Courier New" w:hAnsi="Courier New"/>
          <w:color w:val="000000"/>
        </w:rPr>
        <w:t xml:space="preserve"> que a continuación se detalla.</w:t>
      </w:r>
    </w:p>
    <w:p>
      <w:pPr>
        <w:jc w:val="both"/>
        <w:rPr>
          <w:rStyle w:val="C3"/>
          <w:rFonts w:ascii="Courier New" w:hAnsi="Courier New"/>
          <w:b w:val="1"/>
          <w:i w:val="1"/>
          <w:color w:val="000000"/>
          <w:u w:val="single"/>
        </w:rPr>
      </w:pPr>
    </w:p>
    <w:p>
      <w:pPr>
        <w:jc w:val="center"/>
        <w:rPr>
          <w:rStyle w:val="C3"/>
          <w:rFonts w:ascii="Courier New" w:hAnsi="Courier New"/>
          <w:b w:val="1"/>
          <w:color w:val="000000"/>
        </w:rPr>
      </w:pPr>
      <w:r>
        <w:rPr>
          <w:rStyle w:val="C3"/>
          <w:rFonts w:ascii="Courier New" w:hAnsi="Courier New"/>
          <w:b w:val="1"/>
          <w:color w:val="000000"/>
        </w:rPr>
        <w:t>ANEXO I</w:t>
      </w:r>
    </w:p>
    <w:p>
      <w:pPr>
        <w:jc w:val="both"/>
        <w:rPr>
          <w:rStyle w:val="C3"/>
          <w:rFonts w:ascii="Courier New" w:hAnsi="Courier New"/>
          <w:b w:val="1"/>
          <w:i w:val="1"/>
          <w:color w:val="000000"/>
          <w:u w:val="single"/>
        </w:rPr>
      </w:pPr>
    </w:p>
    <w:p>
      <w:pPr>
        <w:jc w:val="center"/>
        <w:rPr>
          <w:rStyle w:val="C3"/>
          <w:rFonts w:ascii="Courier New" w:hAnsi="Courier New"/>
          <w:b w:val="1"/>
          <w:i w:val="1"/>
          <w:color w:val="000000"/>
          <w:u w:val="single"/>
        </w:rPr>
      </w:pPr>
      <w:r>
        <w:rPr>
          <w:rStyle w:val="C3"/>
          <w:rFonts w:ascii="Courier New" w:hAnsi="Courier New"/>
          <w:b w:val="1"/>
          <w:i w:val="1"/>
          <w:color w:val="000000"/>
          <w:u w:val="single"/>
        </w:rPr>
        <w:t>RADIO MUNICIPAL DE ALTA GRACIA</w:t>
      </w:r>
    </w:p>
    <w:p>
      <w:pPr>
        <w:jc w:val="both"/>
        <w:rPr>
          <w:rStyle w:val="C3"/>
          <w:rFonts w:ascii="Courier New" w:hAnsi="Courier New"/>
          <w:b w:val="1"/>
          <w:color w:val="000000"/>
        </w:rPr>
      </w:pPr>
    </w:p>
    <w:p>
      <w:pPr>
        <w:jc w:val="both"/>
        <w:rPr>
          <w:rStyle w:val="C3"/>
          <w:rFonts w:ascii="Courier New" w:hAnsi="Courier New"/>
          <w:b w:val="1"/>
          <w:color w:val="000000"/>
        </w:rPr>
      </w:pPr>
    </w:p>
    <w:p>
      <w:pPr>
        <w:jc w:val="center"/>
        <w:rPr>
          <w:rStyle w:val="C3"/>
          <w:rFonts w:ascii="Courier New" w:hAnsi="Courier New"/>
          <w:b w:val="1"/>
          <w:color w:val="000000"/>
        </w:rPr>
      </w:pPr>
      <w:r>
        <w:rPr>
          <w:rStyle w:val="C3"/>
          <w:rFonts w:ascii="Courier New" w:hAnsi="Courier New"/>
          <w:b w:val="1"/>
          <w:color w:val="000000"/>
        </w:rPr>
        <w:t>DESCRIPCIÓN LITERAL DEL POLÍGONO DE LÍMITES</w:t>
      </w:r>
    </w:p>
    <w:p>
      <w:pPr>
        <w:jc w:val="center"/>
        <w:rPr>
          <w:rStyle w:val="C3"/>
          <w:rFonts w:ascii="Courier New" w:hAnsi="Courier New"/>
          <w:b w:val="1"/>
          <w:color w:val="000000"/>
        </w:rPr>
      </w:pPr>
    </w:p>
    <w:p>
      <w:pPr>
        <w:ind w:left="561"/>
        <w:jc w:val="both"/>
        <w:rPr>
          <w:rStyle w:val="C3"/>
          <w:rFonts w:ascii="Courier New" w:hAnsi="Courier New"/>
          <w:color w:val="000000"/>
        </w:rPr>
      </w:pPr>
      <w:r>
        <w:rPr>
          <w:rStyle w:val="C3"/>
          <w:rFonts w:ascii="Courier New" w:hAnsi="Courier New"/>
          <w:color w:val="000000"/>
        </w:rPr>
        <w:t>El polígono de límites urbano que demarca la Ciudad de Alta Gracia define un total de 15.311 hectáreas y un perímetro de 97.876 metros; formado por un polígono único de 78 vértices característicos, el cual se detalla a continuación:</w:t>
      </w:r>
    </w:p>
    <w:p>
      <w:pPr>
        <w:ind w:left="561"/>
        <w:jc w:val="both"/>
        <w:rPr>
          <w:rStyle w:val="C3"/>
          <w:rFonts w:ascii="Courier New" w:hAnsi="Courier New"/>
          <w:color w:val="000000"/>
        </w:rPr>
      </w:pPr>
      <w:r>
        <w:rPr>
          <w:rStyle w:val="C3"/>
          <w:rFonts w:ascii="Courier New" w:hAnsi="Courier New"/>
          <w:color w:val="000000"/>
        </w:rPr>
        <w:t xml:space="preserve">Partiendo desde el punto 1 materializado por poste de madera ubicado sobre el Arroyo de la Buena Esperanza, con coordenadas X: 6.502.080, Y: 4.357.753; siguiendo con sentido NE por el mismo alambrado de hilos se llega al punto 2 materializado por poste esquinero de madera a una distancia de quinientos setenta y cinco metros ocho centímetros (575,08 metros) con coordenadas X: 6.502.646, Y: 4.357.857; con rumbo SE por alambrado de hilos se llega al punto 3 materializado por poste de madera a una distancia de quinientos metros ochenta y un centímetros (500,81 metros) con coordenadas X: 6.502.600, Y: 4.358.356; desde este último y por alambrado de hilos que separa la parcela 2131-0800 con las parcelas 2131-0762 y 2131-0802 se llega por rumbo NE al punto 4 materializado por poste esquinero de madera a Quinientos cuarenta metros ocho centímetros (540,08 metros) con coordenadas X: 6.503.136, Y: 4.358.420; siguiendo desde este último y por alambrado de hilos que separa las parcelas 2131-1002 y 2131- 0706 con las parcelas 2131-0802, 2131-0806, 2131-0706 y 2131-0709 se llega con rumbo NE-E al punto 5 materializado por poste esquinero de madera a mil seiscientos cincuenta y seis metros cuarenta y ocho centímetros    (1.656,48  metros)    con    coordenadas </w:t>
      </w:r>
    </w:p>
    <w:p>
      <w:pPr>
        <w:jc w:val="right"/>
        <w:rPr>
          <w:rStyle w:val="C3"/>
          <w:rFonts w:ascii="Courier New" w:hAnsi="Courier New"/>
          <w:color w:val="000000"/>
        </w:rPr>
      </w:pPr>
      <w:r>
        <w:rPr>
          <w:rStyle w:val="C3"/>
          <w:rFonts w:ascii="Courier New" w:hAnsi="Courier New"/>
          <w:color w:val="000000"/>
        </w:rPr>
        <w:t>...///</w:t>
      </w:r>
    </w:p>
    <w:p>
      <w:pPr>
        <w:jc w:val="both"/>
        <w:rPr>
          <w:rStyle w:val="C3"/>
          <w:rFonts w:ascii="Courier New" w:hAnsi="Courier New"/>
          <w:color w:val="000000"/>
        </w:rPr>
      </w:pPr>
    </w:p>
    <w:p>
      <w:pPr>
        <w:jc w:val="both"/>
        <w:rPr>
          <w:rStyle w:val="C3"/>
          <w:rFonts w:ascii="Courier New" w:hAnsi="Courier New"/>
          <w:color w:val="000000"/>
        </w:rPr>
      </w:pPr>
    </w:p>
    <w:p>
      <w:pPr>
        <w:ind w:left="561"/>
        <w:jc w:val="both"/>
        <w:rPr>
          <w:rStyle w:val="C3"/>
          <w:rFonts w:ascii="Courier New" w:hAnsi="Courier New"/>
          <w:color w:val="000000"/>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w:t>
      </w:r>
    </w:p>
    <w:p>
      <w:pPr>
        <w:ind w:left="561"/>
        <w:jc w:val="both"/>
        <w:rPr>
          <w:rStyle w:val="C3"/>
          <w:rFonts w:ascii="Courier New" w:hAnsi="Courier New"/>
          <w:color w:val="000000"/>
        </w:rPr>
      </w:pPr>
    </w:p>
    <w:p>
      <w:pPr>
        <w:ind w:left="561"/>
        <w:jc w:val="both"/>
        <w:rPr>
          <w:rStyle w:val="C3"/>
          <w:rFonts w:ascii="Courier New" w:hAnsi="Courier New"/>
          <w:color w:val="000000"/>
        </w:rPr>
      </w:pPr>
      <w:r>
        <w:rPr>
          <w:rStyle w:val="C3"/>
          <w:rFonts w:ascii="Courier New" w:hAnsi="Courier New"/>
          <w:color w:val="000000"/>
        </w:rPr>
        <w:t xml:space="preserve">X: 6.503.320,  Y: 4.360.066;  a partir de este punto y siguiendo por alambrado de hilos que separa las parcelas 2131-0709, 2131- </w:t>
      </w:r>
      <w:r>
        <w:rPr>
          <w:rStyle w:val="C3"/>
          <w:rFonts w:ascii="Courier New" w:hAnsi="Courier New"/>
        </w:rPr>
        <w:t>0307 y 2131-0206 con la parcela 2131-0724 se llega con rumbo S-SO al punto 6 materializado</w:t>
      </w:r>
      <w:r>
        <w:rPr>
          <w:rStyle w:val="C3"/>
          <w:rFonts w:ascii="Courier New" w:hAnsi="Courier New"/>
          <w:color w:val="000000"/>
        </w:rPr>
        <w:t xml:space="preserve"> </w:t>
      </w:r>
      <w:r>
        <w:rPr>
          <w:rStyle w:val="C3"/>
          <w:rFonts w:ascii="Courier New" w:hAnsi="Courier New"/>
        </w:rPr>
        <w:t>por poste esquinero de madera a tres mil doscientos cincuenta y cinco metros veintisiete</w:t>
      </w:r>
      <w:r>
        <w:rPr>
          <w:rStyle w:val="C3"/>
          <w:rFonts w:ascii="Courier New" w:hAnsi="Courier New"/>
          <w:color w:val="000000"/>
        </w:rPr>
        <w:t xml:space="preserve"> </w:t>
      </w:r>
      <w:r>
        <w:rPr>
          <w:rStyle w:val="C3"/>
          <w:rFonts w:ascii="Courier New" w:hAnsi="Courier New"/>
        </w:rPr>
        <w:t>centímetros (3255,27 metros) con coordenadas X: 6.500.889, Y: 4.359.349, este punto se ubica</w:t>
      </w:r>
      <w:r>
        <w:rPr>
          <w:rStyle w:val="C3"/>
          <w:rFonts w:ascii="Courier New" w:hAnsi="Courier New"/>
          <w:color w:val="000000"/>
        </w:rPr>
        <w:t xml:space="preserve"> </w:t>
      </w:r>
      <w:r>
        <w:rPr>
          <w:rStyle w:val="C3"/>
          <w:rFonts w:ascii="Courier New" w:hAnsi="Courier New"/>
        </w:rPr>
        <w:t>sobre el borde este del camino público al Valle de la Buena Esperanza; por alambrado de hilos</w:t>
      </w:r>
      <w:r>
        <w:rPr>
          <w:rStyle w:val="C3"/>
          <w:rFonts w:ascii="Courier New" w:hAnsi="Courier New"/>
          <w:color w:val="000000"/>
        </w:rPr>
        <w:t xml:space="preserve"> </w:t>
      </w:r>
      <w:r>
        <w:rPr>
          <w:rStyle w:val="C3"/>
          <w:rFonts w:ascii="Courier New" w:hAnsi="Courier New"/>
        </w:rPr>
        <w:t>limite de la parcela 2131-0724 y con rumbo S se llega al punto 7 materializado por poste</w:t>
      </w:r>
      <w:r>
        <w:rPr>
          <w:rStyle w:val="C3"/>
          <w:rFonts w:ascii="Courier New" w:hAnsi="Courier New"/>
          <w:color w:val="000000"/>
        </w:rPr>
        <w:t xml:space="preserve"> </w:t>
      </w:r>
      <w:r>
        <w:rPr>
          <w:rStyle w:val="C3"/>
          <w:rFonts w:ascii="Courier New" w:hAnsi="Courier New"/>
        </w:rPr>
        <w:t>esquinero de madera a sesenta metros cuarenta y un centímetros (60,41 metros) con coordenadas</w:t>
      </w:r>
      <w:r>
        <w:rPr>
          <w:rStyle w:val="C3"/>
          <w:rFonts w:ascii="Courier New" w:hAnsi="Courier New"/>
          <w:color w:val="000000"/>
        </w:rPr>
        <w:t xml:space="preserve"> </w:t>
      </w:r>
      <w:r>
        <w:rPr>
          <w:rStyle w:val="C3"/>
          <w:rFonts w:ascii="Courier New" w:hAnsi="Courier New"/>
        </w:rPr>
        <w:t>X: 6.500.828, Y: 4.359.354, también ubicado sobre el mismo borde del camino público al Valle</w:t>
      </w:r>
      <w:r>
        <w:rPr>
          <w:rStyle w:val="C3"/>
          <w:rFonts w:ascii="Courier New" w:hAnsi="Courier New"/>
          <w:color w:val="000000"/>
        </w:rPr>
        <w:t xml:space="preserve"> </w:t>
      </w:r>
      <w:r>
        <w:rPr>
          <w:rStyle w:val="C3"/>
          <w:rFonts w:ascii="Courier New" w:hAnsi="Courier New"/>
        </w:rPr>
        <w:t>de la Buena Esperanza; siguiendo por el mismo camino y borde por alambrado de hilos limite de</w:t>
      </w:r>
      <w:r>
        <w:rPr>
          <w:rStyle w:val="C3"/>
          <w:rFonts w:ascii="Courier New" w:hAnsi="Courier New"/>
          <w:color w:val="000000"/>
        </w:rPr>
        <w:t xml:space="preserve"> </w:t>
      </w:r>
      <w:r>
        <w:rPr>
          <w:rStyle w:val="C3"/>
          <w:rFonts w:ascii="Courier New" w:hAnsi="Courier New"/>
        </w:rPr>
        <w:t>la parcela 2131-0724 con rumbo SE se llega al punto 8 materializado por poste esquinero de madera a trescientos veinte metros noventa y un centímetros (320,91 metros) con coordenadas</w:t>
      </w:r>
    </w:p>
    <w:p>
      <w:pPr>
        <w:ind w:left="561"/>
        <w:jc w:val="both"/>
        <w:rPr>
          <w:rStyle w:val="C3"/>
          <w:rFonts w:ascii="Courier New" w:hAnsi="Courier New"/>
        </w:rPr>
      </w:pPr>
      <w:r>
        <w:rPr>
          <w:rStyle w:val="C3"/>
          <w:rFonts w:ascii="Courier New" w:hAnsi="Courier New"/>
        </w:rPr>
        <w:t>X: 6.500.602, Y: 4.359.582; abandonando el camino y siguiendo por alambrado de hilos limite de la parcela 2131-0714 con rumbo E-SE se llega al punto 9 materializado por mojón de hierro a mil ciento veinticinco metros noventa y cuatro centímetros (1.125,94 metros) con coordenadas</w:t>
      </w:r>
    </w:p>
    <w:p>
      <w:pPr>
        <w:ind w:left="561"/>
        <w:jc w:val="both"/>
        <w:rPr>
          <w:rStyle w:val="C3"/>
          <w:rFonts w:ascii="Courier New" w:hAnsi="Courier New"/>
        </w:rPr>
      </w:pPr>
      <w:r>
        <w:rPr>
          <w:rStyle w:val="C3"/>
          <w:rFonts w:ascii="Courier New" w:hAnsi="Courier New"/>
        </w:rPr>
        <w:t xml:space="preserve">X: 6.500.268, Y: 4.360.657; a partir de este último y con rumbo NE por alambrado de hilos limite de la parcela 2131-0724 se llega al punto 10 materializado por poste esquinero de madera a una distancia de novecientos ochenta y tres metros ochenta y cuatro centímetros (983,84 metros) con coordenadas X: 6.501.201, Y: 4.360.948; siguiendo con rumbo SE por alambrado de hilos limite de la parcela 2131-0724 se llega al punto 11 materializado por poste esquinero de madera a una distancia de mil y un metros dieciocho centímetros     (1.001,18)   metros   con   coordenadas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...///4.-</w:t>
      </w:r>
    </w:p>
    <w:p>
      <w:pPr>
        <w:ind w:left="561"/>
        <w:jc w:val="both"/>
        <w:rPr>
          <w:rStyle w:val="C3"/>
          <w:rFonts w:ascii="Courier New" w:hAnsi="Courier New"/>
          <w:color w:val="000000"/>
        </w:rPr>
      </w:pPr>
    </w:p>
    <w:p>
      <w:pPr>
        <w:ind w:left="561"/>
        <w:jc w:val="both"/>
        <w:rPr>
          <w:rStyle w:val="C3"/>
          <w:rFonts w:ascii="Courier New" w:hAnsi="Courier New"/>
        </w:rPr>
      </w:pPr>
      <w:r>
        <w:rPr>
          <w:rStyle w:val="C3"/>
          <w:rFonts w:ascii="Courier New" w:hAnsi="Courier New"/>
        </w:rPr>
        <w:t>X: 6.500.906, Y: 4.361.905; a partir de este último y con rumbo NE por alambrado de hilos limite de la parcela 2131-0724 se llega al punto 12 materializado por poste esquinero de madera a una distancia de ochocientos sesenta metros cincuenta y dos centímetros (860,52 metros) con coordenadas X: 6.501.729, Y: 4.362.157; siguiendo al este por alambrado de hilos limite de la parcela 2131-0520 se encuentra sobre borde oeste de ruta a Falda del Carmen el punto 13 materializado por poste esquinero de madera a una distancia de mil ciento veinticuatro metros ochenta y seis centímetros (1.124,86 metros) con coordenadas X: 6.501.678, Y: 4.363.280; a partir de este punto y atravesando la ruta mencionada con sentido SE se encuentra el punto 14 materializado por poste esquinero de madera sobre borde este de la mencionada ruta, a una distancia de cincuenta y seis metros sesenta centímetros (56,60 metros) con coordenadas X: 6.501.657, Y: 4.363.333; con sentido E-NE sobre alambrado de hilos lindando con paraje</w:t>
      </w:r>
    </w:p>
    <w:p>
      <w:pPr>
        <w:ind w:left="561"/>
        <w:jc w:val="both"/>
        <w:rPr>
          <w:rStyle w:val="C3"/>
          <w:rFonts w:ascii="Courier New" w:hAnsi="Courier New"/>
        </w:rPr>
      </w:pPr>
      <w:r>
        <w:rPr>
          <w:rStyle w:val="C3"/>
          <w:rFonts w:ascii="Courier New" w:hAnsi="Courier New"/>
        </w:rPr>
        <w:t xml:space="preserve">Valle Alegre se llega al punto 15 a una distancia de seiscientos siete metros noventa y siete centímetros (607,97 metros) ubicado sobre borde sur de camino público y materializado por poste esquinero de madera con coordenadas X: 4.363.934, Y: 6.501.749; atravesando hasta el borde norte del camino público con rumbo NE se encuentra el punto 16 materializado por poste esquinero de madera a una distancia de diecisiete metros diecinueve centímetros (17,19 metros) con coordenadas X: 4.363.946, Y: 6.501.761; a partir de este último con sentido N-NE por alambrado de hilos que separa la parcela 2131-1024 con parcela 2131-1027 se encuentra el punto 17 materializado por poste de madera a ciento sesenta y nueve metros setenta y ocho centímetros (169,78 metros) con coordenadas X: 6.501.930, Y: 4.363.963; desde éste y con rumbo E-SE atravesando la parcela 2131-1027 se encuentra el punto 18 materializado   por   poste  esquinero  de madera a una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...///5.-</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distancia de trescientos noventa y un metros cincuenta y tres centímetros (391,53 metros) con coordenadas X: 6.501.891, Y: 4.364.353; siguiendo con rumbo N-NE sobre alambrado de hilos limite de la parcela 2131-1027 se encuentra el punto 19 materializado por poste esquinero de madera a una distancia de doscientos noventa y tres metros sesenta y dos centímetros (293,62 metros) con coordenadas X: 6.502.183, Y: 4.364.384; continuando sobre alambrado de hilos limite de la parcela 2131-0824 con rumbo E-NE se encuentra el punto 20 materializado por poste esquinero de madera a una distancia de seiscientos diecinueve metros dos centímetros (619,02 metros) con coordenadas X: 6.502.231, Y: 4.365.001; en sentido S-SO sobre alambrado de hilos limite de la parcela 2131-0824 se encuentra el punto 21 materializado por poste esquinero de madera a una distancia de trescientos setenta y un metros diez centímetros (371,10 metros) con coordenadas X: 6.501.864, Y: 4.364.946; siguiendo con rumbo E sobre alambrado de hilos limite de la parcela 2131-0824 se encuentra el punto 22 materializado por poste esquinero de madera sobre borde oeste de camino público a una distancia de doscientos cuatro metros diecisiete centímetros (204,17 metros) con coordenadas X: 6.501.869, Y: 4.365.150; atravesando hacia el borde este del camino público (Red Terciaria provincial t168-1) mencionado con rumbo S-SO sobre alambrado de hilos se encuentra el punto 23 materializado por poste esquinero de madera a una distancia de mil cuatrocientos quince metros noventa y tres centímetros (1.415,93 metros) con coordenadas X: 6.500.465, Y: 4.364.965; siguiendo hacia el este sobre camino vecinal se encuentra el punto 24 materializado por poste esquinero de madera a quinientos ochenta y cuatro metros cuarenta y cinco centímetros (584,45 metros) con coordenadas X: 6.500.476, Y: 4.365.549; a partir de este último punto hacia el N-NE sobre alambrado de hilos  limite  de  la parcela 2133-5538 se encuentra el </w:t>
      </w:r>
    </w:p>
    <w:p>
      <w:pPr>
        <w:ind w:left="561"/>
        <w:jc w:val="right"/>
        <w:rPr>
          <w:rStyle w:val="C3"/>
          <w:rFonts w:ascii="Courier New" w:hAnsi="Courier New"/>
        </w:rPr>
      </w:pPr>
      <w:r>
        <w:rPr>
          <w:rStyle w:val="C3"/>
          <w:rFonts w:ascii="Courier New" w:hAnsi="Courier New"/>
        </w:rPr>
        <w:t>...///</w:t>
      </w:r>
    </w:p>
    <w:p>
      <w:pPr>
        <w:ind w:left="561"/>
        <w:jc w:val="right"/>
        <w:rPr>
          <w:rStyle w:val="C3"/>
          <w:rFonts w:ascii="Courier New" w:hAnsi="Courier New"/>
        </w:rPr>
      </w:pPr>
    </w:p>
    <w:p>
      <w:pPr>
        <w:ind w:left="561"/>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...///6.-</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punto 25 materializado por poste esquinero de madera a quinientos sesenta y ocho metros veintinueve centímetros (568,29 metros) con coordenadas X: 6.501.021, Y: 4.365.709; siguiendo con sentido E sobre alambrado de hilos que separa la parcela 2131-0336 con la parcela 2133-5538 se encuentra el punto 26 materializado por poste esquinero de madera a mil seiscientos tres metros cuarenta y ocho centímetros (1.603,48 metros) con coordenadas X: 6.501.033, Y: 4.367.313; con rumbo S sobre alambrado de hilos limite de la parcela 2133-5440 se encuentra el punto 27 materializado por poste esquinero de madera a quinientos cincuenta y nueve metros noventa centímetros (559,90 metros) con coordenadas X: 6.500.473, Y: 4.367.315; desde allí y con rumbo SE por alambrado de hilos limite de la parcela 2133-5341 se encuentra el punto 28 sobre borde este de ruta provincial número 5, materializado por poste esquinero de madera a doscientos cuarenta y siete metros sesenta y cinco centímetros (247,65 metros) con coordenadas X: 6.500.363, Y: 4.367.537; atravesando con sentido S sobre el borde este de la misma se encuentra el punto 29 materializado por poste de hormigón a una distancia de noventa metros cinco centímetros (90,05 metros) con coordenadas X: 6.500.273, Y: 4.367.536; con rumbo E sobre alambrado de hilos limite de la parcela 2133-5234 se encuentra el punto 30 materializado por poste esquinero de madera a dos mil novecientos cincuenta y cinco metros treinta y dos centímetros (2.955,32 metros) con coordenadas X: 6.500.265, Y: 4.370.491; siguiendo con rumbo N sobre alambrado de hilos por parcela sin designación se encuentra el punto 31 materializado por poste de madera a ciento veintinueve metros sesenta y siete centímetros (129,67 metros) con coordenadas X: 6.500.355, Y: 4.370.491; hacia el rumbo E sobre alambrado de hilos por parcela sin designación se encuentra el punto 32 materializado por poste esquinero de madera a cuatro mil setecientos ochenta y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...///7.-</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cuatro metros cincuenta y ocho centímetros (4.784,58 metros) con coordenadas X: 6.500.440, Y: 4.375.235; siguiendo con rumbo NE sobre alambrado de hilos que por parcelas sin designación se encuentra el punto 33 materializado por poste esquinero de madera a mil cincuenta y seis metros sesenta centímetros (1.056,60 metros) con coordenadas X: 6.500.685, Y: 4.376.117; con rumbo E sobre alambrado de hilos por parcela sin designación se encuentra el punto 34 materializado por poste esquinero de madera a seiscientos noventa y tres metros tres centímetros (693,03 metros) con coordenadas X: 6.500.697, Y: 4.376.810; Y hacia el rumbo ESE siguiendo por alambrado de hilos por parcela sin designación se encuentra el punto 35 a una distancia de ochocientos cuarenta y siete metros noventa y ocho centímetros (847,98 metros), ubicado sobre el costado NO de la ruta nacional 36 materializado por poste esquinero de madera intersección de alambrados de hilo y con coordenadas X: 6.500.641, Y: 4.377.656, sigue el punto 36 con rumbo SO materializado por poste de madera sobre línea de alambrado de hilos por parcela sin designación sobre ruta 36 a una distancia de novecientos seis metros cuarenta y siete centímetros (906,47 metros) con coordenadas X: 6.500.090, Y: 4.376.936, siguiendo con el mismo rumbo y sobre la misma materialización se encuentra a mil seiscientos cincuenta y cinco metros treinta y ocho metros (1.655,38 metros) el punto 37 con coordenadas X: 6.498.858, Y: 4.375.832, materializado por poste de madera, sobre la misma ruta y con el mismo rumbo sobre la misma materialización se encuentra a novecientos noventa y seis metros sesenta y ocho centímetros (996,68 metros) el punto 38 con coordenadas X: 6.498.034, Y: 4.375.271, materializado por poste esquinero de madera intersección NO de alambrados de hilos donde se encuentra la intersección entre rutas 36 y C-45; siguiendo con rumbo SO-S se encuentra a seiscientos  treinta  y ocho metros noventa centímetros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...///8.-</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(638,90 metros) el punto 39 con coordenadas X: 6.497.439, Y: 4.375.123, materializado por poste de madera sobre alambrado de hilos limitando con ruta 36, siguiendo sobre la misma materialización que separa las parcelas 2133-4270 y 2133-4170 con la ruta 36 con rumbo SE se encuentra a seiscientos noventa y cuatro metros setenta y siete centímetros (694,77 metros) el punto 40 con coordenadas X: 6.496.835, Y: 4.375.465, materializado por poste de madera; siguiendo sobre la misma materialización que separa las parcelas 2133-3969, 2133-3970, 2133-3870, 2133-3770, 2133-3676, 2133-3576 con la ruta 36 y con el mismo rumbo SE se encuentra a mil doscientos metros un centímetros (1200,01 metros) el punto 41 con coordenadas X: 6.495.665, Y: 4.375.736, materializado por poste esquinero de madera intersección de alambrados de hilos; con rumbo O sigue el punto 42 sobre alambrado de hilos que separa la parcela 2133-3576 con la parcela 2133-3370 a novecientos cuarenta y tres metros veintiséis centímetros (943,26 metros) con coordenadas X: 6.495.654, Y: 4.374.793 materializado por poste esquinero de madera; con rumbo N y a noventa y cinco metros setenta y cuatro centímetros (95,74 metros) sobre alambrado de hilos limite de la parcela 2133-3576 se encuentra poste esquinero de madera que corresponde al punto número 43 con coordenadas X: 6.495.750, Y: 4.374.792, desde ese punto y con rumbo O sobre alambrado de hilos que separa parcelas 2133-3767 se encuentra el punto 44 a novecientos veintidós metros cuatro centímetros (922,04 metros) con coordenadas X: 6.495.739, Y: 4.373.870, materializado por poste de madera; hacia el S a una distancia de doscientos setenta y seis metros cuarenta y seis centímetros (276,46 metros) se encuentra el punto 45 con coordenadas X: 6.495.463, Y: 4.373.881, materializado por poste esquinero de madera, este tramo entre los puntos 44 y 45 del polígono de límites no se encuentra materializado; siguiendo al O a una distancia de mil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...///9.-</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setecientos metros cincuenta y tres centímetros (1.700,53 metros) se encuentra sobre alambrado de hilos limite de las parcelas 2133-3164, 2133-3361 y 2133-3359 el punto 46 materializado por poste esquinero de madera con coordenadas X: 6.495.427, Y: 4.372.181, siguiendo sobre alambrado de hilos que separa la parcela 2133-3359 con camino publica hacia el S se encuentra a treinta y nueve metros setenta y nueve centímetros (39,79 metros) el punto 47 materializado por poste de madera con coordenadas X: 6.495.387, Y: 4.372.181, hacia el O se encuentra sobre alambrado de hilos separando las parcelas 2133-3453 y 2133-3458 el punto 48 a una distancia de doscientos sesenta y siete metros sesenta y siete centímetros (267,67 metros) con coordenadas X: 6.495.387, Y: 4.371.914 materializado por poste esquinero de madera; hacia el S siguiendo sobre alambrado de hilos que separa las parcelas 2133-3453 y 2133-3458 se encuentra a ciento cuarenta y tres metros cuarenta y ocho centímetros (143,48 metros) el punto 49 materializado por poste esquinero de madera y con coordenadas X: 6.495.244, Y: 4.371.915; con rumbo O-SO se llega sobre alambrado de hilos que separa las parcelas 2133-3453 y 2133-3458, en parte y el resto sin materializar, al punto 50 materializado por poste esquinero de madera sobre borde este de camino público a una distancia de mil ciento treinta y nueve metros setenta y siete centímetros (1.139,77 metros) con coordenadas X: 6.495.222, Y: 4.370.776; con rumbo O atravesando la parcela sin designación se llega al punto 51 materializado por poste esquinero de madera a una distancia de dos mil cuatrocientos treinta y nueve metros ochenta y seis centímetros (2.439,86 metros) con coordenadas X: 6.495.165, Y: 4.368.337; con rumbo S siguiendo por alambrado de hilos por parcela sin designación por camino publico y a una distancia de trescientos once metros once centímetros (311,11 metros) se encuentra el punto 52 materializado por poste esquinero de madera con coordenadas X: 6.494.785,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...///10.-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Y: 4.368.346; a partir de este último con rumbo E se llega sobre alambrado de hilos por parcela sin designación al punto 53 materializado por poste esquinero de madera a doscientos sesenta y nueve metros cincuenta y ocho centímetros (269,58 metros) con coordenadas X: 6.494.791, Y: 4.368.615; con rumbo S se llega sobre alambrado de hilos limite de la parcela 2133-2846 al punto 54 materializado por poste esquinero de madera sobre borde este de camino público a cincuenta y nueve metros cuarenta centímetros (59,40 metros) con coordenadas X: 6.494.732; Y: 4.368.617; con rumbo S se llega sobre alambrado de hilos por parcela sin designación al punto 55 materializado por poste de hormigón sobre el mismo borde E de camino público a setecientos setenta y siete metros cincuenta y tres centímetros (777,53 metros) con coordenadas X: 6.493.954, Y: 4.368.636; siguiendo con rumbo SO sobre borde sur de camino público materializado por alambrado de hilos al punto 56 materializado por poste de madera a doscientos dieciocho metros ocho centímetros (218,08 metros) con coordenadas X: 6.493.919, Y: 4.368.410; siguiendo con rumbo NO a ciento noventa y nueve metros cuarenta y seis centímetros (199,46 metros) se llega al punto 57 materializado por poste de madera con coordenadas X: 6.493.993; Y: 4.368.227, siguiendo con rumbo O por el mismo alambrado de hilos a mil cuatrocientos cuatro metros cuarenta y seis centímetros (1404,46 metros) al punto 58 sobre borde oeste de la ruta provincial número 5, materializado por poste esquinero de madera con coordenadas X: 6.493.971, Y: 4.366.824; siguiendo con rumbo NO por alambrado de hilos que separa la parcela 2133-2933 con ruta provincial número 5 se llega al punto 59 materializado por poste esquinero de madera a una distancia de mil doscientos veintinueve metros cuarenta y nueve centímetros (1.229,49 metros) con coordenadas X: 6.494.996, Y: 4.366.145; con rumbo O sobre alambrado de hilos  separando  la  parcela  2133-2933 con la parcela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...///11.-</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2133-3331 se llega al punto 60 materializado por poste esquinero de madera intersección del margen oeste del arroyo Alta Gracia materializado por alambrado de hilos, a una distancia de doscientos doce metros dieciocho centímetros (212,18 metros) con coordenadas X: 6.495.003, Y: 4.365.933; siguiendo con rumbo S sobre margen oeste del arroyo Alta Gracia que atraviesa la parcela 2133-2933, y con la misma materialización mencionada, se llega al punto 61 materializado por poste esquinero de madera con alambrado de hilos, a una distancia de mil novecientos sesenta y cuatro metros con setenta y tres centímetros (1.964,73 metros) con coordenadas X: 6.493.486, Y: 4.366.001; con rumbo O siguiendo por alambrado de hilos que separa la parcela 2133-2933 con la parcela 2133-2532 (Loteo la Florida) se encuentra el punto 62 materializado por poste esquinero de madera a setecientos dieciocho metros ochenta y dos centímetros (718,82 metros) con coordenadas X: 6.493.484, Y: 4.365.308; con rumbo N siguiendo por alambrado de hilos que separa la parcela 2133-2933 con Loteo la Marianita se encuentra el punto 63 materializado por poste esquinero de madera a ciento setenta y seis metros ochenta y ocho centímetros (176,88 metros) con coordenadas X: 6.493.660, Y: 4.365.306; a partir de este último y con rumbo O siguiendo por alambrado de hilos se encuentra el punto 64 materializado por poste esquinero de madera a seiscientos sesenta y siete metros cincuenta y un centímetros (667,51 metros) con coordenadas X: 6.493.655, Y: 4.364.639, esta línea materializa la división de los loteos La Marianita con Villa El Mirador de Alta Gracia; con rumbo S siguiendo por alambrado de hilos que separa la parcela 2133-2926 con loteo la Marianita se encuentra el punto 65 sobre borde norte de camino público materializado por poste esquinero de madera a novecientos cinco metros cincuenta y cuatro centímetros (905,54 metros) con coordenadas  X: 6.492.749,  Y: 4.364.647;  con  rumbo O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...///12.-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siguiendo por el borde norte de camino público materializado por alambrado de hilos separando la parcela 2133-2526 y el loteo Crucero Sur con camino publico y atravesando la ruta provincial S-524 hasta intersecar con poste esquinero de madera se encuentra el punto 66 a mil trescientos quince metros noventa y tres centímetros (1.315,93 metros) con coordenadas X: 6.492.738, Y: 4.363.331; con rumbo N siguiendo por alambrado de hilos separando la parcela 2133-2419 con el loteo Crucero Sur se encuentra el punto 67 materializado por poste esquinero de madera a novecientos cuatro metros cincuenta y cinco centímetros (904,55 metros) con coordenadas X: 6.493.643, Y: 4.363.325; con rumbo O siguiendo por alambrado de hilos que separa la parcela 2133-2820 con la parcela 2133-2419 se encuentra el punto 68 materializado por poste esquinero de madera a mil quinientos cuarenta y tres metros nueve centímetros (1.543,09 metros) con coordenadas X: 6.493.631, Y: 4.361.893; con rumbo NE siguiendo por alambrado de hilos que separa 2133-2717 con la parcela 2133-2820 se encuentra el punto 69 materializado por poste esquinero de madera a trescientos treinta y siete metros sesenta y dos centímetros (337,62 metros) con coordenadas X: 6.493.938, Y: 4.362.033; con rumbo NO siguiendo por alambrado de hilos que separa las parcelas 2133-2717 con la parcela 2133-3017 hasta intersecar con borde este de camino público a La Paisanita, se encuentra el punto 70 materializado por poste esquinero de madera a ochocientos dos metros cincuenta centímetros (802,50 metros) con coordenadas X: 6.494.268, Y: 4.361.579, el tramo que forman los puntos 68,69 y 70 corresponde al límite NE y SE del establecimiento Las Tres Marías; a partir de este último punto y con rumbo N siguiendo por camino público entre parcelas 2133-2717 y 2133-3017 a La Paisanita, se encuentra el punto 71 materializado por poste esquinero de madera, intersección de el camino  a La Paisanita y camino a Canteras Carneglutti,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...///13.-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a una distancia de seiscientos cincuenta y cinco metros treinta y un centímetros (655,31 metros) con coordenadas X: 6.494.895, Y: 4.361.576; siguiendo con rumbo O por borde sur de camino interno a Canteras Carneglutti y Muscari, se encuentra el punto 72 materializado por principio de pirca con sentido sur, a una distancia de ocho mil cuatrocientos cuarenta y tres metros cincuenta y tres centímetros (8.443,53 metros) con coordenadas X: 6.496.144, Y: 4.355.496; desde este punto hacia el S y siguiendo sobre la pirca hasta intersecar con margen oeste del arroyo el bonete, se encuentra el punto 73 a ciento treinta y nueve metros cuarenta y ocho centímetros (139,48 metros) con coordenadas X: 6.496.002, Y: 4.355.486; siguiendo hacia el S-SE sobre margen oeste del arroyo el Bonete, se encuentra el punto 74 a siete mil doscientos cuatro metros ocho centímetros (7.204,08 metros), representado por la intersección de la margen oeste de arroyo el bonete y margen norte del Río Anisacate, con coordenadas X: 6.491.459, Y: 4.356.640; siguiendo hacia el NO sobre margen norte del Río Anisacate hasta intersecar con el límite departamental entre Punilla y Santa María, se encuentra el punto 75 a cinco mil metros novecientos cincuenta y ocho metros cincuenta y seis centímetros (5.958,56 metros) con coordenadas X: 6.493.563, Y: 4.353.415; desde este punto y con sentido NO siguiendo sobre el límite departamental hasta intersecar con el borde sur de la ruta de Falda del Carmen a Copina se encuentra el punto 76 a diez mil ochenta y seis metros treinta y cinco centímetros (10.086,35 metros), con coordenadas X: 6.503.103, Y: 4.352.692; desde este punto y con sentido NE siguiendo sobre el borde sur de la ruta de Falda del Carmen a Copina hasta intersecar con pirca existente se encuentra el punto 77 a mil setecientos veintitrés metros cincuenta y nueve centímetros (1.723,59 metros), con coordenadas X: 6.503.868, Y: 4.353.565; desde este punto  y  con  sentido  sudeste  siguiendo  sobre pirca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...///14.-</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existente en un primer tramo, luego sobre eje de camino interno hasta intersecar con tranquera sobre alambrado de hilos al borde del arroyo de la buena esperanza, se encuentra el punto 1 materializado por poste de madera a seis mil noventa y dos metros sesenta y cuatro centímetros (6.092,64 metros) cerrando el polígono de límites del radio municipal de la ciudad de Alta Gracia. Teniendo como resultado el perímetro de noventa y siete mil ochocientos setenta y seis metros (97.876 metros) y una superficie total de quince mil trescientas once hectáreas (15.311 has).</w:t>
      </w:r>
    </w:p>
    <w:p>
      <w:pPr>
        <w:jc w:val="both"/>
        <w:rPr>
          <w:rStyle w:val="C3"/>
          <w:rFonts w:ascii="Courier New" w:hAnsi="Courier New"/>
        </w:rPr>
      </w:pPr>
    </w:p>
    <w:p>
      <w:pPr>
        <w:ind w:hanging="561" w:left="561"/>
        <w:jc w:val="both"/>
        <w:rPr>
          <w:rStyle w:val="C3"/>
          <w:rFonts w:ascii="Courier New" w:hAnsi="Courier New"/>
          <w:color w:val="000000"/>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color w:val="000000"/>
        </w:rPr>
        <w:t xml:space="preserve">ESTABLÉCESE </w:t>
      </w:r>
      <w:r>
        <w:rPr>
          <w:rStyle w:val="C3"/>
          <w:rFonts w:ascii="Courier New" w:hAnsi="Courier New"/>
          <w:color w:val="000000"/>
        </w:rPr>
        <w:t>conformando la presente Ordenanza el Anexo 2 que a continuación se detalla.-</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b w:val="1"/>
        </w:rPr>
        <w:t xml:space="preserve">ANEXO 2: </w:t>
      </w:r>
      <w:r>
        <w:rPr>
          <w:rStyle w:val="C3"/>
          <w:rFonts w:ascii="Courier New" w:hAnsi="Courier New"/>
        </w:rPr>
        <w:t>Plano del nuevo RADIO MUNICIPAL DE LA CIUDAD DE ALTA GRACIA aprobado por la DIRECCIÓN DE CATASTRO de la PROVINCIA DE CÓRDOBA, formando parte de la presente ORDENANZA.</w:t>
      </w:r>
    </w:p>
    <w:p>
      <w:pPr>
        <w:pStyle w:val="P13"/>
        <w:ind w:hanging="374" w:left="374"/>
        <w:rPr>
          <w:rStyle w:val="C3"/>
        </w:rPr>
      </w:pPr>
    </w:p>
    <w:p>
      <w:pPr>
        <w:pStyle w:val="P20"/>
        <w:ind w:hanging="561" w:left="561"/>
        <w:jc w:val="both"/>
        <w:rPr>
          <w:rStyle w:val="C3"/>
          <w:sz w:val="24"/>
        </w:rPr>
      </w:pPr>
      <w:r>
        <w:rPr>
          <w:rStyle w:val="C3"/>
          <w:b w:val="1"/>
          <w:sz w:val="24"/>
          <w:u w:val="single"/>
        </w:rPr>
        <w:t>Art.4</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DIECIOCHO  DÍAS DEL MES DE DICIEMBRE DEL AÑO DOS MIL NUEVE.-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2009-12-22T13:50:00Z</dcterms:created>
  <cp:lastModifiedBy>Ethan Puglia</cp:lastModifiedBy>
  <cp:lastPrinted>2009-12-22T13:15:00Z</cp:lastPrinted>
  <dcterms:modified xsi:type="dcterms:W3CDTF">2019-03-28T17:34:18Z</dcterms:modified>
  <cp:revision>15</cp:revision>
  <dc:title>PROYECTO DE ORDENANZA VIOLENCIA FAMILIAR</dc:title>
</cp:coreProperties>
</file>