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0A4DE7" Type="http://schemas.openxmlformats.org/officeDocument/2006/relationships/officeDocument" Target="/word/document.xml" /><Relationship Id="coreR1A0A4DE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8643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1330/05;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2"/>
        <w:ind w:left="567"/>
      </w:pPr>
    </w:p>
    <w:p>
      <w:pPr>
        <w:pStyle w:val="P12"/>
        <w:ind w:left="567"/>
      </w:pPr>
      <w:r>
        <w:t xml:space="preserve">Que el mismo es iniciado por el Sr. Alberto Roberto Arguello, propietario del Hotel “Hostal del Sol” solicitando exención impositiva teniendo en cuenta que se trata de un emprendimiento turístico; </w:t>
      </w:r>
    </w:p>
    <w:p>
      <w:pPr>
        <w:pStyle w:val="P12"/>
        <w:ind w:left="567"/>
      </w:pPr>
    </w:p>
    <w:p>
      <w:pPr>
        <w:pStyle w:val="P12"/>
        <w:ind w:left="567"/>
      </w:pPr>
      <w:r>
        <w:t xml:space="preserve">Que informa en su nota que el comercio de referencia inició sus actividades el 05 de Enero de 2005, identificado bajo el Legajo Nº 8757; </w:t>
      </w:r>
    </w:p>
    <w:p>
      <w:pPr>
        <w:pStyle w:val="P11"/>
        <w:ind w:left="567"/>
      </w:pPr>
    </w:p>
    <w:p>
      <w:pPr>
        <w:pStyle w:val="P11"/>
        <w:ind w:left="567"/>
      </w:pPr>
      <w:r>
        <w:t>Que mediante Ordenanza Nº 7872, se le eximió el CIEN POR CIENTO (100%) del pago de la deuda de Tasa por Servicios de Inspección General e Higiene sobre el comercio Legajo Nº 8757, haciendo extensivo la exención hasta diciembre de 2008 inclusive;</w:t>
      </w:r>
    </w:p>
    <w:p>
      <w:pPr>
        <w:pStyle w:val="P11"/>
        <w:ind w:left="567"/>
      </w:pPr>
    </w:p>
    <w:p>
      <w:pPr>
        <w:pStyle w:val="P11"/>
        <w:ind w:left="567"/>
      </w:pPr>
      <w:r>
        <w:t>Que a Fs.30 obra nueva nota con fecha 02 de Julio de 2009, en donde se renueva la solicitud de eximición, fundamentando su pedido en la inversión que ha realizado a los fines de brindar mejores servicios a los turistas;</w:t>
      </w:r>
    </w:p>
    <w:p>
      <w:pPr>
        <w:pStyle w:val="P11"/>
        <w:ind w:left="567"/>
      </w:pPr>
      <w:r>
        <w:t xml:space="preserve">       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26 de Mayo de 2010.-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en un CIEN POR CIENTO (100%) el pago de la deuda de Tasa por Servicios de Inspección General e Higiene sobre el comercio Legajo Nº 8757, haciendo extensivo la exención hasta Diciembre de 2010 inclusive.-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VEINTISEIS DÍAS DEL MES DE MAYO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1920675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1265DB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A0ADAA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C5D775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23414B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B00407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0107B5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F7C904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7D73B7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7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2010-05-28T10:47:00Z</dcterms:created>
  <cp:lastModifiedBy>Ethan Puglia</cp:lastModifiedBy>
  <cp:lastPrinted>2010-05-28T10:45:00Z</cp:lastPrinted>
  <dcterms:modified xsi:type="dcterms:W3CDTF">2019-03-28T17:34:21Z</dcterms:modified>
  <cp:revision>6</cp:revision>
  <dc:title>PROYECTO DE ORDENANZA VIOLENCIA FAMILIAR</dc:title>
</cp:coreProperties>
</file>