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C12728C" Type="http://schemas.openxmlformats.org/officeDocument/2006/relationships/officeDocument" Target="/word/document.xml" /><Relationship Id="coreRC12728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p>
    <w:p>
      <w:pPr>
        <w:pStyle w:val="P4"/>
      </w:pPr>
      <w:r>
        <w:t>ORDENANZA Nº 8783</w:t>
      </w:r>
    </w:p>
    <w:p/>
    <w:p>
      <w:pPr>
        <w:ind w:hanging="561"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Proyecto de Ordenanza, por la Comisión de Hacienda, la misma emite despacho favorable, aprobado en General por Mayoría y en particular con modificaciones por Mayoría en Sesión Extraordinaria del día 03 de Diciembre de 2010.-</w:t>
      </w:r>
    </w:p>
    <w:p>
      <w:pPr>
        <w:pStyle w:val="P11"/>
        <w:jc w:val="right"/>
        <w:rPr>
          <w:rStyle w:val="C3"/>
        </w:rPr>
      </w:pPr>
    </w:p>
    <w:p>
      <w:pPr>
        <w:pStyle w:val="P11"/>
        <w:jc w:val="left"/>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4"/>
        <w:rPr>
          <w:rStyle w:val="C3"/>
        </w:rPr>
      </w:pPr>
    </w:p>
    <w:p>
      <w:pPr>
        <w:pStyle w:val="P30"/>
        <w:jc w:val="both"/>
        <w:outlineLvl w:val="0"/>
        <w:rPr>
          <w:rStyle w:val="C3"/>
          <w:rFonts w:ascii="Courier New" w:hAnsi="Courier New"/>
        </w:rPr>
      </w:pPr>
    </w:p>
    <w:p>
      <w:pPr>
        <w:pStyle w:val="P30"/>
        <w:outlineLvl w:val="0"/>
        <w:rPr>
          <w:rStyle w:val="C3"/>
          <w:rFonts w:ascii="Courier New" w:hAnsi="Courier New"/>
          <w:b w:val="1"/>
          <w:u w:val="single"/>
        </w:rPr>
      </w:pPr>
      <w:r>
        <w:rPr>
          <w:rStyle w:val="C3"/>
          <w:rFonts w:ascii="Courier New" w:hAnsi="Courier New"/>
          <w:b w:val="1"/>
          <w:u w:val="single"/>
        </w:rPr>
        <w:t>CAPITULO I</w:t>
      </w:r>
    </w:p>
    <w:p>
      <w:pPr>
        <w:pStyle w:val="P30"/>
        <w:jc w:val="both"/>
        <w:rPr>
          <w:rStyle w:val="C3"/>
          <w:rFonts w:ascii="Courier New" w:hAnsi="Courier New"/>
          <w:b w:val="1"/>
          <w:u w:val="single"/>
        </w:rPr>
      </w:pPr>
    </w:p>
    <w:p>
      <w:pPr>
        <w:pStyle w:val="P30"/>
        <w:outlineLvl w:val="0"/>
        <w:rPr>
          <w:rStyle w:val="C3"/>
          <w:rFonts w:ascii="Courier New" w:hAnsi="Courier New"/>
          <w:b w:val="1"/>
          <w:u w:val="single"/>
        </w:rPr>
      </w:pPr>
      <w:r>
        <w:rPr>
          <w:rStyle w:val="C3"/>
          <w:rFonts w:ascii="Courier New" w:hAnsi="Courier New"/>
          <w:b w:val="1"/>
          <w:u w:val="single"/>
        </w:rPr>
        <w:t>CONTRIBUCIONES QUE INCIDEN SOBRE LOS INMUEBLES</w:t>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Art.1</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567"/>
        <w:outlineLvl w:val="0"/>
        <w:rPr>
          <w:rStyle w:val="C3"/>
          <w:rFonts w:ascii="Courier New" w:hAnsi="Courier New"/>
          <w:b w:val="1"/>
        </w:rPr>
      </w:pPr>
      <w:r>
        <w:rPr>
          <w:rStyle w:val="C3"/>
          <w:rFonts w:ascii="Courier New" w:hAnsi="Courier New"/>
          <w:b w:val="1"/>
        </w:rPr>
        <w:t>TASA POR SERVICIOS A LA PROPIEDAD</w:t>
      </w:r>
    </w:p>
    <w:p>
      <w:pPr>
        <w:pStyle w:val="P15"/>
        <w:tabs>
          <w:tab w:val="clear" w:pos="4252" w:leader="none"/>
          <w:tab w:val="clear" w:pos="8504" w:leader="none"/>
        </w:tabs>
        <w:ind w:hanging="567" w:left="567"/>
        <w:jc w:val="both"/>
        <w:rPr>
          <w:rStyle w:val="C3"/>
          <w:rFonts w:ascii="Courier New" w:hAnsi="Courier New"/>
        </w:rPr>
      </w:pP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rPr>
        <w:t xml:space="preserve">1) </w:t>
      </w:r>
      <w:r>
        <w:rPr>
          <w:rStyle w:val="C3"/>
          <w:rFonts w:ascii="Courier New" w:hAnsi="Courier New"/>
          <w:b w:val="1"/>
          <w:caps w:val="1"/>
        </w:rPr>
        <w:t>Determínanse</w:t>
      </w:r>
      <w:r>
        <w:rPr>
          <w:rStyle w:val="C3"/>
          <w:rFonts w:ascii="Courier New" w:hAnsi="Courier New"/>
        </w:rPr>
        <w:t xml:space="preserve"> los radios en los cuales quedará dividida la Zona “A” del Municipio de acuerdo con el plano de zonificación aprobado por Ordenanza Nº 3376 y su ampliatoria Ordenanza N° 6894 y Nº 8423, que deberá considerarse parte integrante de la presente Ordenanza como Anexo I.</w:t>
      </w:r>
    </w:p>
    <w:p>
      <w:pPr>
        <w:pStyle w:val="P15"/>
        <w:tabs>
          <w:tab w:val="clear" w:pos="4252" w:leader="none"/>
          <w:tab w:val="clear" w:pos="8504" w:leader="none"/>
        </w:tabs>
        <w:ind w:hanging="567" w:left="567"/>
        <w:jc w:val="both"/>
        <w:rPr>
          <w:rStyle w:val="C3"/>
          <w:rFonts w:ascii="Courier New" w:hAnsi="Courier New"/>
        </w:rPr>
      </w:pP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rPr>
        <w:t xml:space="preserve">2) </w:t>
      </w:r>
      <w:r>
        <w:rPr>
          <w:rStyle w:val="C3"/>
          <w:rFonts w:ascii="Courier New" w:hAnsi="Courier New"/>
          <w:b w:val="1"/>
          <w:caps w:val="1"/>
        </w:rPr>
        <w:t>Fíjanse</w:t>
      </w:r>
      <w:r>
        <w:rPr>
          <w:rStyle w:val="C3"/>
          <w:rFonts w:ascii="Courier New" w:hAnsi="Courier New"/>
        </w:rPr>
        <w:t xml:space="preserve"> los siguientes valores unitarios del metro cuadrado de tierra de acuerdo con los radios:</w:t>
      </w:r>
    </w:p>
    <w:p>
      <w:pPr>
        <w:pStyle w:val="P15"/>
        <w:tabs>
          <w:tab w:val="clear" w:pos="4252" w:leader="none"/>
          <w:tab w:val="clear" w:pos="8504" w:leader="none"/>
        </w:tabs>
        <w:jc w:val="both"/>
        <w:rPr>
          <w:rStyle w:val="C3"/>
          <w:rFonts w:ascii="Courier New" w:hAnsi="Courier New"/>
        </w:rPr>
      </w:pPr>
    </w:p>
    <w:tbl>
      <w:tblPr>
        <w:tblStyle w:val="T2"/>
        <w:tblW w:w="8647" w:type="dxa"/>
        <w:tblInd w:w="70" w:type="dxa"/>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CellMar>
          <w:top w:w="0" w:type="dxa"/>
          <w:left w:w="70" w:type="dxa"/>
          <w:bottom w:w="0" w:type="dxa"/>
          <w:right w:w="70" w:type="dxa"/>
        </w:tblCellMar>
      </w:tblPr>
      <w:tblGrid/>
      <w:tr>
        <w:trPr>
          <w:wAfter w:w="0" w:type="dxa"/>
        </w:trPr>
        <w:tc>
          <w:tcPr>
            <w:tcW w:w="1560" w:type="dxa"/>
            <w:tcBorders>
              <w:bottom w:val="none" w:sz="0" w:space="0" w:shadow="0" w:frame="0"/>
            </w:tcBorders>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rPr>
                <w:rStyle w:val="C3"/>
                <w:rFonts w:ascii="Courier New" w:hAnsi="Courier New"/>
                <w:b w:val="1"/>
              </w:rPr>
            </w:pPr>
            <w:r>
              <w:rPr>
                <w:rStyle w:val="C3"/>
                <w:rFonts w:ascii="Courier New" w:hAnsi="Courier New"/>
                <w:b w:val="1"/>
              </w:rPr>
              <w:t>RADIOS</w:t>
            </w:r>
          </w:p>
        </w:tc>
        <w:tc>
          <w:tcPr>
            <w:tcW w:w="7087" w:type="dxa"/>
            <w:tcBorders>
              <w:bottom w:val="none" w:sz="0" w:space="0" w:shadow="0" w:frame="0"/>
            </w:tcBorders>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rPr>
                <w:rStyle w:val="C3"/>
                <w:rFonts w:ascii="Courier New" w:hAnsi="Courier New"/>
                <w:b w:val="1"/>
              </w:rPr>
            </w:pPr>
            <w:r>
              <w:rPr>
                <w:rStyle w:val="C3"/>
                <w:rFonts w:ascii="Courier New" w:hAnsi="Courier New"/>
                <w:b w:val="1"/>
              </w:rPr>
              <w:t>VALOR UNITARIO DEL METRO CUADRADO DE TIERRA</w:t>
            </w:r>
          </w:p>
        </w:tc>
      </w:tr>
      <w:tr>
        <w:trPr>
          <w:wAfter w:w="0" w:type="dxa"/>
        </w:trPr>
        <w:tc>
          <w:tcPr>
            <w:tcW w:w="1560" w:type="dxa"/>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center"/>
              <w:rPr>
                <w:rStyle w:val="C3"/>
                <w:rFonts w:ascii="Courier New" w:hAnsi="Courier New"/>
              </w:rPr>
            </w:pPr>
            <w:r>
              <w:rPr>
                <w:rStyle w:val="C3"/>
                <w:rFonts w:ascii="Courier New" w:hAnsi="Courier New"/>
              </w:rPr>
              <w:t>1</w:t>
            </w:r>
          </w:p>
        </w:tc>
        <w:tc>
          <w:tcPr>
            <w:tcW w:w="7087" w:type="dxa"/>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rPr>
                <w:rStyle w:val="C3"/>
                <w:rFonts w:ascii="Courier New" w:hAnsi="Courier New"/>
              </w:rPr>
            </w:pPr>
            <w:r>
              <w:rPr>
                <w:rStyle w:val="C3"/>
                <w:rFonts w:ascii="Courier New" w:hAnsi="Courier New"/>
              </w:rPr>
              <w:t>$60,00</w:t>
            </w:r>
          </w:p>
        </w:tc>
      </w:tr>
      <w:tr>
        <w:trPr>
          <w:wAfter w:w="0" w:type="dxa"/>
        </w:trPr>
        <w:tc>
          <w:tcPr>
            <w:tcW w:w="1560" w:type="dxa"/>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center"/>
              <w:rPr>
                <w:rStyle w:val="C3"/>
                <w:rFonts w:ascii="Courier New" w:hAnsi="Courier New"/>
              </w:rPr>
            </w:pPr>
            <w:r>
              <w:rPr>
                <w:rStyle w:val="C3"/>
                <w:rFonts w:ascii="Courier New" w:hAnsi="Courier New"/>
              </w:rPr>
              <w:t>2</w:t>
            </w:r>
          </w:p>
        </w:tc>
        <w:tc>
          <w:tcPr>
            <w:tcW w:w="7087" w:type="dxa"/>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rPr>
                <w:rStyle w:val="C3"/>
                <w:rFonts w:ascii="Courier New" w:hAnsi="Courier New"/>
              </w:rPr>
            </w:pPr>
            <w:r>
              <w:rPr>
                <w:rStyle w:val="C3"/>
                <w:rFonts w:ascii="Courier New" w:hAnsi="Courier New"/>
              </w:rPr>
              <w:t>$50,00</w:t>
            </w:r>
          </w:p>
        </w:tc>
      </w:tr>
      <w:tr>
        <w:trPr>
          <w:wAfter w:w="0" w:type="dxa"/>
        </w:trPr>
        <w:tc>
          <w:tcPr>
            <w:tcW w:w="1560" w:type="dxa"/>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center"/>
              <w:rPr>
                <w:rStyle w:val="C3"/>
                <w:rFonts w:ascii="Courier New" w:hAnsi="Courier New"/>
              </w:rPr>
            </w:pPr>
            <w:r>
              <w:rPr>
                <w:rStyle w:val="C3"/>
                <w:rFonts w:ascii="Courier New" w:hAnsi="Courier New"/>
              </w:rPr>
              <w:t>3</w:t>
            </w:r>
          </w:p>
        </w:tc>
        <w:tc>
          <w:tcPr>
            <w:tcW w:w="7087" w:type="dxa"/>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rPr>
                <w:rStyle w:val="C3"/>
                <w:rFonts w:ascii="Courier New" w:hAnsi="Courier New"/>
              </w:rPr>
            </w:pPr>
            <w:r>
              <w:rPr>
                <w:rStyle w:val="C3"/>
                <w:rFonts w:ascii="Courier New" w:hAnsi="Courier New"/>
              </w:rPr>
              <w:t>$45,00</w:t>
            </w:r>
          </w:p>
        </w:tc>
      </w:tr>
      <w:tr>
        <w:trPr>
          <w:wAfter w:w="0" w:type="dxa"/>
          <w:trHeight w:hRule="atLeast" w:val="265"/>
        </w:trPr>
        <w:tc>
          <w:tcPr>
            <w:tcW w:w="1560" w:type="dxa"/>
            <w:tcBorders>
              <w:bottom w:val="none" w:sz="0" w:space="0" w:shadow="0" w:frame="0"/>
            </w:tcBorders>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center"/>
              <w:rPr>
                <w:rStyle w:val="C3"/>
                <w:rFonts w:ascii="Courier New" w:hAnsi="Courier New"/>
              </w:rPr>
            </w:pPr>
            <w:r>
              <w:rPr>
                <w:rStyle w:val="C3"/>
                <w:rFonts w:ascii="Courier New" w:hAnsi="Courier New"/>
              </w:rPr>
              <w:t>4</w:t>
            </w:r>
          </w:p>
        </w:tc>
        <w:tc>
          <w:tcPr>
            <w:tcW w:w="7087" w:type="dxa"/>
            <w:tcBorders>
              <w:bottom w:val="none" w:sz="0" w:space="0" w:shadow="0" w:frame="0"/>
            </w:tcBorders>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rPr>
                <w:rStyle w:val="C3"/>
                <w:rFonts w:ascii="Courier New" w:hAnsi="Courier New"/>
              </w:rPr>
            </w:pPr>
            <w:r>
              <w:rPr>
                <w:rStyle w:val="C3"/>
                <w:rFonts w:ascii="Courier New" w:hAnsi="Courier New"/>
              </w:rPr>
              <w:t>$40,00</w:t>
            </w:r>
          </w:p>
        </w:tc>
      </w:tr>
      <w:tr>
        <w:trPr>
          <w:wAfter w:w="0" w:type="dxa"/>
        </w:trPr>
        <w:tc>
          <w:tcPr>
            <w:tcW w:w="1560" w:type="dxa"/>
            <w:tcBorders>
              <w:top w:val="none" w:sz="0" w:space="0" w:shadow="0" w:frame="0"/>
            </w:tcBorders>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center"/>
              <w:rPr>
                <w:rStyle w:val="C3"/>
                <w:rFonts w:ascii="Courier New" w:hAnsi="Courier New"/>
              </w:rPr>
            </w:pPr>
            <w:r>
              <w:rPr>
                <w:rStyle w:val="C3"/>
                <w:rFonts w:ascii="Courier New" w:hAnsi="Courier New"/>
              </w:rPr>
              <w:t>5</w:t>
            </w:r>
          </w:p>
        </w:tc>
        <w:tc>
          <w:tcPr>
            <w:tcW w:w="7087" w:type="dxa"/>
            <w:tcBorders>
              <w:top w:val="none" w:sz="0" w:space="0" w:shadow="0" w:frame="0"/>
            </w:tcBorders>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rPr>
                <w:rStyle w:val="C3"/>
                <w:rFonts w:ascii="Courier New" w:hAnsi="Courier New"/>
              </w:rPr>
            </w:pPr>
            <w:r>
              <w:rPr>
                <w:rStyle w:val="C3"/>
                <w:rFonts w:ascii="Courier New" w:hAnsi="Courier New"/>
              </w:rPr>
              <w:t>$30,00</w:t>
            </w:r>
          </w:p>
        </w:tc>
      </w:tr>
      <w:tr>
        <w:trPr>
          <w:wAfter w:w="0" w:type="dxa"/>
        </w:trPr>
        <w:tc>
          <w:tcPr>
            <w:tcW w:w="1560" w:type="dxa"/>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center"/>
              <w:rPr>
                <w:rStyle w:val="C3"/>
                <w:rFonts w:ascii="Courier New" w:hAnsi="Courier New"/>
              </w:rPr>
            </w:pPr>
            <w:r>
              <w:rPr>
                <w:rStyle w:val="C3"/>
                <w:rFonts w:ascii="Courier New" w:hAnsi="Courier New"/>
              </w:rPr>
              <w:t>6</w:t>
            </w:r>
          </w:p>
        </w:tc>
        <w:tc>
          <w:tcPr>
            <w:tcW w:w="7087" w:type="dxa"/>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rPr>
                <w:rStyle w:val="C3"/>
                <w:rFonts w:ascii="Courier New" w:hAnsi="Courier New"/>
              </w:rPr>
            </w:pPr>
            <w:r>
              <w:rPr>
                <w:rStyle w:val="C3"/>
                <w:rFonts w:ascii="Courier New" w:hAnsi="Courier New"/>
              </w:rPr>
              <w:t>$20,00</w:t>
            </w:r>
          </w:p>
        </w:tc>
      </w:tr>
      <w:tr>
        <w:trPr>
          <w:wAfter w:w="0" w:type="dxa"/>
        </w:trPr>
        <w:tc>
          <w:tcPr>
            <w:tcW w:w="1560" w:type="dxa"/>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center"/>
              <w:rPr>
                <w:rStyle w:val="C3"/>
                <w:rFonts w:ascii="Courier New" w:hAnsi="Courier New"/>
              </w:rPr>
            </w:pPr>
            <w:r>
              <w:rPr>
                <w:rStyle w:val="C3"/>
                <w:rFonts w:ascii="Courier New" w:hAnsi="Courier New"/>
              </w:rPr>
              <w:t>7</w:t>
            </w:r>
          </w:p>
        </w:tc>
        <w:tc>
          <w:tcPr>
            <w:tcW w:w="7087" w:type="dxa"/>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rPr>
                <w:rStyle w:val="C3"/>
                <w:rFonts w:ascii="Courier New" w:hAnsi="Courier New"/>
              </w:rPr>
            </w:pPr>
            <w:r>
              <w:rPr>
                <w:rStyle w:val="C3"/>
                <w:rFonts w:ascii="Courier New" w:hAnsi="Courier New"/>
              </w:rPr>
              <w:t>$20,00</w:t>
            </w:r>
          </w:p>
        </w:tc>
      </w:tr>
      <w:tr>
        <w:trPr>
          <w:wAfter w:w="0" w:type="dxa"/>
        </w:trPr>
        <w:tc>
          <w:tcPr>
            <w:tcW w:w="1560" w:type="dxa"/>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center"/>
              <w:rPr>
                <w:rStyle w:val="C3"/>
                <w:rFonts w:ascii="Courier New" w:hAnsi="Courier New"/>
              </w:rPr>
            </w:pPr>
            <w:r>
              <w:rPr>
                <w:rStyle w:val="C3"/>
                <w:rFonts w:ascii="Courier New" w:hAnsi="Courier New"/>
              </w:rPr>
              <w:t>8</w:t>
            </w:r>
          </w:p>
        </w:tc>
        <w:tc>
          <w:tcPr>
            <w:tcW w:w="7087" w:type="dxa"/>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rPr>
                <w:rStyle w:val="C3"/>
                <w:rFonts w:ascii="Courier New" w:hAnsi="Courier New"/>
              </w:rPr>
            </w:pPr>
            <w:r>
              <w:rPr>
                <w:rStyle w:val="C3"/>
                <w:rFonts w:ascii="Courier New" w:hAnsi="Courier New"/>
              </w:rPr>
              <w:t>$20,00</w:t>
            </w:r>
          </w:p>
        </w:tc>
      </w:tr>
      <w:tr>
        <w:trPr>
          <w:wAfter w:w="0" w:type="dxa"/>
        </w:trPr>
        <w:tc>
          <w:tcPr>
            <w:tcW w:w="1560" w:type="dxa"/>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center"/>
              <w:rPr>
                <w:rStyle w:val="C3"/>
                <w:rFonts w:ascii="Courier New" w:hAnsi="Courier New"/>
              </w:rPr>
            </w:pPr>
            <w:r>
              <w:rPr>
                <w:rStyle w:val="C3"/>
                <w:rFonts w:ascii="Courier New" w:hAnsi="Courier New"/>
              </w:rPr>
              <w:t>9</w:t>
            </w:r>
          </w:p>
        </w:tc>
        <w:tc>
          <w:tcPr>
            <w:tcW w:w="7087" w:type="dxa"/>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rPr>
                <w:rStyle w:val="C3"/>
                <w:rFonts w:ascii="Courier New" w:hAnsi="Courier New"/>
              </w:rPr>
            </w:pPr>
            <w:r>
              <w:rPr>
                <w:rStyle w:val="C3"/>
                <w:rFonts w:ascii="Courier New" w:hAnsi="Courier New"/>
              </w:rPr>
              <w:t>$10,00</w:t>
            </w:r>
          </w:p>
        </w:tc>
      </w:tr>
      <w:tr>
        <w:trPr>
          <w:wAfter w:w="0" w:type="dxa"/>
        </w:trPr>
        <w:tc>
          <w:tcPr>
            <w:tcW w:w="1560" w:type="dxa"/>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center"/>
              <w:rPr>
                <w:rStyle w:val="C3"/>
                <w:rFonts w:ascii="Courier New" w:hAnsi="Courier New"/>
              </w:rPr>
            </w:pPr>
            <w:r>
              <w:rPr>
                <w:rStyle w:val="C3"/>
                <w:rFonts w:ascii="Courier New" w:hAnsi="Courier New"/>
              </w:rPr>
              <w:t>10</w:t>
            </w:r>
          </w:p>
        </w:tc>
        <w:tc>
          <w:tcPr>
            <w:tcW w:w="7087" w:type="dxa"/>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rPr>
                <w:rStyle w:val="C3"/>
                <w:rFonts w:ascii="Courier New" w:hAnsi="Courier New"/>
              </w:rPr>
            </w:pPr>
            <w:r>
              <w:rPr>
                <w:rStyle w:val="C3"/>
                <w:rFonts w:ascii="Courier New" w:hAnsi="Courier New"/>
              </w:rPr>
              <w:t>$50,00</w:t>
            </w:r>
          </w:p>
        </w:tc>
      </w:tr>
      <w:tr>
        <w:trPr>
          <w:wAfter w:w="0" w:type="dxa"/>
        </w:trPr>
        <w:tc>
          <w:tcPr>
            <w:tcW w:w="1560" w:type="dxa"/>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center"/>
              <w:rPr>
                <w:rStyle w:val="C3"/>
                <w:rFonts w:ascii="Courier New" w:hAnsi="Courier New"/>
              </w:rPr>
            </w:pPr>
            <w:r>
              <w:rPr>
                <w:rStyle w:val="C3"/>
                <w:rFonts w:ascii="Courier New" w:hAnsi="Courier New"/>
              </w:rPr>
              <w:t>11</w:t>
            </w:r>
          </w:p>
        </w:tc>
        <w:tc>
          <w:tcPr>
            <w:tcW w:w="7087" w:type="dxa"/>
          </w:tcPr>
          <w:p>
            <w:pPr>
              <w:pStyle w:val="P15"/>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rPr>
                <w:rStyle w:val="C3"/>
                <w:rFonts w:ascii="Courier New" w:hAnsi="Courier New"/>
              </w:rPr>
            </w:pPr>
            <w:r>
              <w:rPr>
                <w:rStyle w:val="C3"/>
                <w:rFonts w:ascii="Courier New" w:hAnsi="Courier New"/>
              </w:rPr>
              <w:t>$45,00</w:t>
            </w:r>
          </w:p>
        </w:tc>
      </w:tr>
    </w:tbl>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rPr>
        <w:t xml:space="preserve">3) </w:t>
      </w:r>
      <w:r>
        <w:rPr>
          <w:rStyle w:val="C3"/>
          <w:rFonts w:ascii="Courier New" w:hAnsi="Courier New"/>
          <w:b w:val="1"/>
          <w:caps w:val="1"/>
        </w:rPr>
        <w:t>Establécense</w:t>
      </w:r>
      <w:r>
        <w:rPr>
          <w:rStyle w:val="C3"/>
          <w:rFonts w:ascii="Courier New" w:hAnsi="Courier New"/>
        </w:rPr>
        <w:t xml:space="preserve"> los valores por metro cuadrado según la categoría de la construcción, de las mejoras incorporadas a cada parcela, con el fin de determinar la valuación fiscal, los que como Anexo II, forman parte integrante de la presente Ordenanza.</w:t>
      </w:r>
    </w:p>
    <w:p>
      <w:pPr>
        <w:pStyle w:val="P15"/>
        <w:tabs>
          <w:tab w:val="clear" w:pos="4252" w:leader="none"/>
          <w:tab w:val="clear" w:pos="8504" w:leader="none"/>
        </w:tabs>
        <w:ind w:left="567"/>
        <w:jc w:val="both"/>
        <w:rPr>
          <w:rStyle w:val="C3"/>
          <w:rFonts w:ascii="Courier New" w:hAnsi="Courier New"/>
        </w:rPr>
      </w:pP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rPr>
        <w:t xml:space="preserve">4) </w:t>
      </w:r>
      <w:r>
        <w:rPr>
          <w:rStyle w:val="C3"/>
          <w:rFonts w:ascii="Courier New" w:hAnsi="Courier New"/>
          <w:b w:val="1"/>
          <w:caps w:val="1"/>
        </w:rPr>
        <w:t>FÍjanse</w:t>
      </w:r>
      <w:r>
        <w:rPr>
          <w:rStyle w:val="C3"/>
          <w:rFonts w:ascii="Courier New" w:hAnsi="Courier New"/>
        </w:rPr>
        <w:t xml:space="preserve"> las siguientes alícuotas con el fin de ser aplicadas sobre la valuación fiscal obtenida como resultado de lo normado en los incisos 2) y 3), para determinar la tasa.</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tbl>
      <w:tblPr>
        <w:tblStyle w:val="T2"/>
        <w:tblW w:w="0" w:type="auto"/>
        <w:jc w:val="center"/>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top w:w="0" w:type="dxa"/>
          <w:left w:w="70" w:type="dxa"/>
          <w:bottom w:w="0" w:type="dxa"/>
          <w:right w:w="70" w:type="dxa"/>
        </w:tblCellMar>
      </w:tblPr>
      <w:tblGrid/>
      <w:tr>
        <w:trPr/>
        <w:tc>
          <w:tcPr>
            <w:tcW w:w="2032"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RADIO</w:t>
            </w:r>
          </w:p>
        </w:tc>
        <w:tc>
          <w:tcPr>
            <w:tcW w:w="2881"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EDIFICADO</w:t>
            </w:r>
          </w:p>
        </w:tc>
        <w:tc>
          <w:tcPr>
            <w:tcW w:w="2881"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BALDIO</w:t>
            </w:r>
          </w:p>
        </w:tc>
      </w:tr>
      <w:tr>
        <w:trPr/>
        <w:tc>
          <w:tcPr>
            <w:tcW w:w="2032"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w:t>
            </w:r>
          </w:p>
        </w:tc>
        <w:tc>
          <w:tcPr>
            <w:tcW w:w="288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6,5 ‰</w:t>
            </w:r>
          </w:p>
        </w:tc>
        <w:tc>
          <w:tcPr>
            <w:tcW w:w="288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30,0 ‰</w:t>
            </w:r>
          </w:p>
        </w:tc>
      </w:tr>
      <w:tr>
        <w:trPr/>
        <w:tc>
          <w:tcPr>
            <w:tcW w:w="2032"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w:t>
            </w:r>
          </w:p>
        </w:tc>
        <w:tc>
          <w:tcPr>
            <w:tcW w:w="288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6,0 ‰</w:t>
            </w:r>
          </w:p>
        </w:tc>
        <w:tc>
          <w:tcPr>
            <w:tcW w:w="288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20,0 ‰</w:t>
            </w:r>
          </w:p>
        </w:tc>
      </w:tr>
      <w:tr>
        <w:trPr/>
        <w:tc>
          <w:tcPr>
            <w:tcW w:w="2032"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3</w:t>
            </w:r>
          </w:p>
        </w:tc>
        <w:tc>
          <w:tcPr>
            <w:tcW w:w="288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5,0 ‰</w:t>
            </w:r>
          </w:p>
        </w:tc>
        <w:tc>
          <w:tcPr>
            <w:tcW w:w="288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15,0 ‰</w:t>
            </w:r>
          </w:p>
        </w:tc>
      </w:tr>
      <w:tr>
        <w:trPr/>
        <w:tc>
          <w:tcPr>
            <w:tcW w:w="2032"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4</w:t>
            </w:r>
          </w:p>
        </w:tc>
        <w:tc>
          <w:tcPr>
            <w:tcW w:w="288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5,0 ‰</w:t>
            </w:r>
          </w:p>
        </w:tc>
        <w:tc>
          <w:tcPr>
            <w:tcW w:w="288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10,0 ‰</w:t>
            </w:r>
          </w:p>
        </w:tc>
      </w:tr>
      <w:tr>
        <w:trPr/>
        <w:tc>
          <w:tcPr>
            <w:tcW w:w="2032"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5</w:t>
            </w:r>
          </w:p>
        </w:tc>
        <w:tc>
          <w:tcPr>
            <w:tcW w:w="288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2,3 ‰</w:t>
            </w:r>
          </w:p>
        </w:tc>
        <w:tc>
          <w:tcPr>
            <w:tcW w:w="288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4,6 ‰</w:t>
            </w:r>
          </w:p>
        </w:tc>
      </w:tr>
      <w:tr>
        <w:trPr/>
        <w:tc>
          <w:tcPr>
            <w:tcW w:w="2032" w:type="dxa"/>
            <w:tcBorders>
              <w:bottom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6</w:t>
            </w:r>
          </w:p>
        </w:tc>
        <w:tc>
          <w:tcPr>
            <w:tcW w:w="2881" w:type="dxa"/>
            <w:tcBorders>
              <w:bottom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2,3 ‰</w:t>
            </w:r>
          </w:p>
        </w:tc>
        <w:tc>
          <w:tcPr>
            <w:tcW w:w="2881" w:type="dxa"/>
            <w:tcBorders>
              <w:bottom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4,6 ‰</w:t>
            </w:r>
          </w:p>
        </w:tc>
      </w:tr>
      <w:tr>
        <w:trPr/>
        <w:tc>
          <w:tcPr>
            <w:tcW w:w="2032" w:type="dxa"/>
            <w:tcBorders>
              <w:top w:val="single" w:sz="4" w:space="0" w:shadow="0" w:frame="0"/>
              <w:bottom w:val="single" w:sz="4"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7</w:t>
            </w:r>
          </w:p>
        </w:tc>
        <w:tc>
          <w:tcPr>
            <w:tcW w:w="2881" w:type="dxa"/>
            <w:tcBorders>
              <w:top w:val="single" w:sz="4" w:space="0" w:shadow="0" w:frame="0"/>
              <w:bottom w:val="single" w:sz="4"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1,7 ‰</w:t>
            </w:r>
          </w:p>
        </w:tc>
        <w:tc>
          <w:tcPr>
            <w:tcW w:w="2881" w:type="dxa"/>
            <w:tcBorders>
              <w:top w:val="single" w:sz="4" w:space="0" w:shadow="0" w:frame="0"/>
              <w:bottom w:val="single" w:sz="4"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3,4 ‰</w:t>
            </w:r>
          </w:p>
        </w:tc>
      </w:tr>
      <w:tr>
        <w:trPr/>
        <w:tc>
          <w:tcPr>
            <w:tcW w:w="2032" w:type="dxa"/>
            <w:tcBorders>
              <w:top w:val="none" w:sz="0" w:space="0" w:shadow="0" w:frame="0"/>
              <w:bottom w:val="single" w:sz="4"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8</w:t>
            </w:r>
          </w:p>
        </w:tc>
        <w:tc>
          <w:tcPr>
            <w:tcW w:w="2881" w:type="dxa"/>
            <w:tcBorders>
              <w:top w:val="none" w:sz="0" w:space="0" w:shadow="0" w:frame="0"/>
              <w:bottom w:val="single" w:sz="4"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1,7 ‰</w:t>
            </w:r>
          </w:p>
        </w:tc>
        <w:tc>
          <w:tcPr>
            <w:tcW w:w="2881" w:type="dxa"/>
            <w:tcBorders>
              <w:top w:val="none" w:sz="0" w:space="0" w:shadow="0" w:frame="0"/>
              <w:bottom w:val="single" w:sz="4"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3,4 ‰</w:t>
            </w:r>
          </w:p>
        </w:tc>
      </w:tr>
      <w:tr>
        <w:trPr/>
        <w:tc>
          <w:tcPr>
            <w:tcW w:w="2032"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9</w:t>
            </w:r>
          </w:p>
        </w:tc>
        <w:tc>
          <w:tcPr>
            <w:tcW w:w="288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1,7 ‰</w:t>
            </w:r>
          </w:p>
        </w:tc>
        <w:tc>
          <w:tcPr>
            <w:tcW w:w="288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3,4 ‰</w:t>
            </w:r>
          </w:p>
        </w:tc>
      </w:tr>
      <w:tr>
        <w:trPr>
          <w:trHeight w:hRule="atLeast" w:val="257"/>
        </w:trPr>
        <w:tc>
          <w:tcPr>
            <w:tcW w:w="2032"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10</w:t>
            </w:r>
          </w:p>
        </w:tc>
        <w:tc>
          <w:tcPr>
            <w:tcW w:w="288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6,0 ‰</w:t>
            </w:r>
          </w:p>
        </w:tc>
        <w:tc>
          <w:tcPr>
            <w:tcW w:w="288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20,0 ‰</w:t>
            </w:r>
          </w:p>
        </w:tc>
      </w:tr>
      <w:tr>
        <w:trPr>
          <w:trHeight w:hRule="atLeast" w:val="257"/>
        </w:trPr>
        <w:tc>
          <w:tcPr>
            <w:tcW w:w="2032"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11</w:t>
            </w:r>
          </w:p>
        </w:tc>
        <w:tc>
          <w:tcPr>
            <w:tcW w:w="288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5,0 ‰</w:t>
            </w:r>
          </w:p>
        </w:tc>
        <w:tc>
          <w:tcPr>
            <w:tcW w:w="288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15,0 ‰</w:t>
            </w:r>
          </w:p>
        </w:tc>
      </w:tr>
    </w:tbl>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rPr>
        <w:t xml:space="preserve">5) </w:t>
      </w:r>
      <w:r>
        <w:rPr>
          <w:rStyle w:val="C3"/>
          <w:rFonts w:ascii="Courier New" w:hAnsi="Courier New"/>
          <w:b w:val="1"/>
          <w:caps w:val="1"/>
        </w:rPr>
        <w:t>FÍJANSE</w:t>
      </w:r>
      <w:r>
        <w:rPr>
          <w:rStyle w:val="C3"/>
          <w:rFonts w:ascii="Courier New" w:hAnsi="Courier New"/>
        </w:rPr>
        <w:t xml:space="preserve"> los importes mínimos anuales para aplicarlos a las propiedades comprendidas en los radios respectivos, con el fin de compararlos con el valor de la tasa determinada según el inciso 4).</w:t>
      </w:r>
    </w:p>
    <w:p>
      <w:pPr>
        <w:pStyle w:val="P15"/>
        <w:tabs>
          <w:tab w:val="clear" w:pos="4252" w:leader="none"/>
          <w:tab w:val="clear" w:pos="8504" w:leader="none"/>
        </w:tabs>
        <w:ind w:hanging="567" w:left="567"/>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tbl>
      <w:tblPr>
        <w:tblStyle w:val="T2"/>
        <w:tblW w:w="0" w:type="auto"/>
        <w:jc w:val="center"/>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top w:w="0" w:type="dxa"/>
          <w:left w:w="70" w:type="dxa"/>
          <w:bottom w:w="0" w:type="dxa"/>
          <w:right w:w="70" w:type="dxa"/>
        </w:tblCellMar>
      </w:tblPr>
      <w:tblGrid/>
      <w:tr>
        <w:trPr/>
        <w:tc>
          <w:tcPr>
            <w:tcW w:w="2881" w:type="dxa"/>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RADIO</w:t>
            </w:r>
          </w:p>
        </w:tc>
        <w:tc>
          <w:tcPr>
            <w:tcW w:w="2881" w:type="dxa"/>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MINIMOS</w:t>
            </w:r>
          </w:p>
        </w:tc>
      </w:tr>
      <w:tr>
        <w:trPr/>
        <w:tc>
          <w:tcPr>
            <w:tcW w:w="2881" w:type="dxa"/>
          </w:tcPr>
          <w:p>
            <w:pPr>
              <w:pStyle w:val="P15"/>
              <w:tabs>
                <w:tab w:val="clear" w:pos="4252" w:leader="none"/>
                <w:tab w:val="clear" w:pos="8504" w:leader="none"/>
              </w:tabs>
              <w:jc w:val="center"/>
              <w:rPr>
                <w:rStyle w:val="C3"/>
                <w:rFonts w:ascii="Courier New" w:hAnsi="Courier New"/>
              </w:rPr>
            </w:pPr>
            <w:r>
              <w:rPr>
                <w:rStyle w:val="C3"/>
                <w:rFonts w:ascii="Courier New" w:hAnsi="Courier New"/>
              </w:rPr>
              <w:t>1</w:t>
            </w:r>
          </w:p>
        </w:tc>
        <w:tc>
          <w:tcPr>
            <w:tcW w:w="2881" w:type="dxa"/>
            <w:vAlign w:val="bottom"/>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1037,32</w:t>
            </w:r>
          </w:p>
        </w:tc>
      </w:tr>
      <w:tr>
        <w:trPr/>
        <w:tc>
          <w:tcPr>
            <w:tcW w:w="2881" w:type="dxa"/>
          </w:tcPr>
          <w:p>
            <w:pPr>
              <w:pStyle w:val="P15"/>
              <w:tabs>
                <w:tab w:val="clear" w:pos="4252" w:leader="none"/>
                <w:tab w:val="clear" w:pos="8504" w:leader="none"/>
              </w:tabs>
              <w:jc w:val="center"/>
              <w:rPr>
                <w:rStyle w:val="C3"/>
                <w:rFonts w:ascii="Courier New" w:hAnsi="Courier New"/>
              </w:rPr>
            </w:pPr>
            <w:r>
              <w:rPr>
                <w:rStyle w:val="C3"/>
                <w:rFonts w:ascii="Courier New" w:hAnsi="Courier New"/>
              </w:rPr>
              <w:t>2</w:t>
            </w:r>
          </w:p>
        </w:tc>
        <w:tc>
          <w:tcPr>
            <w:tcW w:w="2881" w:type="dxa"/>
            <w:vAlign w:val="bottom"/>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974,45</w:t>
            </w:r>
          </w:p>
        </w:tc>
      </w:tr>
      <w:tr>
        <w:trPr/>
        <w:tc>
          <w:tcPr>
            <w:tcW w:w="2881" w:type="dxa"/>
          </w:tcPr>
          <w:p>
            <w:pPr>
              <w:pStyle w:val="P15"/>
              <w:tabs>
                <w:tab w:val="clear" w:pos="4252" w:leader="none"/>
                <w:tab w:val="clear" w:pos="8504" w:leader="none"/>
              </w:tabs>
              <w:jc w:val="center"/>
              <w:rPr>
                <w:rStyle w:val="C3"/>
                <w:rFonts w:ascii="Courier New" w:hAnsi="Courier New"/>
              </w:rPr>
            </w:pPr>
            <w:r>
              <w:rPr>
                <w:rStyle w:val="C3"/>
                <w:rFonts w:ascii="Courier New" w:hAnsi="Courier New"/>
              </w:rPr>
              <w:t>3</w:t>
            </w:r>
          </w:p>
        </w:tc>
        <w:tc>
          <w:tcPr>
            <w:tcW w:w="2881" w:type="dxa"/>
            <w:vAlign w:val="bottom"/>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801,57</w:t>
            </w:r>
          </w:p>
        </w:tc>
      </w:tr>
      <w:tr>
        <w:trPr/>
        <w:tc>
          <w:tcPr>
            <w:tcW w:w="2881" w:type="dxa"/>
          </w:tcPr>
          <w:p>
            <w:pPr>
              <w:pStyle w:val="P15"/>
              <w:tabs>
                <w:tab w:val="clear" w:pos="4252" w:leader="none"/>
                <w:tab w:val="clear" w:pos="8504" w:leader="none"/>
              </w:tabs>
              <w:jc w:val="center"/>
              <w:rPr>
                <w:rStyle w:val="C3"/>
                <w:rFonts w:ascii="Courier New" w:hAnsi="Courier New"/>
              </w:rPr>
            </w:pPr>
            <w:r>
              <w:rPr>
                <w:rStyle w:val="C3"/>
                <w:rFonts w:ascii="Courier New" w:hAnsi="Courier New"/>
              </w:rPr>
              <w:t>4</w:t>
            </w:r>
          </w:p>
        </w:tc>
        <w:tc>
          <w:tcPr>
            <w:tcW w:w="2881" w:type="dxa"/>
            <w:vAlign w:val="bottom"/>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660,11</w:t>
            </w:r>
          </w:p>
        </w:tc>
      </w:tr>
      <w:tr>
        <w:trPr/>
        <w:tc>
          <w:tcPr>
            <w:tcW w:w="2881" w:type="dxa"/>
          </w:tcPr>
          <w:p>
            <w:pPr>
              <w:pStyle w:val="P15"/>
              <w:tabs>
                <w:tab w:val="clear" w:pos="4252" w:leader="none"/>
                <w:tab w:val="clear" w:pos="8504" w:leader="none"/>
              </w:tabs>
              <w:jc w:val="center"/>
              <w:rPr>
                <w:rStyle w:val="C3"/>
                <w:rFonts w:ascii="Courier New" w:hAnsi="Courier New"/>
              </w:rPr>
            </w:pPr>
            <w:r>
              <w:rPr>
                <w:rStyle w:val="C3"/>
                <w:rFonts w:ascii="Courier New" w:hAnsi="Courier New"/>
              </w:rPr>
              <w:t>5</w:t>
            </w:r>
          </w:p>
        </w:tc>
        <w:tc>
          <w:tcPr>
            <w:tcW w:w="2881" w:type="dxa"/>
            <w:vAlign w:val="bottom"/>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534,38</w:t>
            </w:r>
          </w:p>
        </w:tc>
      </w:tr>
      <w:tr>
        <w:trPr/>
        <w:tc>
          <w:tcPr>
            <w:tcW w:w="2881" w:type="dxa"/>
          </w:tcPr>
          <w:p>
            <w:pPr>
              <w:pStyle w:val="P15"/>
              <w:tabs>
                <w:tab w:val="clear" w:pos="4252" w:leader="none"/>
                <w:tab w:val="clear" w:pos="8504" w:leader="none"/>
              </w:tabs>
              <w:jc w:val="center"/>
              <w:rPr>
                <w:rStyle w:val="C3"/>
                <w:rFonts w:ascii="Courier New" w:hAnsi="Courier New"/>
              </w:rPr>
            </w:pPr>
            <w:r>
              <w:rPr>
                <w:rStyle w:val="C3"/>
                <w:rFonts w:ascii="Courier New" w:hAnsi="Courier New"/>
              </w:rPr>
              <w:t>6</w:t>
            </w:r>
          </w:p>
        </w:tc>
        <w:tc>
          <w:tcPr>
            <w:tcW w:w="2881" w:type="dxa"/>
            <w:vAlign w:val="bottom"/>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424,36</w:t>
            </w:r>
          </w:p>
        </w:tc>
      </w:tr>
      <w:tr>
        <w:trPr/>
        <w:tc>
          <w:tcPr>
            <w:tcW w:w="2881" w:type="dxa"/>
          </w:tcPr>
          <w:p>
            <w:pPr>
              <w:pStyle w:val="P15"/>
              <w:tabs>
                <w:tab w:val="clear" w:pos="4252" w:leader="none"/>
                <w:tab w:val="clear" w:pos="8504" w:leader="none"/>
              </w:tabs>
              <w:jc w:val="center"/>
              <w:rPr>
                <w:rStyle w:val="C3"/>
                <w:rFonts w:ascii="Courier New" w:hAnsi="Courier New"/>
              </w:rPr>
            </w:pPr>
            <w:r>
              <w:rPr>
                <w:rStyle w:val="C3"/>
                <w:rFonts w:ascii="Courier New" w:hAnsi="Courier New"/>
              </w:rPr>
              <w:t>7</w:t>
            </w:r>
          </w:p>
        </w:tc>
        <w:tc>
          <w:tcPr>
            <w:tcW w:w="2881" w:type="dxa"/>
            <w:vAlign w:val="bottom"/>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314,34</w:t>
            </w:r>
          </w:p>
        </w:tc>
      </w:tr>
      <w:tr>
        <w:trPr/>
        <w:tc>
          <w:tcPr>
            <w:tcW w:w="2881" w:type="dxa"/>
          </w:tcPr>
          <w:p>
            <w:pPr>
              <w:pStyle w:val="P15"/>
              <w:tabs>
                <w:tab w:val="clear" w:pos="4252" w:leader="none"/>
                <w:tab w:val="clear" w:pos="8504" w:leader="none"/>
              </w:tabs>
              <w:jc w:val="center"/>
              <w:rPr>
                <w:rStyle w:val="C3"/>
                <w:rFonts w:ascii="Courier New" w:hAnsi="Courier New"/>
              </w:rPr>
            </w:pPr>
            <w:r>
              <w:rPr>
                <w:rStyle w:val="C3"/>
                <w:rFonts w:ascii="Courier New" w:hAnsi="Courier New"/>
              </w:rPr>
              <w:t>8</w:t>
            </w:r>
          </w:p>
        </w:tc>
        <w:tc>
          <w:tcPr>
            <w:tcW w:w="2881" w:type="dxa"/>
            <w:vAlign w:val="bottom"/>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314,34</w:t>
            </w:r>
          </w:p>
        </w:tc>
      </w:tr>
      <w:tr>
        <w:trPr/>
        <w:tc>
          <w:tcPr>
            <w:tcW w:w="2881" w:type="dxa"/>
          </w:tcPr>
          <w:p>
            <w:pPr>
              <w:pStyle w:val="P15"/>
              <w:tabs>
                <w:tab w:val="clear" w:pos="4252" w:leader="none"/>
                <w:tab w:val="clear" w:pos="8504" w:leader="none"/>
              </w:tabs>
              <w:jc w:val="center"/>
              <w:rPr>
                <w:rStyle w:val="C3"/>
                <w:rFonts w:ascii="Courier New" w:hAnsi="Courier New"/>
              </w:rPr>
            </w:pPr>
            <w:r>
              <w:rPr>
                <w:rStyle w:val="C3"/>
                <w:rFonts w:ascii="Courier New" w:hAnsi="Courier New"/>
              </w:rPr>
              <w:t>9</w:t>
            </w:r>
          </w:p>
        </w:tc>
        <w:tc>
          <w:tcPr>
            <w:tcW w:w="2881" w:type="dxa"/>
            <w:vAlign w:val="bottom"/>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314,34</w:t>
            </w:r>
          </w:p>
        </w:tc>
      </w:tr>
      <w:tr>
        <w:trPr/>
        <w:tc>
          <w:tcPr>
            <w:tcW w:w="2881" w:type="dxa"/>
          </w:tcPr>
          <w:p>
            <w:pPr>
              <w:pStyle w:val="P15"/>
              <w:tabs>
                <w:tab w:val="clear" w:pos="4252" w:leader="none"/>
                <w:tab w:val="clear" w:pos="8504" w:leader="none"/>
              </w:tabs>
              <w:jc w:val="center"/>
              <w:rPr>
                <w:rStyle w:val="C3"/>
                <w:rFonts w:ascii="Courier New" w:hAnsi="Courier New"/>
              </w:rPr>
            </w:pPr>
            <w:r>
              <w:rPr>
                <w:rStyle w:val="C3"/>
                <w:rFonts w:ascii="Courier New" w:hAnsi="Courier New"/>
              </w:rPr>
              <w:t>10</w:t>
            </w:r>
          </w:p>
        </w:tc>
        <w:tc>
          <w:tcPr>
            <w:tcW w:w="2881" w:type="dxa"/>
            <w:vAlign w:val="bottom"/>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974,45</w:t>
            </w:r>
          </w:p>
        </w:tc>
      </w:tr>
      <w:tr>
        <w:trPr/>
        <w:tc>
          <w:tcPr>
            <w:tcW w:w="2881" w:type="dxa"/>
          </w:tcPr>
          <w:p>
            <w:pPr>
              <w:pStyle w:val="P15"/>
              <w:tabs>
                <w:tab w:val="clear" w:pos="4252" w:leader="none"/>
                <w:tab w:val="clear" w:pos="8504" w:leader="none"/>
              </w:tabs>
              <w:jc w:val="center"/>
              <w:rPr>
                <w:rStyle w:val="C3"/>
                <w:rFonts w:ascii="Courier New" w:hAnsi="Courier New"/>
              </w:rPr>
            </w:pPr>
            <w:r>
              <w:rPr>
                <w:rStyle w:val="C3"/>
                <w:rFonts w:ascii="Courier New" w:hAnsi="Courier New"/>
              </w:rPr>
              <w:t>11</w:t>
            </w:r>
          </w:p>
        </w:tc>
        <w:tc>
          <w:tcPr>
            <w:tcW w:w="2881" w:type="dxa"/>
            <w:vAlign w:val="bottom"/>
          </w:tcPr>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801,57</w:t>
            </w:r>
          </w:p>
        </w:tc>
      </w:tr>
    </w:tbl>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ind w:left="567"/>
        <w:jc w:val="both"/>
        <w:outlineLvl w:val="0"/>
        <w:rPr>
          <w:rStyle w:val="C3"/>
          <w:rFonts w:ascii="Courier New" w:hAnsi="Courier New"/>
        </w:rPr>
      </w:pPr>
      <w:r>
        <w:rPr>
          <w:rStyle w:val="C3"/>
          <w:rFonts w:ascii="Courier New" w:hAnsi="Courier New"/>
        </w:rPr>
        <w:t>6)</w:t>
      </w:r>
      <w:r>
        <w:rPr>
          <w:rStyle w:val="C3"/>
          <w:rFonts w:ascii="Courier New" w:hAnsi="Courier New"/>
          <w:b w:val="1"/>
        </w:rPr>
        <w:t>FÍJASE</w:t>
      </w:r>
      <w:r>
        <w:rPr>
          <w:rStyle w:val="C3"/>
          <w:rFonts w:ascii="Courier New" w:hAnsi="Courier New"/>
        </w:rPr>
        <w:t xml:space="preserve"> un máximo anual de PESOS CUATROCIENTOS TREINTA Y CINCO ($435) para todos aquellos inmuebles que se encuentren alcanzados por Ordenanza Nº 6894 y que mantengan su condición como "inmueble rural”.-</w:t>
      </w:r>
    </w:p>
    <w:p>
      <w:pPr>
        <w:pStyle w:val="P15"/>
        <w:tabs>
          <w:tab w:val="clear" w:pos="4252" w:leader="none"/>
          <w:tab w:val="clear" w:pos="8504" w:leader="none"/>
        </w:tabs>
        <w:ind w:left="567"/>
        <w:jc w:val="both"/>
        <w:outlineLvl w:val="0"/>
        <w:rPr>
          <w:rStyle w:val="C3"/>
          <w:rFonts w:ascii="Courier New" w:hAnsi="Courier New"/>
        </w:rPr>
      </w:pPr>
    </w:p>
    <w:p>
      <w:pPr>
        <w:pStyle w:val="P15"/>
        <w:tabs>
          <w:tab w:val="clear" w:pos="4252" w:leader="none"/>
          <w:tab w:val="clear" w:pos="8504" w:leader="none"/>
        </w:tabs>
        <w:ind w:left="567"/>
        <w:jc w:val="both"/>
        <w:outlineLvl w:val="0"/>
        <w:rPr>
          <w:rStyle w:val="C3"/>
          <w:rFonts w:ascii="Courier New" w:hAnsi="Courier New"/>
        </w:rPr>
      </w:pPr>
      <w:r>
        <w:rPr>
          <w:rStyle w:val="C3"/>
          <w:rFonts w:ascii="Courier New" w:hAnsi="Courier New"/>
        </w:rPr>
        <w:t xml:space="preserve">6) </w:t>
      </w:r>
      <w:r>
        <w:rPr>
          <w:rStyle w:val="C3"/>
          <w:rFonts w:ascii="Courier New" w:hAnsi="Courier New"/>
          <w:b w:val="1"/>
          <w:caps w:val="1"/>
        </w:rPr>
        <w:t>ESTÁBLÉCESE</w:t>
      </w:r>
      <w:r>
        <w:rPr>
          <w:rStyle w:val="C3"/>
          <w:rFonts w:ascii="Courier New" w:hAnsi="Courier New"/>
          <w:caps w:val="1"/>
        </w:rPr>
        <w:t xml:space="preserve"> </w:t>
      </w:r>
      <w:r>
        <w:rPr>
          <w:rStyle w:val="C3"/>
          <w:rFonts w:ascii="Courier New" w:hAnsi="Courier New"/>
        </w:rPr>
        <w:t xml:space="preserve">una reducción del DIEZ POR CIENTO (10%) en la Tasa por Servicios a la Propiedad correspondiente al año 2011, por pago anual y de contado. Podrán acceder a este beneficio aquéllos contribuyentes que al 31 de Diciembre de 2010, no registraren deuda por la citada tasa, por los períodos 2010 y anteriores y para todos aquéllos que abonen durante el mes hasta el último vencimiento gozaran de un CINCO POR CIENTO (5%) de descuento a computar para el año siguiente. Por los períodos 2010 y anteriores podrán suscribir un plan de pagos – de acuerdo a la normativa vigente - y no deberán atrasarse por más de DOS (2) cuotas consecutivas o TRES (3) alternadas para conservar el beneficio.   Caso   contrario   la  reducción  acordada </w:t>
      </w:r>
    </w:p>
    <w:p>
      <w:pPr>
        <w:pStyle w:val="P15"/>
        <w:tabs>
          <w:tab w:val="clear" w:pos="4252" w:leader="none"/>
          <w:tab w:val="clear" w:pos="8504" w:leader="none"/>
        </w:tabs>
        <w:ind w:left="567"/>
        <w:jc w:val="both"/>
        <w:outlineLvl w:val="0"/>
        <w:rPr>
          <w:rStyle w:val="C3"/>
          <w:rFonts w:ascii="Courier New" w:hAnsi="Courier New"/>
        </w:rPr>
      </w:pPr>
    </w:p>
    <w:p>
      <w:pPr>
        <w:pStyle w:val="P15"/>
        <w:tabs>
          <w:tab w:val="clear" w:pos="4252" w:leader="none"/>
          <w:tab w:val="clear" w:pos="8504" w:leader="none"/>
        </w:tabs>
        <w:ind w:left="567"/>
        <w:jc w:val="both"/>
        <w:outlineLvl w:val="0"/>
        <w:rPr>
          <w:rStyle w:val="C3"/>
          <w:rFonts w:ascii="Courier New" w:hAnsi="Courier New"/>
        </w:rPr>
      </w:pPr>
    </w:p>
    <w:p>
      <w:pPr>
        <w:pStyle w:val="P15"/>
        <w:tabs>
          <w:tab w:val="clear" w:pos="4252" w:leader="none"/>
          <w:tab w:val="clear" w:pos="8504" w:leader="none"/>
        </w:tabs>
        <w:ind w:left="567"/>
        <w:jc w:val="both"/>
        <w:outlineLvl w:val="0"/>
        <w:rPr>
          <w:rStyle w:val="C3"/>
          <w:rFonts w:ascii="Courier New" w:hAnsi="Courier New"/>
          <w:u w:val="single"/>
        </w:rPr>
      </w:pPr>
      <w:r>
        <w:rPr>
          <w:rStyle w:val="C3"/>
          <w:rFonts w:ascii="Courier New" w:hAnsi="Courier New"/>
        </w:rPr>
        <w:t xml:space="preserve">caducará y su importe deberá ser abonado por el contribuyente conjuntamente con la última cuota de la anualidad 2011.- </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CAPITULO II</w:t>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TASA POR SERVICIOS DE INSPECCION GENERAL E HIGIENE</w:t>
      </w:r>
    </w:p>
    <w:p>
      <w:pPr>
        <w:pStyle w:val="P15"/>
        <w:tabs>
          <w:tab w:val="clear" w:pos="4252" w:leader="none"/>
          <w:tab w:val="clear" w:pos="8504" w:leader="none"/>
        </w:tabs>
        <w:jc w:val="center"/>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Art.2</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ind w:left="567"/>
        <w:outlineLvl w:val="0"/>
        <w:rPr>
          <w:rStyle w:val="C3"/>
          <w:rFonts w:ascii="Courier New" w:hAnsi="Courier New"/>
          <w:b w:val="1"/>
        </w:rPr>
      </w:pPr>
      <w:r>
        <w:rPr>
          <w:rStyle w:val="C3"/>
          <w:rFonts w:ascii="Courier New" w:hAnsi="Courier New"/>
          <w:b w:val="1"/>
        </w:rPr>
        <w:t>PRÉSTAMOS EN DINERO</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b w:val="1"/>
          <w:caps w:val="1"/>
        </w:rPr>
        <w:t>FÍjase</w:t>
      </w:r>
      <w:r>
        <w:rPr>
          <w:rStyle w:val="C3"/>
          <w:rFonts w:ascii="Courier New" w:hAnsi="Courier New"/>
        </w:rPr>
        <w:t xml:space="preserve"> en el TRES POR CIENTO (3%) mensual, capitalizable mensualmente, el interés a considerar en los casos de operaciones de préstamos de dinero, realizados por personas físicas o jurídicas que no sean las contempladas por la Ley Nº 21526 y sus modificatorias, cuando en los documentos referidos a dichas operaciones no se mencione el tipo de interés o se fije uno inferior al mismo, con el fin de determinar la base imponible, la cual surge del monto de los intereses y ajustes por desvalorización monetaria.+</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Art.3</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outlineLvl w:val="0"/>
        <w:rPr>
          <w:rStyle w:val="C3"/>
          <w:rFonts w:ascii="Courier New" w:hAnsi="Courier New"/>
          <w:b w:val="1"/>
        </w:rPr>
      </w:pPr>
      <w:r>
        <w:rPr>
          <w:rStyle w:val="C3"/>
          <w:rFonts w:ascii="Courier New" w:hAnsi="Courier New"/>
          <w:b w:val="1"/>
        </w:rPr>
        <w:t xml:space="preserve">    </w:t>
      </w:r>
      <w:r>
        <w:rPr>
          <w:rStyle w:val="C3"/>
          <w:rFonts w:ascii="Courier New" w:hAnsi="Courier New"/>
          <w:b w:val="1"/>
        </w:rPr>
        <w:t>LOCACIÓN O SUBLOCACIÓN DE INMUEBLES</w:t>
      </w:r>
    </w:p>
    <w:p>
      <w:pPr>
        <w:pStyle w:val="P15"/>
        <w:tabs>
          <w:tab w:val="clear" w:pos="4252" w:leader="none"/>
          <w:tab w:val="clear" w:pos="8504" w:leader="none"/>
        </w:tabs>
        <w:ind w:hanging="567" w:left="567"/>
        <w:jc w:val="both"/>
        <w:rPr>
          <w:rStyle w:val="C3"/>
          <w:rFonts w:ascii="Courier New" w:hAnsi="Courier New"/>
          <w:b w:val="1"/>
          <w:caps w:val="1"/>
        </w:rPr>
      </w:pP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b w:val="1"/>
          <w:caps w:val="1"/>
        </w:rPr>
        <w:t xml:space="preserve">FÍjase </w:t>
      </w:r>
      <w:r>
        <w:rPr>
          <w:rStyle w:val="C3"/>
          <w:rFonts w:ascii="Courier New" w:hAnsi="Courier New"/>
        </w:rPr>
        <w:t>en PESOS UN MIL QUINIENTOS ($1.500.-) mensuales, el monto de los ingresos no computables como ingresos brutos gravados obtenidos por locación o sublocación de inmuebles.</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Art.4</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outlineLvl w:val="0"/>
        <w:rPr>
          <w:rStyle w:val="C3"/>
          <w:rFonts w:ascii="Courier New" w:hAnsi="Courier New"/>
          <w:b w:val="1"/>
        </w:rPr>
      </w:pPr>
      <w:r>
        <w:rPr>
          <w:rStyle w:val="C3"/>
          <w:rFonts w:ascii="Courier New" w:hAnsi="Courier New"/>
          <w:b w:val="1"/>
        </w:rPr>
        <w:t xml:space="preserve">    </w:t>
      </w:r>
      <w:r>
        <w:rPr>
          <w:rStyle w:val="C3"/>
          <w:rFonts w:ascii="Courier New" w:hAnsi="Courier New"/>
          <w:b w:val="1"/>
        </w:rPr>
        <w:t>ALÍCUOTAS</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b w:val="1"/>
          <w:caps w:val="1"/>
        </w:rPr>
        <w:t>FÍjase</w:t>
      </w:r>
      <w:r>
        <w:rPr>
          <w:rStyle w:val="C3"/>
          <w:rFonts w:ascii="Courier New" w:hAnsi="Courier New"/>
        </w:rPr>
        <w:t xml:space="preserve"> en SIETE POR MIL (7‰) la alícuota general de la Tasa por Servicios de Inspección General e Higiene, que se aplicará sobre la base imponible de todas las actividades, con excepción de las que tengan alícuotas especiales.</w:t>
      </w:r>
    </w:p>
    <w:p>
      <w:pPr>
        <w:pStyle w:val="P15"/>
        <w:tabs>
          <w:tab w:val="clear" w:pos="4252" w:leader="none"/>
          <w:tab w:val="clear" w:pos="8504" w:leader="none"/>
        </w:tabs>
        <w:jc w:val="both"/>
        <w:rPr>
          <w:rStyle w:val="C3"/>
          <w:rFonts w:ascii="Courier New" w:hAnsi="Courier New"/>
        </w:rPr>
      </w:pPr>
    </w:p>
    <w:tbl>
      <w:tblPr>
        <w:tblStyle w:val="T2"/>
        <w:tblW w:w="0" w:type="auto"/>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top w:w="0" w:type="dxa"/>
          <w:left w:w="70" w:type="dxa"/>
          <w:bottom w:w="0" w:type="dxa"/>
          <w:right w:w="70" w:type="dxa"/>
        </w:tblCellMar>
      </w:tblPr>
      <w:tblGrid/>
      <w:tr>
        <w:trPr>
          <w:wAfter w:w="0" w:type="dxa"/>
        </w:trPr>
        <w:tc>
          <w:tcPr>
            <w:tcW w:w="1771" w:type="dxa"/>
            <w:gridSpan w:val="2"/>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Código</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Detalle de actividades</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11000</w:t>
            </w: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.00</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Agricultura y Ganadería</w:t>
            </w:r>
            <w:r>
              <w:rPr>
                <w:rStyle w:val="C3"/>
                <w:rFonts w:ascii="Courier New" w:hAnsi="Courier New"/>
                <w:b w:val="1"/>
              </w:rPr>
              <w:t>.</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.11</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Cultivos de Cereales y otros cultivos no clasificados en otra parte.</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.12</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Cultivos de hortalizas y legumbres, especialidades hortícolas y                   productos de viveros.</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.13</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Cultivos de frutas, nueces plantas cuyas hojas se utilizan para preparar bebidas y especias.</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.14</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Producción de semillas híbridas y otras formas de propagación de cultivos agrícolas.</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.21</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Cría invernada y engorde de ganado bovino.</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.22</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Cría de ganado ovino.</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.23</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Cría de ganado porcino.</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.24</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Cría de ganado equino.</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.25</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Cría de ganado caprino.</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.26</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Cría de ganado para la producción de leche, lana y pelos.</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.30</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Cría de ganado no clasificado en otra parte.</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.31</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Cría de aves de corral.</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.32</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Producción de huevos.</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.41</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Apicultura.</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.51</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Cría de otros animales y obtención de productos de origen animal no clasificados en otra parte.</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12000</w:t>
            </w: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.00</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Silvicultura y extracción de madera</w:t>
            </w:r>
            <w:r>
              <w:rPr>
                <w:rStyle w:val="C3"/>
                <w:rFonts w:ascii="Courier New" w:hAnsi="Courier New"/>
                <w:b w:val="1"/>
              </w:rPr>
              <w:t>.</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.10</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Explotación de viveros forestales.</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ind w:left="-142"/>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.20</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Extracción de productos forestales.</w:t>
            </w:r>
          </w:p>
          <w:p>
            <w:pPr>
              <w:pStyle w:val="P15"/>
              <w:tabs>
                <w:tab w:val="clear" w:pos="4252" w:leader="none"/>
                <w:tab w:val="clear" w:pos="8504" w:leader="none"/>
              </w:tabs>
              <w:jc w:val="right"/>
              <w:rPr>
                <w:rStyle w:val="C3"/>
                <w:rFonts w:ascii="Courier New" w:hAnsi="Courier New"/>
              </w:rPr>
            </w:pPr>
          </w:p>
          <w:p>
            <w:pPr>
              <w:pStyle w:val="P15"/>
              <w:tabs>
                <w:tab w:val="clear" w:pos="4252" w:leader="none"/>
                <w:tab w:val="clear" w:pos="8504" w:leader="none"/>
              </w:tabs>
              <w:jc w:val="both"/>
              <w:rPr>
                <w:rStyle w:val="C3"/>
                <w:rFonts w:ascii="Courier New" w:hAnsi="Courier New"/>
              </w:rPr>
            </w:pP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13000</w:t>
            </w: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.00</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Caza ordinaria o mediante trampas y repoblación de animales</w:t>
            </w:r>
            <w:r>
              <w:rPr>
                <w:rStyle w:val="C3"/>
                <w:rFonts w:ascii="Courier New" w:hAnsi="Courier New"/>
                <w:b w:val="1"/>
              </w:rPr>
              <w:t>.</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14000</w:t>
            </w: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.00</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Pesca</w:t>
            </w:r>
            <w:r>
              <w:rPr>
                <w:rStyle w:val="C3"/>
                <w:rFonts w:ascii="Courier New" w:hAnsi="Courier New"/>
                <w:b w:val="1"/>
              </w:rPr>
              <w:t>.</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.10</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Pesca y recolección de productos acuáticos.</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.20</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Explotación de criaderos de peces, granjas piscícolas y otros frutos acuáticos.</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21000</w:t>
            </w: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.00</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Explotación de minas de carbón</w:t>
            </w:r>
            <w:r>
              <w:rPr>
                <w:rStyle w:val="C3"/>
                <w:rFonts w:ascii="Courier New" w:hAnsi="Courier New"/>
                <w:b w:val="1"/>
              </w:rPr>
              <w:t>.</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.10</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Extracción y aglomeración de carbón de piedra.</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.20</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Extracción y aglomeración de lignito.</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.30</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Extracción y aglomeración de turba.</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22000</w:t>
            </w: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.00</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Extracción de minerales metálicos</w:t>
            </w:r>
            <w:r>
              <w:rPr>
                <w:rStyle w:val="C3"/>
                <w:rFonts w:ascii="Courier New" w:hAnsi="Courier New"/>
                <w:b w:val="1"/>
              </w:rPr>
              <w:t>.</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.10</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Extracción de minerales metalíferos ferrosos.</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.20</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Extracción de minerales metalíferos no ferrosos.</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.30</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Extracción de minerales de uranio y torio.</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23000</w:t>
            </w: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.00</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Petróleo crudo y gas natural</w:t>
            </w:r>
            <w:r>
              <w:rPr>
                <w:rStyle w:val="C3"/>
                <w:rFonts w:ascii="Courier New" w:hAnsi="Courier New"/>
                <w:b w:val="1"/>
              </w:rPr>
              <w:t>.</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.10</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Extracción de petróleo crudo y gas natural.</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24000</w:t>
            </w: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.00</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Extracción de piedra, arcilla y arena</w:t>
            </w:r>
            <w:r>
              <w:rPr>
                <w:rStyle w:val="C3"/>
                <w:rFonts w:ascii="Courier New" w:hAnsi="Courier New"/>
                <w:b w:val="1"/>
              </w:rPr>
              <w:t>.</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.10</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Extracción de piedra, arena y arcilla, excepto rocas ornamentales.</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.20</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Extracción de rocas ornamentales.</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29000</w:t>
            </w: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.00</w:t>
            </w:r>
          </w:p>
        </w:tc>
        <w:tc>
          <w:tcPr>
            <w:tcW w:w="6804"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Extracción de minerales no metálicos no clasificados en otra parte y explotación de canteras</w:t>
            </w:r>
            <w:r>
              <w:rPr>
                <w:rStyle w:val="C3"/>
                <w:rFonts w:ascii="Courier New" w:hAnsi="Courier New"/>
                <w:b w:val="1"/>
              </w:rPr>
              <w:t>.</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.10</w:t>
            </w:r>
          </w:p>
        </w:tc>
        <w:tc>
          <w:tcPr>
            <w:tcW w:w="6804"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rPr>
            </w:pPr>
            <w:r>
              <w:rPr>
                <w:rStyle w:val="C3"/>
                <w:rFonts w:ascii="Courier New" w:hAnsi="Courier New"/>
              </w:rPr>
              <w:t>Extracción de minerales para la fabricación de abonos y productos químicos.</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.20</w:t>
            </w:r>
          </w:p>
        </w:tc>
        <w:tc>
          <w:tcPr>
            <w:tcW w:w="6804"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rPr>
            </w:pPr>
            <w:r>
              <w:rPr>
                <w:rStyle w:val="C3"/>
                <w:rFonts w:ascii="Courier New" w:hAnsi="Courier New"/>
              </w:rPr>
              <w:t>Extracción de sal.</w:t>
            </w:r>
          </w:p>
        </w:tc>
      </w:tr>
      <w:tr>
        <w:trPr>
          <w:wAfter w:w="0" w:type="dxa"/>
        </w:trPr>
        <w:tc>
          <w:tcPr>
            <w:tcW w:w="1063"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p>
        </w:tc>
        <w:tc>
          <w:tcPr>
            <w:tcW w:w="708" w:type="dxa"/>
            <w:tcBorders>
              <w:top w:val="none" w:sz="0" w:space="0" w:shadow="0" w:frame="0"/>
              <w:left w:val="none" w:sz="0" w:space="0" w:shadow="0" w:frame="0"/>
              <w:bottom w:val="none" w:sz="0" w:space="0" w:shadow="0" w:frame="0"/>
              <w:right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.30</w:t>
            </w:r>
          </w:p>
        </w:tc>
        <w:tc>
          <w:tcPr>
            <w:tcW w:w="6804"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rPr>
            </w:pPr>
            <w:r>
              <w:rPr>
                <w:rStyle w:val="C3"/>
                <w:rFonts w:ascii="Courier New" w:hAnsi="Courier New"/>
              </w:rPr>
              <w:t>Explotación de otras minas y canteras no clasificadas en otra parte.</w:t>
            </w:r>
          </w:p>
        </w:tc>
      </w:tr>
    </w:tbl>
    <w:p>
      <w:pPr>
        <w:pStyle w:val="P3"/>
        <w:rPr>
          <w:rStyle w:val="C3"/>
          <w:rFonts w:ascii="Courier New" w:hAnsi="Courier New"/>
        </w:rPr>
      </w:pPr>
    </w:p>
    <w:p>
      <w:pPr>
        <w:pStyle w:val="P3"/>
        <w:rPr>
          <w:rStyle w:val="C3"/>
          <w:rFonts w:ascii="Courier New" w:hAnsi="Courier New"/>
        </w:rPr>
      </w:pPr>
      <w:r>
        <w:rPr>
          <w:rStyle w:val="C3"/>
          <w:rFonts w:ascii="Courier New" w:hAnsi="Courier New"/>
        </w:rPr>
        <w:t>INDUSTRIAS</w:t>
      </w:r>
    </w:p>
    <w:p>
      <w:pPr>
        <w:jc w:val="both"/>
        <w:rPr>
          <w:rStyle w:val="C3"/>
          <w:rFonts w:ascii="Courier New" w:hAnsi="Courier New"/>
          <w:b w:val="1"/>
        </w:rPr>
      </w:pPr>
    </w:p>
    <w:tbl>
      <w:tblPr>
        <w:tblStyle w:val="T2"/>
        <w:tblW w:w="0" w:type="auto"/>
        <w:tblInd w:w="70" w:type="dxa"/>
        <w:tblLayout w:type="fixed"/>
        <w:tblCellMar>
          <w:top w:w="0" w:type="dxa"/>
          <w:left w:w="70" w:type="dxa"/>
          <w:bottom w:w="0" w:type="dxa"/>
          <w:right w:w="70" w:type="dxa"/>
        </w:tblCellMar>
      </w:tblPr>
      <w:tblGrid/>
      <w:tr>
        <w:trPr>
          <w:wAfter w:w="0" w:type="dxa"/>
        </w:trPr>
        <w:tc>
          <w:tcPr>
            <w:tcW w:w="993" w:type="dxa"/>
          </w:tcPr>
          <w:p>
            <w:pPr>
              <w:jc w:val="both"/>
              <w:rPr>
                <w:rStyle w:val="C3"/>
                <w:rFonts w:ascii="Courier New" w:hAnsi="Courier New"/>
                <w:b w:val="1"/>
              </w:rPr>
            </w:pPr>
            <w:r>
              <w:rPr>
                <w:rStyle w:val="C3"/>
                <w:rFonts w:ascii="Courier New" w:hAnsi="Courier New"/>
                <w:b w:val="1"/>
              </w:rPr>
              <w:t>31000</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tcPr>
          <w:p>
            <w:pPr>
              <w:jc w:val="both"/>
              <w:rPr>
                <w:rStyle w:val="C3"/>
                <w:rFonts w:ascii="Courier New" w:hAnsi="Courier New"/>
                <w:b w:val="1"/>
              </w:rPr>
            </w:pPr>
            <w:r>
              <w:rPr>
                <w:rStyle w:val="C3"/>
                <w:rFonts w:ascii="Courier New" w:hAnsi="Courier New"/>
                <w:b w:val="1"/>
              </w:rPr>
              <w:t xml:space="preserve">Industria manufacturera de productos alimenticios,  bebidas y tabaco</w:t>
            </w:r>
            <w:r>
              <w:rPr>
                <w:rStyle w:val="C3"/>
                <w:rFonts w:ascii="Courier New" w:hAnsi="Courier New"/>
                <w:b w:val="1"/>
              </w:rPr>
              <w:t>.</w:t>
            </w:r>
          </w:p>
        </w:tc>
      </w:tr>
      <w:tr>
        <w:trPr>
          <w:wAfter w:w="0" w:type="dxa"/>
        </w:trPr>
        <w:tc>
          <w:tcPr>
            <w:tcW w:w="993" w:type="dxa"/>
          </w:tcPr>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.01</w:t>
            </w:r>
          </w:p>
        </w:tc>
        <w:tc>
          <w:tcPr>
            <w:tcW w:w="6804" w:type="dxa"/>
          </w:tcPr>
          <w:p>
            <w:pPr>
              <w:jc w:val="both"/>
              <w:rPr>
                <w:rStyle w:val="C3"/>
                <w:rFonts w:ascii="Courier New" w:hAnsi="Courier New"/>
              </w:rPr>
            </w:pPr>
            <w:r>
              <w:rPr>
                <w:rStyle w:val="C3"/>
                <w:rFonts w:ascii="Courier New" w:hAnsi="Courier New"/>
              </w:rPr>
              <w:t>Matanza de ganado, preparación y conservación de carnes (sin exclusiones).</w:t>
            </w:r>
          </w:p>
          <w:p>
            <w:pPr>
              <w:jc w:val="both"/>
              <w:rPr>
                <w:rStyle w:val="C3"/>
                <w:rFonts w:ascii="Courier New" w:hAnsi="Courier New"/>
              </w:rPr>
            </w:pP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.02</w:t>
            </w:r>
          </w:p>
        </w:tc>
        <w:tc>
          <w:tcPr>
            <w:tcW w:w="6804" w:type="dxa"/>
          </w:tcPr>
          <w:p>
            <w:pPr>
              <w:jc w:val="both"/>
              <w:rPr>
                <w:rStyle w:val="C3"/>
                <w:rFonts w:ascii="Courier New" w:hAnsi="Courier New"/>
              </w:rPr>
            </w:pPr>
            <w:r>
              <w:rPr>
                <w:rStyle w:val="C3"/>
                <w:rFonts w:ascii="Courier New" w:hAnsi="Courier New"/>
              </w:rPr>
              <w:t>Elaboración de sopas y concentrados.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.03</w:t>
            </w:r>
          </w:p>
        </w:tc>
        <w:tc>
          <w:tcPr>
            <w:tcW w:w="6804" w:type="dxa"/>
          </w:tcPr>
          <w:p>
            <w:pPr>
              <w:jc w:val="both"/>
              <w:rPr>
                <w:rStyle w:val="C3"/>
                <w:rFonts w:ascii="Courier New" w:hAnsi="Courier New"/>
              </w:rPr>
            </w:pPr>
            <w:r>
              <w:rPr>
                <w:rStyle w:val="C3"/>
                <w:rFonts w:ascii="Courier New" w:hAnsi="Courier New"/>
              </w:rPr>
              <w:t>Elaboración de fiambres y embutidos.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.04</w:t>
            </w:r>
          </w:p>
        </w:tc>
        <w:tc>
          <w:tcPr>
            <w:tcW w:w="6804" w:type="dxa"/>
          </w:tcPr>
          <w:p>
            <w:pPr>
              <w:jc w:val="both"/>
              <w:rPr>
                <w:rStyle w:val="C3"/>
                <w:rFonts w:ascii="Courier New" w:hAnsi="Courier New"/>
              </w:rPr>
            </w:pPr>
            <w:r>
              <w:rPr>
                <w:rStyle w:val="C3"/>
                <w:rFonts w:ascii="Courier New" w:hAnsi="Courier New"/>
              </w:rPr>
              <w:t>Productos y procesamiento de carnes de aves.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.05</w:t>
            </w:r>
          </w:p>
        </w:tc>
        <w:tc>
          <w:tcPr>
            <w:tcW w:w="6804" w:type="dxa"/>
          </w:tcPr>
          <w:p>
            <w:pPr>
              <w:jc w:val="both"/>
              <w:rPr>
                <w:rStyle w:val="C3"/>
                <w:rFonts w:ascii="Courier New" w:hAnsi="Courier New"/>
              </w:rPr>
            </w:pPr>
            <w:r>
              <w:rPr>
                <w:rStyle w:val="C3"/>
                <w:rFonts w:ascii="Courier New" w:hAnsi="Courier New"/>
              </w:rPr>
              <w:t>Matanza de animales no clasificados en otra parte y procesamiento de su carne.</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.06</w:t>
            </w:r>
          </w:p>
        </w:tc>
        <w:tc>
          <w:tcPr>
            <w:tcW w:w="6804" w:type="dxa"/>
          </w:tcPr>
          <w:p>
            <w:pPr>
              <w:jc w:val="both"/>
              <w:rPr>
                <w:rStyle w:val="C3"/>
                <w:rFonts w:ascii="Courier New" w:hAnsi="Courier New"/>
              </w:rPr>
            </w:pPr>
            <w:r>
              <w:rPr>
                <w:rStyle w:val="C3"/>
                <w:rFonts w:ascii="Courier New" w:hAnsi="Courier New"/>
              </w:rPr>
              <w:t>Elaboración de productos de origen animal, excepto carne.</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.11</w:t>
            </w:r>
          </w:p>
        </w:tc>
        <w:tc>
          <w:tcPr>
            <w:tcW w:w="6804" w:type="dxa"/>
          </w:tcPr>
          <w:p>
            <w:pPr>
              <w:jc w:val="both"/>
              <w:rPr>
                <w:rStyle w:val="C3"/>
                <w:rFonts w:ascii="Courier New" w:hAnsi="Courier New"/>
              </w:rPr>
            </w:pPr>
            <w:r>
              <w:rPr>
                <w:rStyle w:val="C3"/>
                <w:rFonts w:ascii="Courier New" w:hAnsi="Courier New"/>
              </w:rPr>
              <w:t>Elaboración de leche en polvo, quesos y otros productos lácteos.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.12</w:t>
            </w:r>
          </w:p>
        </w:tc>
        <w:tc>
          <w:tcPr>
            <w:tcW w:w="6804" w:type="dxa"/>
          </w:tcPr>
          <w:p>
            <w:pPr>
              <w:jc w:val="both"/>
              <w:rPr>
                <w:rStyle w:val="C3"/>
                <w:rFonts w:ascii="Courier New" w:hAnsi="Courier New"/>
              </w:rPr>
            </w:pPr>
            <w:r>
              <w:rPr>
                <w:rStyle w:val="C3"/>
                <w:rFonts w:ascii="Courier New" w:hAnsi="Courier New"/>
              </w:rPr>
              <w:t>Elaboración de helados.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.13</w:t>
            </w:r>
          </w:p>
        </w:tc>
        <w:tc>
          <w:tcPr>
            <w:tcW w:w="6804" w:type="dxa"/>
          </w:tcPr>
          <w:p>
            <w:pPr>
              <w:jc w:val="both"/>
              <w:rPr>
                <w:rStyle w:val="C3"/>
                <w:rFonts w:ascii="Courier New" w:hAnsi="Courier New"/>
              </w:rPr>
            </w:pPr>
            <w:r>
              <w:rPr>
                <w:rStyle w:val="C3"/>
                <w:rFonts w:ascii="Courier New" w:hAnsi="Courier New"/>
              </w:rPr>
              <w:t>Elaboración de dulces, mermeladas y jaleas.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.21</w:t>
            </w:r>
          </w:p>
        </w:tc>
        <w:tc>
          <w:tcPr>
            <w:tcW w:w="6804" w:type="dxa"/>
          </w:tcPr>
          <w:p>
            <w:pPr>
              <w:jc w:val="both"/>
              <w:rPr>
                <w:rStyle w:val="C3"/>
                <w:rFonts w:ascii="Courier New" w:hAnsi="Courier New"/>
              </w:rPr>
            </w:pPr>
            <w:r>
              <w:rPr>
                <w:rStyle w:val="C3"/>
                <w:rFonts w:ascii="Courier New" w:hAnsi="Courier New"/>
              </w:rPr>
              <w:t>Molienda de trigo.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.22</w:t>
            </w:r>
          </w:p>
        </w:tc>
        <w:tc>
          <w:tcPr>
            <w:tcW w:w="6804" w:type="dxa"/>
          </w:tcPr>
          <w:p>
            <w:pPr>
              <w:jc w:val="both"/>
              <w:rPr>
                <w:rStyle w:val="C3"/>
                <w:rFonts w:ascii="Courier New" w:hAnsi="Courier New"/>
              </w:rPr>
            </w:pPr>
            <w:r>
              <w:rPr>
                <w:rStyle w:val="C3"/>
                <w:rFonts w:ascii="Courier New" w:hAnsi="Courier New"/>
              </w:rPr>
              <w:t>Elaboración de productos de panadería y confitería, excluido galletitas y bizcochos.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.23</w:t>
            </w:r>
          </w:p>
        </w:tc>
        <w:tc>
          <w:tcPr>
            <w:tcW w:w="6804" w:type="dxa"/>
          </w:tcPr>
          <w:p>
            <w:pPr>
              <w:jc w:val="both"/>
              <w:rPr>
                <w:rStyle w:val="C3"/>
                <w:rFonts w:ascii="Courier New" w:hAnsi="Courier New"/>
              </w:rPr>
            </w:pPr>
            <w:r>
              <w:rPr>
                <w:rStyle w:val="C3"/>
                <w:rFonts w:ascii="Courier New" w:hAnsi="Courier New"/>
              </w:rPr>
              <w:t>Elaboración de galletitas y bizcochos.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.24</w:t>
            </w:r>
          </w:p>
        </w:tc>
        <w:tc>
          <w:tcPr>
            <w:tcW w:w="6804" w:type="dxa"/>
          </w:tcPr>
          <w:p>
            <w:pPr>
              <w:jc w:val="both"/>
              <w:rPr>
                <w:rStyle w:val="C3"/>
                <w:rFonts w:ascii="Courier New" w:hAnsi="Courier New"/>
              </w:rPr>
            </w:pPr>
            <w:r>
              <w:rPr>
                <w:rStyle w:val="C3"/>
                <w:rFonts w:ascii="Courier New" w:hAnsi="Courier New"/>
              </w:rPr>
              <w:t>Fábricas y refinerías de azúcar.</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.25</w:t>
            </w:r>
          </w:p>
        </w:tc>
        <w:tc>
          <w:tcPr>
            <w:tcW w:w="6804" w:type="dxa"/>
          </w:tcPr>
          <w:p>
            <w:pPr>
              <w:jc w:val="both"/>
              <w:rPr>
                <w:rStyle w:val="C3"/>
                <w:rFonts w:ascii="Courier New" w:hAnsi="Courier New"/>
              </w:rPr>
            </w:pPr>
            <w:r>
              <w:rPr>
                <w:rStyle w:val="C3"/>
                <w:rFonts w:ascii="Courier New" w:hAnsi="Courier New"/>
              </w:rPr>
              <w:t>Elaboración de cacao, productos de chocolate y artículos de confitería.</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.26</w:t>
            </w:r>
          </w:p>
        </w:tc>
        <w:tc>
          <w:tcPr>
            <w:tcW w:w="6804" w:type="dxa"/>
          </w:tcPr>
          <w:p>
            <w:pPr>
              <w:jc w:val="both"/>
              <w:rPr>
                <w:rStyle w:val="C3"/>
                <w:rFonts w:ascii="Courier New" w:hAnsi="Courier New"/>
              </w:rPr>
            </w:pPr>
            <w:r>
              <w:rPr>
                <w:rStyle w:val="C3"/>
                <w:rFonts w:ascii="Courier New" w:hAnsi="Courier New"/>
              </w:rPr>
              <w:t>Elaboración de productos de chocolate.</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.27</w:t>
            </w:r>
          </w:p>
        </w:tc>
        <w:tc>
          <w:tcPr>
            <w:tcW w:w="6804" w:type="dxa"/>
          </w:tcPr>
          <w:p>
            <w:pPr>
              <w:jc w:val="both"/>
              <w:rPr>
                <w:rStyle w:val="C3"/>
                <w:rFonts w:ascii="Courier New" w:hAnsi="Courier New"/>
              </w:rPr>
            </w:pPr>
            <w:r>
              <w:rPr>
                <w:rStyle w:val="C3"/>
                <w:rFonts w:ascii="Courier New" w:hAnsi="Courier New"/>
              </w:rPr>
              <w:t>Elaboración de pastas alimenticias frescas.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.28</w:t>
            </w:r>
          </w:p>
        </w:tc>
        <w:tc>
          <w:tcPr>
            <w:tcW w:w="6804" w:type="dxa"/>
          </w:tcPr>
          <w:p>
            <w:pPr>
              <w:jc w:val="both"/>
              <w:rPr>
                <w:rStyle w:val="C3"/>
                <w:rFonts w:ascii="Courier New" w:hAnsi="Courier New"/>
              </w:rPr>
            </w:pPr>
            <w:r>
              <w:rPr>
                <w:rStyle w:val="C3"/>
                <w:rFonts w:ascii="Courier New" w:hAnsi="Courier New"/>
              </w:rPr>
              <w:t>Elaboración de pastas alimenticias secas.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.31</w:t>
            </w:r>
          </w:p>
        </w:tc>
        <w:tc>
          <w:tcPr>
            <w:tcW w:w="6804" w:type="dxa"/>
          </w:tcPr>
          <w:p>
            <w:pPr>
              <w:jc w:val="both"/>
              <w:rPr>
                <w:rStyle w:val="C3"/>
                <w:rFonts w:ascii="Courier New" w:hAnsi="Courier New"/>
              </w:rPr>
            </w:pPr>
            <w:r>
              <w:rPr>
                <w:rStyle w:val="C3"/>
                <w:rFonts w:ascii="Courier New" w:hAnsi="Courier New"/>
              </w:rPr>
              <w:t>Preparación de arroz (descascaración, pulido, etc.).</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.32</w:t>
            </w:r>
          </w:p>
        </w:tc>
        <w:tc>
          <w:tcPr>
            <w:tcW w:w="6804" w:type="dxa"/>
          </w:tcPr>
          <w:p>
            <w:pPr>
              <w:jc w:val="both"/>
              <w:rPr>
                <w:rStyle w:val="C3"/>
                <w:rFonts w:ascii="Courier New" w:hAnsi="Courier New"/>
              </w:rPr>
            </w:pPr>
            <w:r>
              <w:rPr>
                <w:rStyle w:val="C3"/>
                <w:rFonts w:ascii="Courier New" w:hAnsi="Courier New"/>
              </w:rPr>
              <w:t>Molienda de yerba mate.</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.33</w:t>
            </w:r>
          </w:p>
        </w:tc>
        <w:tc>
          <w:tcPr>
            <w:tcW w:w="6804" w:type="dxa"/>
          </w:tcPr>
          <w:p>
            <w:pPr>
              <w:jc w:val="both"/>
              <w:rPr>
                <w:rStyle w:val="C3"/>
                <w:rFonts w:ascii="Courier New" w:hAnsi="Courier New"/>
              </w:rPr>
            </w:pPr>
            <w:r>
              <w:rPr>
                <w:rStyle w:val="C3"/>
                <w:rFonts w:ascii="Courier New" w:hAnsi="Courier New"/>
              </w:rPr>
              <w:t>Elaboración de concentrado de café, té y mate.</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.34</w:t>
            </w:r>
          </w:p>
        </w:tc>
        <w:tc>
          <w:tcPr>
            <w:tcW w:w="6804" w:type="dxa"/>
          </w:tcPr>
          <w:p>
            <w:pPr>
              <w:jc w:val="both"/>
              <w:rPr>
                <w:rStyle w:val="C3"/>
                <w:rFonts w:ascii="Courier New" w:hAnsi="Courier New"/>
              </w:rPr>
            </w:pPr>
            <w:r>
              <w:rPr>
                <w:rStyle w:val="C3"/>
                <w:rFonts w:ascii="Courier New" w:hAnsi="Courier New"/>
              </w:rPr>
              <w:t>Tostado, torrado y molienda de café y especias.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.35</w:t>
            </w:r>
          </w:p>
        </w:tc>
        <w:tc>
          <w:tcPr>
            <w:tcW w:w="6804" w:type="dxa"/>
          </w:tcPr>
          <w:p>
            <w:pPr>
              <w:jc w:val="both"/>
              <w:rPr>
                <w:rStyle w:val="C3"/>
                <w:rFonts w:ascii="Courier New" w:hAnsi="Courier New"/>
              </w:rPr>
            </w:pPr>
            <w:r>
              <w:rPr>
                <w:rStyle w:val="C3"/>
                <w:rFonts w:ascii="Courier New" w:hAnsi="Courier New"/>
              </w:rPr>
              <w:t>Preparación de hojas de té.</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.36</w:t>
            </w:r>
          </w:p>
        </w:tc>
        <w:tc>
          <w:tcPr>
            <w:tcW w:w="6804" w:type="dxa"/>
          </w:tcPr>
          <w:p>
            <w:pPr>
              <w:jc w:val="both"/>
              <w:rPr>
                <w:rStyle w:val="C3"/>
                <w:rFonts w:ascii="Courier New" w:hAnsi="Courier New"/>
              </w:rPr>
            </w:pPr>
            <w:r>
              <w:rPr>
                <w:rStyle w:val="C3"/>
                <w:rFonts w:ascii="Courier New" w:hAnsi="Courier New"/>
              </w:rPr>
              <w:t>Selección y tostado de maní.</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.41</w:t>
            </w:r>
          </w:p>
        </w:tc>
        <w:tc>
          <w:tcPr>
            <w:tcW w:w="6804" w:type="dxa"/>
          </w:tcPr>
          <w:p>
            <w:pPr>
              <w:jc w:val="both"/>
              <w:rPr>
                <w:rStyle w:val="C3"/>
                <w:rFonts w:ascii="Courier New" w:hAnsi="Courier New"/>
              </w:rPr>
            </w:pPr>
            <w:r>
              <w:rPr>
                <w:rStyle w:val="C3"/>
                <w:rFonts w:ascii="Courier New" w:hAnsi="Courier New"/>
              </w:rPr>
              <w:t xml:space="preserve">Elaboración  de pescado, moluscos, crustáceos y otros productos de pescado.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.42</w:t>
            </w:r>
          </w:p>
        </w:tc>
        <w:tc>
          <w:tcPr>
            <w:tcW w:w="6804" w:type="dxa"/>
          </w:tcPr>
          <w:p>
            <w:pPr>
              <w:jc w:val="both"/>
              <w:rPr>
                <w:rStyle w:val="C3"/>
                <w:rFonts w:ascii="Courier New" w:hAnsi="Courier New"/>
              </w:rPr>
            </w:pPr>
            <w:r>
              <w:rPr>
                <w:rStyle w:val="C3"/>
                <w:rFonts w:ascii="Courier New" w:hAnsi="Courier New"/>
              </w:rPr>
              <w:t>Elaboración de harina de pescado.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.43</w:t>
            </w:r>
          </w:p>
        </w:tc>
        <w:tc>
          <w:tcPr>
            <w:tcW w:w="6804" w:type="dxa"/>
          </w:tcPr>
          <w:p>
            <w:pPr>
              <w:jc w:val="both"/>
              <w:rPr>
                <w:rStyle w:val="C3"/>
                <w:rFonts w:ascii="Courier New" w:hAnsi="Courier New"/>
              </w:rPr>
            </w:pPr>
            <w:r>
              <w:rPr>
                <w:rStyle w:val="C3"/>
                <w:rFonts w:ascii="Courier New" w:hAnsi="Courier New"/>
              </w:rPr>
              <w:t>Elaboración y refinación de aceites y grasas vegetales.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.44</w:t>
            </w:r>
          </w:p>
        </w:tc>
        <w:tc>
          <w:tcPr>
            <w:tcW w:w="6804" w:type="dxa"/>
          </w:tcPr>
          <w:p>
            <w:pPr>
              <w:jc w:val="both"/>
              <w:rPr>
                <w:rStyle w:val="C3"/>
                <w:rFonts w:ascii="Courier New" w:hAnsi="Courier New"/>
              </w:rPr>
            </w:pPr>
            <w:r>
              <w:rPr>
                <w:rStyle w:val="C3"/>
                <w:rFonts w:ascii="Courier New" w:hAnsi="Courier New"/>
              </w:rPr>
              <w:t>Elaboración de almidones y productos derivados del almidón (incluye elaboración de glucosa, aceite de maíz, etc.).</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.45</w:t>
            </w:r>
          </w:p>
          <w:p>
            <w:pPr>
              <w:jc w:val="both"/>
              <w:rPr>
                <w:rStyle w:val="C3"/>
                <w:rFonts w:ascii="Courier New" w:hAnsi="Courier New"/>
                <w:sz w:val="20"/>
              </w:rPr>
            </w:pPr>
          </w:p>
        </w:tc>
        <w:tc>
          <w:tcPr>
            <w:tcW w:w="6804" w:type="dxa"/>
          </w:tcPr>
          <w:p>
            <w:pPr>
              <w:jc w:val="both"/>
              <w:rPr>
                <w:rStyle w:val="C3"/>
                <w:rFonts w:ascii="Courier New" w:hAnsi="Courier New"/>
              </w:rPr>
            </w:pPr>
            <w:r>
              <w:rPr>
                <w:rStyle w:val="C3"/>
                <w:rFonts w:ascii="Courier New" w:hAnsi="Courier New"/>
              </w:rPr>
              <w:t>Elaboración de alimentos para animales.</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.51</w:t>
            </w:r>
          </w:p>
        </w:tc>
        <w:tc>
          <w:tcPr>
            <w:tcW w:w="6804" w:type="dxa"/>
          </w:tcPr>
          <w:p>
            <w:pPr>
              <w:jc w:val="both"/>
              <w:rPr>
                <w:rStyle w:val="C3"/>
                <w:rFonts w:ascii="Courier New" w:hAnsi="Courier New"/>
              </w:rPr>
            </w:pPr>
            <w:r>
              <w:rPr>
                <w:rStyle w:val="C3"/>
                <w:rFonts w:ascii="Courier New" w:hAnsi="Courier New"/>
              </w:rPr>
              <w:t>Elaboración y envasado de frutas, hortalizas y legumbres (incluye jugos naturales y sus concentrados, etc.).</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.52</w:t>
            </w:r>
          </w:p>
        </w:tc>
        <w:tc>
          <w:tcPr>
            <w:tcW w:w="6804" w:type="dxa"/>
          </w:tcPr>
          <w:p>
            <w:pPr>
              <w:jc w:val="both"/>
              <w:rPr>
                <w:rStyle w:val="C3"/>
                <w:rFonts w:ascii="Courier New" w:hAnsi="Courier New"/>
              </w:rPr>
            </w:pPr>
            <w:r>
              <w:rPr>
                <w:rStyle w:val="C3"/>
                <w:rFonts w:ascii="Courier New" w:hAnsi="Courier New"/>
              </w:rPr>
              <w:t>Molienda de legumbres y cereales (excluido el trigo).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.61</w:t>
            </w:r>
          </w:p>
        </w:tc>
        <w:tc>
          <w:tcPr>
            <w:tcW w:w="6804" w:type="dxa"/>
          </w:tcPr>
          <w:p>
            <w:pPr>
              <w:jc w:val="both"/>
              <w:rPr>
                <w:rStyle w:val="C3"/>
                <w:rFonts w:ascii="Courier New" w:hAnsi="Courier New"/>
              </w:rPr>
            </w:pPr>
            <w:r>
              <w:rPr>
                <w:rStyle w:val="C3"/>
                <w:rFonts w:ascii="Courier New" w:hAnsi="Courier New"/>
              </w:rPr>
              <w:t>Elaboración de hielo.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.71</w:t>
            </w:r>
          </w:p>
        </w:tc>
        <w:tc>
          <w:tcPr>
            <w:tcW w:w="6804" w:type="dxa"/>
          </w:tcPr>
          <w:p>
            <w:pPr>
              <w:jc w:val="both"/>
              <w:rPr>
                <w:rStyle w:val="C3"/>
                <w:rFonts w:ascii="Courier New" w:hAnsi="Courier New"/>
              </w:rPr>
            </w:pPr>
            <w:r>
              <w:rPr>
                <w:rStyle w:val="C3"/>
                <w:rFonts w:ascii="Courier New" w:hAnsi="Courier New"/>
              </w:rPr>
              <w:t>Elaboración de productos alimenticios no clasificados en otra parte.</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.81</w:t>
            </w:r>
          </w:p>
        </w:tc>
        <w:tc>
          <w:tcPr>
            <w:tcW w:w="6804" w:type="dxa"/>
          </w:tcPr>
          <w:p>
            <w:pPr>
              <w:jc w:val="both"/>
              <w:rPr>
                <w:rStyle w:val="C3"/>
                <w:rFonts w:ascii="Courier New" w:hAnsi="Courier New"/>
              </w:rPr>
            </w:pPr>
            <w:r>
              <w:rPr>
                <w:rStyle w:val="C3"/>
                <w:rFonts w:ascii="Courier New" w:hAnsi="Courier New"/>
              </w:rPr>
              <w:t>Destilación de alcohol etílico.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.82</w:t>
            </w:r>
          </w:p>
        </w:tc>
        <w:tc>
          <w:tcPr>
            <w:tcW w:w="6804" w:type="dxa"/>
          </w:tcPr>
          <w:p>
            <w:pPr>
              <w:jc w:val="both"/>
              <w:rPr>
                <w:rStyle w:val="C3"/>
                <w:rFonts w:ascii="Courier New" w:hAnsi="Courier New"/>
              </w:rPr>
            </w:pPr>
            <w:r>
              <w:rPr>
                <w:rStyle w:val="C3"/>
                <w:rFonts w:ascii="Courier New" w:hAnsi="Courier New"/>
              </w:rPr>
              <w:t>Destilación, rectificación y mezcla de bebidas espirituosas.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.83</w:t>
            </w:r>
          </w:p>
        </w:tc>
        <w:tc>
          <w:tcPr>
            <w:tcW w:w="6804" w:type="dxa"/>
          </w:tcPr>
          <w:p>
            <w:pPr>
              <w:jc w:val="both"/>
              <w:rPr>
                <w:rStyle w:val="C3"/>
                <w:rFonts w:ascii="Courier New" w:hAnsi="Courier New"/>
              </w:rPr>
            </w:pPr>
            <w:r>
              <w:rPr>
                <w:rStyle w:val="C3"/>
                <w:rFonts w:ascii="Courier New" w:hAnsi="Courier New"/>
              </w:rPr>
              <w:t>Elaboración de vinos.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.84</w:t>
            </w:r>
          </w:p>
        </w:tc>
        <w:tc>
          <w:tcPr>
            <w:tcW w:w="6804" w:type="dxa"/>
          </w:tcPr>
          <w:p>
            <w:pPr>
              <w:jc w:val="both"/>
              <w:rPr>
                <w:rStyle w:val="C3"/>
                <w:rFonts w:ascii="Courier New" w:hAnsi="Courier New"/>
              </w:rPr>
            </w:pPr>
            <w:r>
              <w:rPr>
                <w:rStyle w:val="C3"/>
                <w:rFonts w:ascii="Courier New" w:hAnsi="Courier New"/>
              </w:rPr>
              <w:t>Elaboración de sidra y otras bebidas alcohólicas fermentadas a partir de frutas.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.85</w:t>
            </w:r>
          </w:p>
        </w:tc>
        <w:tc>
          <w:tcPr>
            <w:tcW w:w="6804" w:type="dxa"/>
          </w:tcPr>
          <w:p>
            <w:pPr>
              <w:jc w:val="both"/>
              <w:rPr>
                <w:rStyle w:val="C3"/>
                <w:rFonts w:ascii="Courier New" w:hAnsi="Courier New"/>
              </w:rPr>
            </w:pPr>
            <w:r>
              <w:rPr>
                <w:rStyle w:val="C3"/>
                <w:rFonts w:ascii="Courier New" w:hAnsi="Courier New"/>
              </w:rPr>
              <w:t>Elaboración de malta, cerveza y bebidas malteadas.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.88</w:t>
            </w:r>
          </w:p>
        </w:tc>
        <w:tc>
          <w:tcPr>
            <w:tcW w:w="6804" w:type="dxa"/>
          </w:tcPr>
          <w:p>
            <w:pPr>
              <w:jc w:val="both"/>
              <w:rPr>
                <w:rStyle w:val="C3"/>
                <w:rFonts w:ascii="Courier New" w:hAnsi="Courier New"/>
              </w:rPr>
            </w:pPr>
            <w:r>
              <w:rPr>
                <w:rStyle w:val="C3"/>
                <w:rFonts w:ascii="Courier New" w:hAnsi="Courier New"/>
              </w:rPr>
              <w:t>Elaboración de sodas y aguas.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.89</w:t>
            </w:r>
          </w:p>
        </w:tc>
        <w:tc>
          <w:tcPr>
            <w:tcW w:w="6804" w:type="dxa"/>
          </w:tcPr>
          <w:p>
            <w:pPr>
              <w:jc w:val="both"/>
              <w:rPr>
                <w:rStyle w:val="C3"/>
                <w:rFonts w:ascii="Courier New" w:hAnsi="Courier New"/>
              </w:rPr>
            </w:pPr>
            <w:r>
              <w:rPr>
                <w:rStyle w:val="C3"/>
                <w:rFonts w:ascii="Courier New" w:hAnsi="Courier New"/>
              </w:rPr>
              <w:t>Elaboración de bebidas gaseosas excepto sodas.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.90</w:t>
            </w:r>
          </w:p>
        </w:tc>
        <w:tc>
          <w:tcPr>
            <w:tcW w:w="6804" w:type="dxa"/>
          </w:tcPr>
          <w:p>
            <w:pPr>
              <w:jc w:val="both"/>
              <w:rPr>
                <w:rStyle w:val="C3"/>
                <w:rFonts w:ascii="Courier New" w:hAnsi="Courier New"/>
              </w:rPr>
            </w:pPr>
            <w:r>
              <w:rPr>
                <w:rStyle w:val="C3"/>
                <w:rFonts w:ascii="Courier New" w:hAnsi="Courier New"/>
              </w:rPr>
              <w:t>Elaboración de jugos envasados concentrados y otras bebidas no alcohólicas.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.91</w:t>
            </w:r>
          </w:p>
        </w:tc>
        <w:tc>
          <w:tcPr>
            <w:tcW w:w="6804" w:type="dxa"/>
          </w:tcPr>
          <w:p>
            <w:pPr>
              <w:jc w:val="both"/>
              <w:rPr>
                <w:rStyle w:val="C3"/>
                <w:rFonts w:ascii="Courier New" w:hAnsi="Courier New"/>
              </w:rPr>
            </w:pPr>
            <w:r>
              <w:rPr>
                <w:rStyle w:val="C3"/>
                <w:rFonts w:ascii="Courier New" w:hAnsi="Courier New"/>
              </w:rPr>
              <w:t>Preparación de hojas de tabaco.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.92</w:t>
            </w:r>
          </w:p>
        </w:tc>
        <w:tc>
          <w:tcPr>
            <w:tcW w:w="6804" w:type="dxa"/>
          </w:tcPr>
          <w:p>
            <w:pPr>
              <w:jc w:val="both"/>
              <w:rPr>
                <w:rStyle w:val="C3"/>
                <w:rFonts w:ascii="Courier New" w:hAnsi="Courier New"/>
              </w:rPr>
            </w:pPr>
            <w:r>
              <w:rPr>
                <w:rStyle w:val="C3"/>
                <w:rFonts w:ascii="Courier New" w:hAnsi="Courier New"/>
              </w:rPr>
              <w:t>Elaboración de cigarrillos.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.99</w:t>
            </w:r>
          </w:p>
        </w:tc>
        <w:tc>
          <w:tcPr>
            <w:tcW w:w="6804" w:type="dxa"/>
          </w:tcPr>
          <w:p>
            <w:pPr>
              <w:jc w:val="both"/>
              <w:rPr>
                <w:rStyle w:val="C3"/>
                <w:rFonts w:ascii="Courier New" w:hAnsi="Courier New"/>
              </w:rPr>
            </w:pPr>
            <w:r>
              <w:rPr>
                <w:rStyle w:val="C3"/>
                <w:rFonts w:ascii="Courier New" w:hAnsi="Courier New"/>
              </w:rPr>
              <w:t>Elaboración de otros productos de tabaco.</w:t>
            </w:r>
          </w:p>
        </w:tc>
      </w:tr>
      <w:tr>
        <w:trPr>
          <w:wAfter w:w="0" w:type="dxa"/>
        </w:trPr>
        <w:tc>
          <w:tcPr>
            <w:tcW w:w="993" w:type="dxa"/>
          </w:tcPr>
          <w:p>
            <w:pPr>
              <w:jc w:val="both"/>
              <w:rPr>
                <w:rStyle w:val="C3"/>
                <w:rFonts w:ascii="Courier New" w:hAnsi="Courier New"/>
                <w:b w:val="1"/>
              </w:rPr>
            </w:pPr>
            <w:r>
              <w:rPr>
                <w:rStyle w:val="C3"/>
                <w:rFonts w:ascii="Courier New" w:hAnsi="Courier New"/>
                <w:b w:val="1"/>
              </w:rPr>
              <w:t>32000</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tcPr>
          <w:p>
            <w:pPr>
              <w:jc w:val="both"/>
              <w:rPr>
                <w:rStyle w:val="C3"/>
                <w:rFonts w:ascii="Courier New" w:hAnsi="Courier New"/>
                <w:b w:val="1"/>
              </w:rPr>
            </w:pPr>
            <w:r>
              <w:rPr>
                <w:rStyle w:val="C3"/>
                <w:rFonts w:ascii="Courier New" w:hAnsi="Courier New"/>
                <w:b w:val="1"/>
              </w:rPr>
              <w:t>Fabricación de textiles, prendas de vestir, industria del cuero</w:t>
            </w:r>
            <w:r>
              <w:rPr>
                <w:rStyle w:val="C3"/>
                <w:rFonts w:ascii="Courier New" w:hAnsi="Courier New"/>
                <w:b w:val="1"/>
              </w:rPr>
              <w:t>.</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.01</w:t>
            </w:r>
          </w:p>
        </w:tc>
        <w:tc>
          <w:tcPr>
            <w:tcW w:w="6804" w:type="dxa"/>
          </w:tcPr>
          <w:p>
            <w:pPr>
              <w:jc w:val="both"/>
              <w:rPr>
                <w:rStyle w:val="C3"/>
                <w:rFonts w:ascii="Courier New" w:hAnsi="Courier New"/>
              </w:rPr>
            </w:pPr>
            <w:r>
              <w:rPr>
                <w:rStyle w:val="C3"/>
                <w:rFonts w:ascii="Courier New" w:hAnsi="Courier New"/>
              </w:rPr>
              <w:t>Preparación de fibras de algodón.</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.02</w:t>
            </w:r>
          </w:p>
        </w:tc>
        <w:tc>
          <w:tcPr>
            <w:tcW w:w="6804" w:type="dxa"/>
          </w:tcPr>
          <w:p>
            <w:pPr>
              <w:jc w:val="both"/>
              <w:rPr>
                <w:rStyle w:val="C3"/>
                <w:rFonts w:ascii="Courier New" w:hAnsi="Courier New"/>
              </w:rPr>
            </w:pPr>
            <w:r>
              <w:rPr>
                <w:rStyle w:val="C3"/>
                <w:rFonts w:ascii="Courier New" w:hAnsi="Courier New"/>
              </w:rPr>
              <w:t>Preparación de fibras textiles vegetales (excepto algodón).</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.03</w:t>
            </w:r>
          </w:p>
        </w:tc>
        <w:tc>
          <w:tcPr>
            <w:tcW w:w="6804" w:type="dxa"/>
          </w:tcPr>
          <w:p>
            <w:pPr>
              <w:jc w:val="both"/>
              <w:rPr>
                <w:rStyle w:val="C3"/>
                <w:rFonts w:ascii="Courier New" w:hAnsi="Courier New"/>
              </w:rPr>
            </w:pPr>
            <w:r>
              <w:rPr>
                <w:rStyle w:val="C3"/>
                <w:rFonts w:ascii="Courier New" w:hAnsi="Courier New"/>
              </w:rPr>
              <w:t>Lavaderos de lana.</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.04</w:t>
            </w:r>
          </w:p>
        </w:tc>
        <w:tc>
          <w:tcPr>
            <w:tcW w:w="6804" w:type="dxa"/>
          </w:tcPr>
          <w:p>
            <w:pPr>
              <w:jc w:val="both"/>
              <w:rPr>
                <w:rStyle w:val="C3"/>
                <w:rFonts w:ascii="Courier New" w:hAnsi="Courier New"/>
              </w:rPr>
            </w:pPr>
            <w:r>
              <w:rPr>
                <w:rStyle w:val="C3"/>
                <w:rFonts w:ascii="Courier New" w:hAnsi="Courier New"/>
              </w:rPr>
              <w:t>Hilados de fibras textiles, hilanderías.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.05</w:t>
            </w:r>
          </w:p>
        </w:tc>
        <w:tc>
          <w:tcPr>
            <w:tcW w:w="6804" w:type="dxa"/>
          </w:tcPr>
          <w:p>
            <w:pPr>
              <w:jc w:val="both"/>
              <w:rPr>
                <w:rStyle w:val="C3"/>
                <w:rFonts w:ascii="Courier New" w:hAnsi="Courier New"/>
              </w:rPr>
            </w:pPr>
            <w:r>
              <w:rPr>
                <w:rStyle w:val="C3"/>
                <w:rFonts w:ascii="Courier New" w:hAnsi="Courier New"/>
              </w:rPr>
              <w:t>Acabado de fibras textiles, excepto tejidos de punto.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.06</w:t>
            </w:r>
          </w:p>
        </w:tc>
        <w:tc>
          <w:tcPr>
            <w:tcW w:w="6804" w:type="dxa"/>
          </w:tcPr>
          <w:p>
            <w:pPr>
              <w:jc w:val="both"/>
              <w:rPr>
                <w:rStyle w:val="C3"/>
                <w:rFonts w:ascii="Courier New" w:hAnsi="Courier New"/>
              </w:rPr>
            </w:pPr>
            <w:r>
              <w:rPr>
                <w:rStyle w:val="C3"/>
                <w:rFonts w:ascii="Courier New" w:hAnsi="Courier New"/>
              </w:rPr>
              <w:t>Tejidos de fibras textiles, tejedurías.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.10</w:t>
            </w:r>
          </w:p>
        </w:tc>
        <w:tc>
          <w:tcPr>
            <w:tcW w:w="6804" w:type="dxa"/>
          </w:tcPr>
          <w:p>
            <w:pPr>
              <w:jc w:val="both"/>
              <w:rPr>
                <w:rStyle w:val="C3"/>
                <w:rFonts w:ascii="Courier New" w:hAnsi="Courier New"/>
              </w:rPr>
            </w:pPr>
            <w:r>
              <w:rPr>
                <w:rStyle w:val="C3"/>
                <w:rFonts w:ascii="Courier New" w:hAnsi="Courier New"/>
              </w:rPr>
              <w:t>Fabricación de productos de tejeduría no clasificados en otra parte.</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.11</w:t>
            </w:r>
          </w:p>
        </w:tc>
        <w:tc>
          <w:tcPr>
            <w:tcW w:w="6804" w:type="dxa"/>
          </w:tcPr>
          <w:p>
            <w:pPr>
              <w:jc w:val="both"/>
              <w:rPr>
                <w:rStyle w:val="C3"/>
                <w:rFonts w:ascii="Courier New" w:hAnsi="Courier New"/>
              </w:rPr>
            </w:pPr>
            <w:r>
              <w:rPr>
                <w:rStyle w:val="C3"/>
                <w:rFonts w:ascii="Courier New" w:hAnsi="Courier New"/>
              </w:rPr>
              <w:t>Confección de ropa de cama y mantelería.</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.12</w:t>
            </w:r>
          </w:p>
        </w:tc>
        <w:tc>
          <w:tcPr>
            <w:tcW w:w="6804" w:type="dxa"/>
          </w:tcPr>
          <w:p>
            <w:pPr>
              <w:jc w:val="both"/>
              <w:rPr>
                <w:rStyle w:val="C3"/>
                <w:rFonts w:ascii="Courier New" w:hAnsi="Courier New"/>
              </w:rPr>
            </w:pPr>
            <w:r>
              <w:rPr>
                <w:rStyle w:val="C3"/>
                <w:rFonts w:ascii="Courier New" w:hAnsi="Courier New"/>
              </w:rPr>
              <w:t>Confección de bolsas de materiales textiles para productos a granel.</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.13</w:t>
            </w:r>
          </w:p>
        </w:tc>
        <w:tc>
          <w:tcPr>
            <w:tcW w:w="6804" w:type="dxa"/>
          </w:tcPr>
          <w:p>
            <w:pPr>
              <w:jc w:val="both"/>
              <w:rPr>
                <w:rStyle w:val="C3"/>
                <w:rFonts w:ascii="Courier New" w:hAnsi="Courier New"/>
              </w:rPr>
            </w:pPr>
            <w:r>
              <w:rPr>
                <w:rStyle w:val="C3"/>
                <w:rFonts w:ascii="Courier New" w:hAnsi="Courier New"/>
              </w:rPr>
              <w:t>Confección de artículos de lona y sucedáneos de lona.</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.14</w:t>
            </w:r>
          </w:p>
        </w:tc>
        <w:tc>
          <w:tcPr>
            <w:tcW w:w="6804" w:type="dxa"/>
          </w:tcPr>
          <w:p>
            <w:pPr>
              <w:jc w:val="both"/>
              <w:rPr>
                <w:rStyle w:val="C3"/>
                <w:rFonts w:ascii="Courier New" w:hAnsi="Courier New"/>
              </w:rPr>
            </w:pPr>
            <w:r>
              <w:rPr>
                <w:rStyle w:val="C3"/>
                <w:rFonts w:ascii="Courier New" w:hAnsi="Courier New"/>
              </w:rPr>
              <w:t>Confección de frazadas, mantas, ponchos, etc.</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.20</w:t>
            </w:r>
          </w:p>
        </w:tc>
        <w:tc>
          <w:tcPr>
            <w:tcW w:w="6804" w:type="dxa"/>
          </w:tcPr>
          <w:p>
            <w:pPr>
              <w:jc w:val="both"/>
              <w:rPr>
                <w:rStyle w:val="C3"/>
                <w:rFonts w:ascii="Courier New" w:hAnsi="Courier New"/>
              </w:rPr>
            </w:pPr>
            <w:r>
              <w:rPr>
                <w:rStyle w:val="C3"/>
                <w:rFonts w:ascii="Courier New" w:hAnsi="Courier New"/>
              </w:rPr>
              <w:t>Otros artículos confeccionados de materiales textiles (excepto prendas de vestir).</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.21</w:t>
            </w:r>
          </w:p>
        </w:tc>
        <w:tc>
          <w:tcPr>
            <w:tcW w:w="6804" w:type="dxa"/>
          </w:tcPr>
          <w:p>
            <w:pPr>
              <w:jc w:val="both"/>
              <w:rPr>
                <w:rStyle w:val="C3"/>
                <w:rFonts w:ascii="Courier New" w:hAnsi="Courier New"/>
              </w:rPr>
            </w:pPr>
            <w:r>
              <w:rPr>
                <w:rStyle w:val="C3"/>
                <w:rFonts w:ascii="Courier New" w:hAnsi="Courier New"/>
              </w:rPr>
              <w:t>Fabricación de tejidos y artículos de punto.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.22</w:t>
            </w:r>
          </w:p>
        </w:tc>
        <w:tc>
          <w:tcPr>
            <w:tcW w:w="6804" w:type="dxa"/>
          </w:tcPr>
          <w:p>
            <w:pPr>
              <w:jc w:val="both"/>
              <w:rPr>
                <w:rStyle w:val="C3"/>
                <w:rFonts w:ascii="Courier New" w:hAnsi="Courier New"/>
              </w:rPr>
            </w:pPr>
            <w:r>
              <w:rPr>
                <w:rStyle w:val="C3"/>
                <w:rFonts w:ascii="Courier New" w:hAnsi="Courier New"/>
              </w:rPr>
              <w:t>Acabado de tejidos de punto.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.23</w:t>
            </w:r>
          </w:p>
        </w:tc>
        <w:tc>
          <w:tcPr>
            <w:tcW w:w="6804" w:type="dxa"/>
          </w:tcPr>
          <w:p>
            <w:pPr>
              <w:jc w:val="both"/>
              <w:rPr>
                <w:rStyle w:val="C3"/>
                <w:rFonts w:ascii="Courier New" w:hAnsi="Courier New"/>
              </w:rPr>
            </w:pPr>
            <w:r>
              <w:rPr>
                <w:rStyle w:val="C3"/>
                <w:rFonts w:ascii="Courier New" w:hAnsi="Courier New"/>
              </w:rPr>
              <w:t>Fabricación de medias.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.24</w:t>
            </w:r>
          </w:p>
        </w:tc>
        <w:tc>
          <w:tcPr>
            <w:tcW w:w="6804" w:type="dxa"/>
          </w:tcPr>
          <w:p>
            <w:pPr>
              <w:jc w:val="both"/>
              <w:rPr>
                <w:rStyle w:val="C3"/>
                <w:rFonts w:ascii="Courier New" w:hAnsi="Courier New"/>
              </w:rPr>
            </w:pPr>
            <w:r>
              <w:rPr>
                <w:rStyle w:val="C3"/>
                <w:rFonts w:ascii="Courier New" w:hAnsi="Courier New"/>
              </w:rPr>
              <w:t>Fabricación de alfombras y tapices.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.25</w:t>
            </w:r>
          </w:p>
        </w:tc>
        <w:tc>
          <w:tcPr>
            <w:tcW w:w="6804" w:type="dxa"/>
          </w:tcPr>
          <w:p>
            <w:pPr>
              <w:jc w:val="both"/>
              <w:rPr>
                <w:rStyle w:val="C3"/>
                <w:rFonts w:ascii="Courier New" w:hAnsi="Courier New"/>
              </w:rPr>
            </w:pPr>
            <w:r>
              <w:rPr>
                <w:rStyle w:val="C3"/>
                <w:rFonts w:ascii="Courier New" w:hAnsi="Courier New"/>
              </w:rPr>
              <w:t>Cordelería.</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.30</w:t>
            </w:r>
          </w:p>
        </w:tc>
        <w:tc>
          <w:tcPr>
            <w:tcW w:w="6804" w:type="dxa"/>
          </w:tcPr>
          <w:p>
            <w:pPr>
              <w:jc w:val="both"/>
              <w:rPr>
                <w:rStyle w:val="C3"/>
                <w:rFonts w:ascii="Courier New" w:hAnsi="Courier New"/>
              </w:rPr>
            </w:pPr>
            <w:r>
              <w:rPr>
                <w:rStyle w:val="C3"/>
                <w:rFonts w:ascii="Courier New" w:hAnsi="Courier New"/>
              </w:rPr>
              <w:t>Fabricación de textiles no clasificados en otra parte.</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.31</w:t>
            </w:r>
          </w:p>
        </w:tc>
        <w:tc>
          <w:tcPr>
            <w:tcW w:w="6804" w:type="dxa"/>
          </w:tcPr>
          <w:p>
            <w:pPr>
              <w:jc w:val="both"/>
              <w:rPr>
                <w:rStyle w:val="C3"/>
                <w:rFonts w:ascii="Courier New" w:hAnsi="Courier New"/>
              </w:rPr>
            </w:pPr>
            <w:r>
              <w:rPr>
                <w:rStyle w:val="C3"/>
                <w:rFonts w:ascii="Courier New" w:hAnsi="Courier New"/>
              </w:rPr>
              <w:t>Confección de camisas (excepto de trabajo).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.32</w:t>
            </w:r>
          </w:p>
        </w:tc>
        <w:tc>
          <w:tcPr>
            <w:tcW w:w="6804" w:type="dxa"/>
          </w:tcPr>
          <w:p>
            <w:pPr>
              <w:jc w:val="both"/>
              <w:rPr>
                <w:rStyle w:val="C3"/>
                <w:rFonts w:ascii="Courier New" w:hAnsi="Courier New"/>
              </w:rPr>
            </w:pPr>
            <w:r>
              <w:rPr>
                <w:rStyle w:val="C3"/>
                <w:rFonts w:ascii="Courier New" w:hAnsi="Courier New"/>
              </w:rPr>
              <w:t>Confección de prendas de vestir (excepto de piel, cuero, camisas e impermeables).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.33</w:t>
            </w:r>
          </w:p>
        </w:tc>
        <w:tc>
          <w:tcPr>
            <w:tcW w:w="6804" w:type="dxa"/>
          </w:tcPr>
          <w:p>
            <w:pPr>
              <w:jc w:val="both"/>
              <w:rPr>
                <w:rStyle w:val="C3"/>
                <w:rFonts w:ascii="Courier New" w:hAnsi="Courier New"/>
              </w:rPr>
            </w:pPr>
            <w:r>
              <w:rPr>
                <w:rStyle w:val="C3"/>
                <w:rFonts w:ascii="Courier New" w:hAnsi="Courier New"/>
              </w:rPr>
              <w:t>Confección de prendas de vestir de piel.</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.34</w:t>
            </w:r>
          </w:p>
        </w:tc>
        <w:tc>
          <w:tcPr>
            <w:tcW w:w="6804" w:type="dxa"/>
          </w:tcPr>
          <w:p>
            <w:pPr>
              <w:jc w:val="both"/>
              <w:rPr>
                <w:rStyle w:val="C3"/>
                <w:rFonts w:ascii="Courier New" w:hAnsi="Courier New"/>
              </w:rPr>
            </w:pPr>
            <w:r>
              <w:rPr>
                <w:rStyle w:val="C3"/>
                <w:rFonts w:ascii="Courier New" w:hAnsi="Courier New"/>
              </w:rPr>
              <w:t>Confección de prendas y accesorios de vestir de cuero.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.35</w:t>
            </w:r>
          </w:p>
        </w:tc>
        <w:tc>
          <w:tcPr>
            <w:tcW w:w="6804" w:type="dxa"/>
          </w:tcPr>
          <w:p>
            <w:pPr>
              <w:jc w:val="both"/>
              <w:rPr>
                <w:rStyle w:val="C3"/>
                <w:rFonts w:ascii="Courier New" w:hAnsi="Courier New"/>
              </w:rPr>
            </w:pPr>
            <w:r>
              <w:rPr>
                <w:rStyle w:val="C3"/>
                <w:rFonts w:ascii="Courier New" w:hAnsi="Courier New"/>
              </w:rPr>
              <w:t xml:space="preserve">Confección de impermeables  y pilotos.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.36</w:t>
            </w:r>
          </w:p>
        </w:tc>
        <w:tc>
          <w:tcPr>
            <w:tcW w:w="6804" w:type="dxa"/>
          </w:tcPr>
          <w:p>
            <w:pPr>
              <w:jc w:val="both"/>
              <w:rPr>
                <w:rStyle w:val="C3"/>
                <w:rFonts w:ascii="Courier New" w:hAnsi="Courier New"/>
              </w:rPr>
            </w:pPr>
            <w:r>
              <w:rPr>
                <w:rStyle w:val="C3"/>
                <w:rFonts w:ascii="Courier New" w:hAnsi="Courier New"/>
              </w:rPr>
              <w:t>Confección de accesorios para vestir, uniforme, guardapolvos y otras prendas especiales.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.41</w:t>
            </w:r>
          </w:p>
        </w:tc>
        <w:tc>
          <w:tcPr>
            <w:tcW w:w="6804" w:type="dxa"/>
          </w:tcPr>
          <w:p>
            <w:pPr>
              <w:jc w:val="both"/>
              <w:rPr>
                <w:rStyle w:val="C3"/>
                <w:rFonts w:ascii="Courier New" w:hAnsi="Courier New"/>
              </w:rPr>
            </w:pPr>
            <w:r>
              <w:rPr>
                <w:rStyle w:val="C3"/>
                <w:rFonts w:ascii="Courier New" w:hAnsi="Courier New"/>
              </w:rPr>
              <w:t>Curtiembres.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.42</w:t>
            </w:r>
          </w:p>
        </w:tc>
        <w:tc>
          <w:tcPr>
            <w:tcW w:w="6804" w:type="dxa"/>
          </w:tcPr>
          <w:p>
            <w:pPr>
              <w:jc w:val="both"/>
              <w:rPr>
                <w:rStyle w:val="C3"/>
                <w:rFonts w:ascii="Courier New" w:hAnsi="Courier New"/>
              </w:rPr>
            </w:pPr>
            <w:r>
              <w:rPr>
                <w:rStyle w:val="C3"/>
                <w:rFonts w:ascii="Courier New" w:hAnsi="Courier New"/>
              </w:rPr>
              <w:t>Saladeros y peladeros de cuero.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.43</w:t>
            </w:r>
          </w:p>
        </w:tc>
        <w:tc>
          <w:tcPr>
            <w:tcW w:w="6804" w:type="dxa"/>
          </w:tcPr>
          <w:p>
            <w:pPr>
              <w:jc w:val="both"/>
              <w:rPr>
                <w:rStyle w:val="C3"/>
                <w:rFonts w:ascii="Courier New" w:hAnsi="Courier New"/>
              </w:rPr>
            </w:pPr>
            <w:r>
              <w:rPr>
                <w:rStyle w:val="C3"/>
                <w:rFonts w:ascii="Courier New" w:hAnsi="Courier New"/>
              </w:rPr>
              <w:t>Preparación y teñido de pieles y confección de artículos de piel (excepto prendas de vestir).</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.44</w:t>
            </w:r>
          </w:p>
        </w:tc>
        <w:tc>
          <w:tcPr>
            <w:tcW w:w="6804" w:type="dxa"/>
          </w:tcPr>
          <w:p>
            <w:pPr>
              <w:jc w:val="both"/>
              <w:rPr>
                <w:rStyle w:val="C3"/>
                <w:rFonts w:ascii="Courier New" w:hAnsi="Courier New"/>
              </w:rPr>
            </w:pPr>
            <w:r>
              <w:rPr>
                <w:rStyle w:val="C3"/>
                <w:rFonts w:ascii="Courier New" w:hAnsi="Courier New"/>
              </w:rPr>
              <w:t>Fabricación de bolsos y valijas.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.45</w:t>
            </w:r>
          </w:p>
        </w:tc>
        <w:tc>
          <w:tcPr>
            <w:tcW w:w="6804" w:type="dxa"/>
          </w:tcPr>
          <w:p>
            <w:pPr>
              <w:jc w:val="both"/>
              <w:rPr>
                <w:rStyle w:val="C3"/>
                <w:rFonts w:ascii="Courier New" w:hAnsi="Courier New"/>
              </w:rPr>
            </w:pPr>
            <w:r>
              <w:rPr>
                <w:rStyle w:val="C3"/>
                <w:rFonts w:ascii="Courier New" w:hAnsi="Courier New"/>
              </w:rPr>
              <w:t>Fabricación de carteras para mujer.</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.50</w:t>
            </w:r>
          </w:p>
        </w:tc>
        <w:tc>
          <w:tcPr>
            <w:tcW w:w="6804" w:type="dxa"/>
          </w:tcPr>
          <w:p>
            <w:pPr>
              <w:jc w:val="both"/>
              <w:rPr>
                <w:rStyle w:val="C3"/>
                <w:rFonts w:ascii="Courier New" w:hAnsi="Courier New"/>
              </w:rPr>
            </w:pPr>
            <w:r>
              <w:rPr>
                <w:rStyle w:val="C3"/>
                <w:rFonts w:ascii="Courier New" w:hAnsi="Courier New"/>
              </w:rPr>
              <w:t>Fabricación de otros productos de cuero y sucedáneos de cuero (excepto calzado y prendas de vestir).</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.51</w:t>
            </w:r>
          </w:p>
        </w:tc>
        <w:tc>
          <w:tcPr>
            <w:tcW w:w="6804" w:type="dxa"/>
          </w:tcPr>
          <w:p>
            <w:pPr>
              <w:jc w:val="both"/>
              <w:rPr>
                <w:rStyle w:val="C3"/>
                <w:rFonts w:ascii="Courier New" w:hAnsi="Courier New"/>
              </w:rPr>
            </w:pPr>
            <w:r>
              <w:rPr>
                <w:rStyle w:val="C3"/>
                <w:rFonts w:ascii="Courier New" w:hAnsi="Courier New"/>
              </w:rPr>
              <w:t>Fabricación de calzado de cuero, excepto el ortopédico.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.52</w:t>
            </w:r>
          </w:p>
        </w:tc>
        <w:tc>
          <w:tcPr>
            <w:tcW w:w="6804" w:type="dxa"/>
          </w:tcPr>
          <w:p>
            <w:pPr>
              <w:jc w:val="both"/>
              <w:rPr>
                <w:rStyle w:val="C3"/>
                <w:rFonts w:ascii="Courier New" w:hAnsi="Courier New"/>
              </w:rPr>
            </w:pPr>
            <w:r>
              <w:rPr>
                <w:rStyle w:val="C3"/>
                <w:rFonts w:ascii="Courier New" w:hAnsi="Courier New"/>
              </w:rPr>
              <w:t>Fabricación de calzado de tela, caucho y/o material sintético.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.53</w:t>
            </w:r>
          </w:p>
        </w:tc>
        <w:tc>
          <w:tcPr>
            <w:tcW w:w="6804" w:type="dxa"/>
          </w:tcPr>
          <w:p>
            <w:pPr>
              <w:jc w:val="both"/>
              <w:rPr>
                <w:rStyle w:val="C3"/>
                <w:rFonts w:ascii="Courier New" w:hAnsi="Courier New"/>
              </w:rPr>
            </w:pPr>
            <w:r>
              <w:rPr>
                <w:rStyle w:val="C3"/>
                <w:rFonts w:ascii="Courier New" w:hAnsi="Courier New"/>
              </w:rPr>
              <w:t>Fabricación de calzado de seguridad.</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.54</w:t>
            </w:r>
          </w:p>
        </w:tc>
        <w:tc>
          <w:tcPr>
            <w:tcW w:w="6804" w:type="dxa"/>
          </w:tcPr>
          <w:p>
            <w:pPr>
              <w:jc w:val="both"/>
              <w:rPr>
                <w:rStyle w:val="C3"/>
                <w:rFonts w:ascii="Courier New" w:hAnsi="Courier New"/>
              </w:rPr>
            </w:pPr>
            <w:r>
              <w:rPr>
                <w:rStyle w:val="C3"/>
                <w:rFonts w:ascii="Courier New" w:hAnsi="Courier New"/>
              </w:rPr>
              <w:t>Fabricación de partes de calzado.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.60</w:t>
            </w:r>
          </w:p>
        </w:tc>
        <w:tc>
          <w:tcPr>
            <w:tcW w:w="6804" w:type="dxa"/>
          </w:tcPr>
          <w:p>
            <w:pPr>
              <w:jc w:val="both"/>
              <w:rPr>
                <w:rStyle w:val="C3"/>
                <w:rFonts w:ascii="Courier New" w:hAnsi="Courier New"/>
              </w:rPr>
            </w:pPr>
            <w:r>
              <w:rPr>
                <w:rStyle w:val="C3"/>
                <w:rFonts w:ascii="Courier New" w:hAnsi="Courier New"/>
              </w:rPr>
              <w:t>Otros calzados no clasificados en otra parte.</w:t>
            </w:r>
          </w:p>
        </w:tc>
      </w:tr>
      <w:tr>
        <w:trPr>
          <w:wAfter w:w="0" w:type="dxa"/>
        </w:trPr>
        <w:tc>
          <w:tcPr>
            <w:tcW w:w="993" w:type="dxa"/>
          </w:tcPr>
          <w:p>
            <w:pPr>
              <w:jc w:val="both"/>
              <w:rPr>
                <w:rStyle w:val="C3"/>
                <w:rFonts w:ascii="Courier New" w:hAnsi="Courier New"/>
                <w:b w:val="1"/>
              </w:rPr>
            </w:pPr>
            <w:r>
              <w:rPr>
                <w:rStyle w:val="C3"/>
                <w:rFonts w:ascii="Courier New" w:hAnsi="Courier New"/>
                <w:b w:val="1"/>
              </w:rPr>
              <w:t>33000</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tcPr>
          <w:p>
            <w:pPr>
              <w:jc w:val="both"/>
              <w:rPr>
                <w:rStyle w:val="C3"/>
                <w:rFonts w:ascii="Courier New" w:hAnsi="Courier New"/>
                <w:b w:val="1"/>
              </w:rPr>
            </w:pPr>
            <w:r>
              <w:rPr>
                <w:rStyle w:val="C3"/>
                <w:rFonts w:ascii="Courier New" w:hAnsi="Courier New"/>
                <w:b w:val="1"/>
              </w:rPr>
              <w:t>Industria de la madera y sus productos</w:t>
            </w:r>
            <w:r>
              <w:rPr>
                <w:rStyle w:val="C3"/>
                <w:rFonts w:ascii="Courier New" w:hAnsi="Courier New"/>
                <w:b w:val="1"/>
              </w:rPr>
              <w:t>.</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.01</w:t>
            </w:r>
          </w:p>
        </w:tc>
        <w:tc>
          <w:tcPr>
            <w:tcW w:w="6804" w:type="dxa"/>
          </w:tcPr>
          <w:p>
            <w:pPr>
              <w:jc w:val="both"/>
              <w:rPr>
                <w:rStyle w:val="C3"/>
                <w:rFonts w:ascii="Courier New" w:hAnsi="Courier New"/>
              </w:rPr>
            </w:pPr>
            <w:r>
              <w:rPr>
                <w:rStyle w:val="C3"/>
                <w:rFonts w:ascii="Courier New" w:hAnsi="Courier New"/>
              </w:rPr>
              <w:t>Aserraderos y otros talleres para preparar la madera.</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.02</w:t>
            </w:r>
          </w:p>
        </w:tc>
        <w:tc>
          <w:tcPr>
            <w:tcW w:w="6804" w:type="dxa"/>
          </w:tcPr>
          <w:p>
            <w:pPr>
              <w:jc w:val="both"/>
              <w:rPr>
                <w:rStyle w:val="C3"/>
                <w:rFonts w:ascii="Courier New" w:hAnsi="Courier New"/>
              </w:rPr>
            </w:pPr>
            <w:r>
              <w:rPr>
                <w:rStyle w:val="C3"/>
                <w:rFonts w:ascii="Courier New" w:hAnsi="Courier New"/>
              </w:rPr>
              <w:t>Carpintería de obra de madera (puertas, ventanas, etc.).</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.03</w:t>
            </w:r>
          </w:p>
        </w:tc>
        <w:tc>
          <w:tcPr>
            <w:tcW w:w="6804" w:type="dxa"/>
          </w:tcPr>
          <w:p>
            <w:pPr>
              <w:jc w:val="both"/>
              <w:rPr>
                <w:rStyle w:val="C3"/>
                <w:rFonts w:ascii="Courier New" w:hAnsi="Courier New"/>
              </w:rPr>
            </w:pPr>
            <w:r>
              <w:rPr>
                <w:rStyle w:val="C3"/>
                <w:rFonts w:ascii="Courier New" w:hAnsi="Courier New"/>
              </w:rPr>
              <w:t xml:space="preserve">Fabricación  de muebles y partes de muebles, principalmente de madera.</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.04</w:t>
            </w:r>
          </w:p>
        </w:tc>
        <w:tc>
          <w:tcPr>
            <w:tcW w:w="6804" w:type="dxa"/>
          </w:tcPr>
          <w:p>
            <w:pPr>
              <w:jc w:val="both"/>
              <w:rPr>
                <w:rStyle w:val="C3"/>
                <w:rFonts w:ascii="Courier New" w:hAnsi="Courier New"/>
              </w:rPr>
            </w:pPr>
            <w:r>
              <w:rPr>
                <w:rStyle w:val="C3"/>
                <w:rFonts w:ascii="Courier New" w:hAnsi="Courier New"/>
              </w:rPr>
              <w:t>Fabricación de viviendas prefabricadas principalmente de madera.</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.05</w:t>
            </w:r>
          </w:p>
        </w:tc>
        <w:tc>
          <w:tcPr>
            <w:tcW w:w="6804" w:type="dxa"/>
          </w:tcPr>
          <w:p>
            <w:pPr>
              <w:jc w:val="both"/>
              <w:rPr>
                <w:rStyle w:val="C3"/>
                <w:rFonts w:ascii="Courier New" w:hAnsi="Courier New"/>
              </w:rPr>
            </w:pPr>
            <w:r>
              <w:rPr>
                <w:rStyle w:val="C3"/>
                <w:rFonts w:ascii="Courier New" w:hAnsi="Courier New"/>
              </w:rPr>
              <w:t>Maderas terciadas y aglomerados.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.06</w:t>
            </w:r>
          </w:p>
        </w:tc>
        <w:tc>
          <w:tcPr>
            <w:tcW w:w="6804" w:type="dxa"/>
          </w:tcPr>
          <w:p>
            <w:pPr>
              <w:jc w:val="both"/>
              <w:rPr>
                <w:rStyle w:val="C3"/>
                <w:rFonts w:ascii="Courier New" w:hAnsi="Courier New"/>
              </w:rPr>
            </w:pPr>
            <w:r>
              <w:rPr>
                <w:rStyle w:val="C3"/>
                <w:rFonts w:ascii="Courier New" w:hAnsi="Courier New"/>
              </w:rPr>
              <w:t>Fabricación de hojas de madera laminadas.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.07</w:t>
            </w:r>
          </w:p>
        </w:tc>
        <w:tc>
          <w:tcPr>
            <w:tcW w:w="6804" w:type="dxa"/>
          </w:tcPr>
          <w:p>
            <w:pPr>
              <w:jc w:val="both"/>
              <w:rPr>
                <w:rStyle w:val="C3"/>
                <w:rFonts w:ascii="Courier New" w:hAnsi="Courier New"/>
              </w:rPr>
            </w:pPr>
            <w:r>
              <w:rPr>
                <w:rStyle w:val="C3"/>
                <w:rFonts w:ascii="Courier New" w:hAnsi="Courier New"/>
              </w:rPr>
              <w:t>Fabricación de envases de madera.</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.08</w:t>
            </w:r>
          </w:p>
        </w:tc>
        <w:tc>
          <w:tcPr>
            <w:tcW w:w="6804" w:type="dxa"/>
          </w:tcPr>
          <w:p>
            <w:pPr>
              <w:jc w:val="both"/>
              <w:rPr>
                <w:rStyle w:val="C3"/>
                <w:rFonts w:ascii="Courier New" w:hAnsi="Courier New"/>
              </w:rPr>
            </w:pPr>
            <w:r>
              <w:rPr>
                <w:rStyle w:val="C3"/>
                <w:rFonts w:ascii="Courier New" w:hAnsi="Courier New"/>
              </w:rPr>
              <w:t>Fabricación de productos de corcho y artículos de cestería.</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.09</w:t>
            </w:r>
          </w:p>
        </w:tc>
        <w:tc>
          <w:tcPr>
            <w:tcW w:w="6804" w:type="dxa"/>
          </w:tcPr>
          <w:p>
            <w:pPr>
              <w:jc w:val="both"/>
              <w:rPr>
                <w:rStyle w:val="C3"/>
                <w:rFonts w:ascii="Courier New" w:hAnsi="Courier New"/>
              </w:rPr>
            </w:pPr>
            <w:r>
              <w:rPr>
                <w:rStyle w:val="C3"/>
                <w:rFonts w:ascii="Courier New" w:hAnsi="Courier New"/>
              </w:rPr>
              <w:t>Fabricación de ataúdes.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.15</w:t>
            </w:r>
          </w:p>
        </w:tc>
        <w:tc>
          <w:tcPr>
            <w:tcW w:w="6804" w:type="dxa"/>
          </w:tcPr>
          <w:p>
            <w:pPr>
              <w:jc w:val="both"/>
              <w:rPr>
                <w:rStyle w:val="C3"/>
                <w:rFonts w:ascii="Courier New" w:hAnsi="Courier New"/>
              </w:rPr>
            </w:pPr>
            <w:r>
              <w:rPr>
                <w:rStyle w:val="C3"/>
                <w:rFonts w:ascii="Courier New" w:hAnsi="Courier New"/>
              </w:rPr>
              <w:t>Fabricación de productos de madera no clasificados en otra parte.</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.21</w:t>
            </w:r>
          </w:p>
        </w:tc>
        <w:tc>
          <w:tcPr>
            <w:tcW w:w="6804" w:type="dxa"/>
          </w:tcPr>
          <w:p>
            <w:pPr>
              <w:jc w:val="both"/>
              <w:rPr>
                <w:rStyle w:val="C3"/>
                <w:rFonts w:ascii="Courier New" w:hAnsi="Courier New"/>
              </w:rPr>
            </w:pPr>
            <w:r>
              <w:rPr>
                <w:rStyle w:val="C3"/>
                <w:rFonts w:ascii="Courier New" w:hAnsi="Courier New"/>
              </w:rPr>
              <w:t>Fabricación de carbón de leña y otros productos derivados del proceso.</w:t>
            </w:r>
          </w:p>
        </w:tc>
      </w:tr>
      <w:tr>
        <w:trPr>
          <w:wAfter w:w="0" w:type="dxa"/>
        </w:trPr>
        <w:tc>
          <w:tcPr>
            <w:tcW w:w="993" w:type="dxa"/>
          </w:tcPr>
          <w:p>
            <w:pPr>
              <w:jc w:val="both"/>
              <w:rPr>
                <w:rStyle w:val="C3"/>
                <w:rFonts w:ascii="Courier New" w:hAnsi="Courier New"/>
                <w:b w:val="1"/>
              </w:rPr>
            </w:pPr>
            <w:r>
              <w:rPr>
                <w:rStyle w:val="C3"/>
                <w:rFonts w:ascii="Courier New" w:hAnsi="Courier New"/>
                <w:b w:val="1"/>
              </w:rPr>
              <w:t>34000</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tcPr>
          <w:p>
            <w:pPr>
              <w:jc w:val="both"/>
              <w:rPr>
                <w:rStyle w:val="C3"/>
                <w:rFonts w:ascii="Courier New" w:hAnsi="Courier New"/>
                <w:b w:val="1"/>
              </w:rPr>
            </w:pPr>
            <w:r>
              <w:rPr>
                <w:rStyle w:val="C3"/>
                <w:rFonts w:ascii="Courier New" w:hAnsi="Courier New"/>
                <w:b w:val="1"/>
              </w:rPr>
              <w:t>Fabricación de papel y productos de papel, imprentas y editoriales</w:t>
            </w:r>
            <w:r>
              <w:rPr>
                <w:rStyle w:val="C3"/>
                <w:rFonts w:ascii="Courier New" w:hAnsi="Courier New"/>
                <w:b w:val="1"/>
              </w:rPr>
              <w:t>.</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.01</w:t>
            </w:r>
          </w:p>
        </w:tc>
        <w:tc>
          <w:tcPr>
            <w:tcW w:w="6804" w:type="dxa"/>
          </w:tcPr>
          <w:p>
            <w:pPr>
              <w:jc w:val="both"/>
              <w:rPr>
                <w:rStyle w:val="C3"/>
                <w:rFonts w:ascii="Courier New" w:hAnsi="Courier New"/>
              </w:rPr>
            </w:pPr>
            <w:r>
              <w:rPr>
                <w:rStyle w:val="C3"/>
                <w:rFonts w:ascii="Courier New" w:hAnsi="Courier New"/>
              </w:rPr>
              <w:t>Fabricación de pasta para papel, de madera, de papel y cartón.</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.02</w:t>
            </w:r>
          </w:p>
        </w:tc>
        <w:tc>
          <w:tcPr>
            <w:tcW w:w="6804" w:type="dxa"/>
          </w:tcPr>
          <w:p>
            <w:pPr>
              <w:jc w:val="both"/>
              <w:rPr>
                <w:rStyle w:val="C3"/>
                <w:rFonts w:ascii="Courier New" w:hAnsi="Courier New"/>
              </w:rPr>
            </w:pPr>
            <w:r>
              <w:rPr>
                <w:rStyle w:val="C3"/>
                <w:rFonts w:ascii="Courier New" w:hAnsi="Courier New"/>
              </w:rPr>
              <w:t>Fabricación de papel y cartón.</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.03</w:t>
            </w:r>
          </w:p>
        </w:tc>
        <w:tc>
          <w:tcPr>
            <w:tcW w:w="6804" w:type="dxa"/>
          </w:tcPr>
          <w:p>
            <w:pPr>
              <w:jc w:val="both"/>
              <w:rPr>
                <w:rStyle w:val="C3"/>
                <w:rFonts w:ascii="Courier New" w:hAnsi="Courier New"/>
              </w:rPr>
            </w:pPr>
            <w:r>
              <w:rPr>
                <w:rStyle w:val="C3"/>
                <w:rFonts w:ascii="Courier New" w:hAnsi="Courier New"/>
              </w:rPr>
              <w:t xml:space="preserve">Fabricación de envases  de papel y cartón.</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.10</w:t>
            </w:r>
          </w:p>
        </w:tc>
        <w:tc>
          <w:tcPr>
            <w:tcW w:w="6804" w:type="dxa"/>
          </w:tcPr>
          <w:p>
            <w:pPr>
              <w:jc w:val="both"/>
              <w:rPr>
                <w:rStyle w:val="C3"/>
                <w:rFonts w:ascii="Courier New" w:hAnsi="Courier New"/>
              </w:rPr>
            </w:pPr>
            <w:r>
              <w:rPr>
                <w:rStyle w:val="C3"/>
                <w:rFonts w:ascii="Courier New" w:hAnsi="Courier New"/>
              </w:rPr>
              <w:t>Fabricación de artículos de pulpa de papel y cartón no clasificados en otra parte.</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.11</w:t>
            </w:r>
          </w:p>
        </w:tc>
        <w:tc>
          <w:tcPr>
            <w:tcW w:w="6804" w:type="dxa"/>
          </w:tcPr>
          <w:p>
            <w:pPr>
              <w:jc w:val="both"/>
              <w:rPr>
                <w:rStyle w:val="C3"/>
                <w:rFonts w:ascii="Courier New" w:hAnsi="Courier New"/>
              </w:rPr>
            </w:pPr>
            <w:r>
              <w:rPr>
                <w:rStyle w:val="C3"/>
                <w:rFonts w:ascii="Courier New" w:hAnsi="Courier New"/>
              </w:rPr>
              <w:t>Imprenta y encuadernación.</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.12</w:t>
            </w:r>
          </w:p>
        </w:tc>
        <w:tc>
          <w:tcPr>
            <w:tcW w:w="6804" w:type="dxa"/>
          </w:tcPr>
          <w:p>
            <w:pPr>
              <w:jc w:val="both"/>
              <w:rPr>
                <w:rStyle w:val="C3"/>
                <w:rFonts w:ascii="Courier New" w:hAnsi="Courier New"/>
              </w:rPr>
            </w:pPr>
            <w:r>
              <w:rPr>
                <w:rStyle w:val="C3"/>
                <w:rFonts w:ascii="Courier New" w:hAnsi="Courier New"/>
              </w:rPr>
              <w:t>Impresión de diarios y revistas.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.20</w:t>
            </w:r>
          </w:p>
        </w:tc>
        <w:tc>
          <w:tcPr>
            <w:tcW w:w="6804" w:type="dxa"/>
          </w:tcPr>
          <w:p>
            <w:pPr>
              <w:jc w:val="both"/>
              <w:rPr>
                <w:rStyle w:val="C3"/>
                <w:rFonts w:ascii="Courier New" w:hAnsi="Courier New"/>
              </w:rPr>
            </w:pPr>
            <w:r>
              <w:rPr>
                <w:rStyle w:val="C3"/>
                <w:rFonts w:ascii="Courier New" w:hAnsi="Courier New"/>
              </w:rPr>
              <w:t>Electrotipia y otros servicios relacionados con la imprenta.</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.21</w:t>
            </w:r>
          </w:p>
        </w:tc>
        <w:tc>
          <w:tcPr>
            <w:tcW w:w="6804" w:type="dxa"/>
          </w:tcPr>
          <w:p>
            <w:pPr>
              <w:jc w:val="both"/>
              <w:rPr>
                <w:rStyle w:val="C3"/>
                <w:rFonts w:ascii="Courier New" w:hAnsi="Courier New"/>
              </w:rPr>
            </w:pPr>
            <w:r>
              <w:rPr>
                <w:rStyle w:val="C3"/>
                <w:rFonts w:ascii="Courier New" w:hAnsi="Courier New"/>
              </w:rPr>
              <w:t>Edición de libros, folletos, partituras y otras publicaciones.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.22</w:t>
            </w:r>
          </w:p>
        </w:tc>
        <w:tc>
          <w:tcPr>
            <w:tcW w:w="6804" w:type="dxa"/>
          </w:tcPr>
          <w:p>
            <w:pPr>
              <w:jc w:val="both"/>
              <w:rPr>
                <w:rStyle w:val="C3"/>
                <w:rFonts w:ascii="Courier New" w:hAnsi="Courier New"/>
              </w:rPr>
            </w:pPr>
            <w:r>
              <w:rPr>
                <w:rStyle w:val="C3"/>
                <w:rFonts w:ascii="Courier New" w:hAnsi="Courier New"/>
              </w:rPr>
              <w:t>Edición de periódicos y revistas.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.29</w:t>
            </w:r>
          </w:p>
        </w:tc>
        <w:tc>
          <w:tcPr>
            <w:tcW w:w="6804" w:type="dxa"/>
          </w:tcPr>
          <w:p>
            <w:pPr>
              <w:jc w:val="both"/>
              <w:rPr>
                <w:rStyle w:val="C3"/>
                <w:rFonts w:ascii="Courier New" w:hAnsi="Courier New"/>
              </w:rPr>
            </w:pPr>
            <w:r>
              <w:rPr>
                <w:rStyle w:val="C3"/>
                <w:rFonts w:ascii="Courier New" w:hAnsi="Courier New"/>
              </w:rPr>
              <w:t>Otras publicaciones periódicas.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.30</w:t>
            </w:r>
          </w:p>
        </w:tc>
        <w:tc>
          <w:tcPr>
            <w:tcW w:w="6804" w:type="dxa"/>
          </w:tcPr>
          <w:p>
            <w:pPr>
              <w:jc w:val="both"/>
              <w:rPr>
                <w:rStyle w:val="C3"/>
                <w:rFonts w:ascii="Courier New" w:hAnsi="Courier New"/>
              </w:rPr>
            </w:pPr>
            <w:r>
              <w:rPr>
                <w:rStyle w:val="C3"/>
                <w:rFonts w:ascii="Courier New" w:hAnsi="Courier New"/>
              </w:rPr>
              <w:t>Otras ediciones no gráficas.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.31</w:t>
            </w:r>
          </w:p>
        </w:tc>
        <w:tc>
          <w:tcPr>
            <w:tcW w:w="6804" w:type="dxa"/>
          </w:tcPr>
          <w:p>
            <w:pPr>
              <w:jc w:val="both"/>
              <w:rPr>
                <w:rStyle w:val="C3"/>
                <w:rFonts w:ascii="Courier New" w:hAnsi="Courier New"/>
              </w:rPr>
            </w:pPr>
            <w:r>
              <w:rPr>
                <w:rStyle w:val="C3"/>
                <w:rFonts w:ascii="Courier New" w:hAnsi="Courier New"/>
              </w:rPr>
              <w:t>Edición de grabaciones sonoras.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.32</w:t>
            </w:r>
          </w:p>
        </w:tc>
        <w:tc>
          <w:tcPr>
            <w:tcW w:w="6804" w:type="dxa"/>
          </w:tcPr>
          <w:p>
            <w:pPr>
              <w:jc w:val="both"/>
              <w:rPr>
                <w:rStyle w:val="C3"/>
                <w:rFonts w:ascii="Courier New" w:hAnsi="Courier New"/>
              </w:rPr>
            </w:pPr>
            <w:r>
              <w:rPr>
                <w:rStyle w:val="C3"/>
                <w:rFonts w:ascii="Courier New" w:hAnsi="Courier New"/>
              </w:rPr>
              <w:t>Reproducción de grabaciones, excepto código 84100.10.</w:t>
            </w:r>
          </w:p>
        </w:tc>
      </w:tr>
      <w:tr>
        <w:trPr>
          <w:wAfter w:w="0" w:type="dxa"/>
        </w:trPr>
        <w:tc>
          <w:tcPr>
            <w:tcW w:w="993" w:type="dxa"/>
          </w:tcPr>
          <w:p>
            <w:pPr>
              <w:jc w:val="both"/>
              <w:rPr>
                <w:rStyle w:val="C3"/>
                <w:rFonts w:ascii="Courier New" w:hAnsi="Courier New"/>
                <w:b w:val="1"/>
              </w:rPr>
            </w:pPr>
            <w:r>
              <w:rPr>
                <w:rStyle w:val="C3"/>
                <w:rFonts w:ascii="Courier New" w:hAnsi="Courier New"/>
                <w:b w:val="1"/>
              </w:rPr>
              <w:t>35000</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tcPr>
          <w:p>
            <w:pPr>
              <w:jc w:val="both"/>
              <w:rPr>
                <w:rStyle w:val="C3"/>
                <w:rFonts w:ascii="Courier New" w:hAnsi="Courier New"/>
                <w:b w:val="1"/>
              </w:rPr>
            </w:pPr>
            <w:r>
              <w:rPr>
                <w:rStyle w:val="C3"/>
                <w:rFonts w:ascii="Courier New" w:hAnsi="Courier New"/>
                <w:b w:val="1"/>
              </w:rPr>
              <w:t>Fabricación de sustancias químicas y productos químicos derivados del petróleo, del carbón, del caucho y del plástico</w:t>
            </w:r>
            <w:r>
              <w:rPr>
                <w:rStyle w:val="C3"/>
                <w:rFonts w:ascii="Courier New" w:hAnsi="Courier New"/>
                <w:b w:val="1"/>
              </w:rPr>
              <w:t>.</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.01</w:t>
            </w:r>
          </w:p>
        </w:tc>
        <w:tc>
          <w:tcPr>
            <w:tcW w:w="6804" w:type="dxa"/>
          </w:tcPr>
          <w:p>
            <w:pPr>
              <w:jc w:val="both"/>
              <w:rPr>
                <w:rStyle w:val="C3"/>
                <w:rFonts w:ascii="Courier New" w:hAnsi="Courier New"/>
              </w:rPr>
            </w:pPr>
            <w:r>
              <w:rPr>
                <w:rStyle w:val="C3"/>
                <w:rFonts w:ascii="Courier New" w:hAnsi="Courier New"/>
              </w:rPr>
              <w:t>Fabricación de sustancias químicas básicas (excepto abonos y compuestos de nitrógeno).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.02</w:t>
            </w:r>
          </w:p>
        </w:tc>
        <w:tc>
          <w:tcPr>
            <w:tcW w:w="6804" w:type="dxa"/>
          </w:tcPr>
          <w:p>
            <w:pPr>
              <w:jc w:val="both"/>
              <w:rPr>
                <w:rStyle w:val="C3"/>
                <w:rFonts w:ascii="Courier New" w:hAnsi="Courier New"/>
              </w:rPr>
            </w:pPr>
            <w:r>
              <w:rPr>
                <w:rStyle w:val="C3"/>
                <w:rFonts w:ascii="Courier New" w:hAnsi="Courier New"/>
              </w:rPr>
              <w:t>Fabricación de abonos y compuestos de nitrógeno.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.03</w:t>
            </w:r>
          </w:p>
        </w:tc>
        <w:tc>
          <w:tcPr>
            <w:tcW w:w="6804" w:type="dxa"/>
          </w:tcPr>
          <w:p>
            <w:pPr>
              <w:jc w:val="both"/>
              <w:rPr>
                <w:rStyle w:val="C3"/>
                <w:rFonts w:ascii="Courier New" w:hAnsi="Courier New"/>
              </w:rPr>
            </w:pPr>
            <w:r>
              <w:rPr>
                <w:rStyle w:val="C3"/>
                <w:rFonts w:ascii="Courier New" w:hAnsi="Courier New"/>
              </w:rPr>
              <w:t>Fabricación de plástico en formas primas y caucho sintético.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.04</w:t>
            </w:r>
          </w:p>
        </w:tc>
        <w:tc>
          <w:tcPr>
            <w:tcW w:w="6804" w:type="dxa"/>
          </w:tcPr>
          <w:p>
            <w:pPr>
              <w:jc w:val="both"/>
              <w:rPr>
                <w:rStyle w:val="C3"/>
                <w:rFonts w:ascii="Courier New" w:hAnsi="Courier New"/>
              </w:rPr>
            </w:pPr>
            <w:r>
              <w:rPr>
                <w:rStyle w:val="C3"/>
                <w:rFonts w:ascii="Courier New" w:hAnsi="Courier New"/>
              </w:rPr>
              <w:t>Fabricación de resinas sintéticas.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.05</w:t>
            </w:r>
          </w:p>
        </w:tc>
        <w:tc>
          <w:tcPr>
            <w:tcW w:w="6804" w:type="dxa"/>
          </w:tcPr>
          <w:p>
            <w:pPr>
              <w:jc w:val="both"/>
              <w:rPr>
                <w:rStyle w:val="C3"/>
                <w:rFonts w:ascii="Courier New" w:hAnsi="Courier New"/>
              </w:rPr>
            </w:pPr>
            <w:r>
              <w:rPr>
                <w:rStyle w:val="C3"/>
                <w:rFonts w:ascii="Courier New" w:hAnsi="Courier New"/>
              </w:rPr>
              <w:t>Fabricación de fibras manufacturadas no textiles.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.06</w:t>
            </w:r>
          </w:p>
        </w:tc>
        <w:tc>
          <w:tcPr>
            <w:tcW w:w="6804" w:type="dxa"/>
          </w:tcPr>
          <w:p>
            <w:pPr>
              <w:jc w:val="both"/>
              <w:rPr>
                <w:rStyle w:val="C3"/>
                <w:rFonts w:ascii="Courier New" w:hAnsi="Courier New"/>
              </w:rPr>
            </w:pPr>
            <w:r>
              <w:rPr>
                <w:rStyle w:val="C3"/>
                <w:rFonts w:ascii="Courier New" w:hAnsi="Courier New"/>
              </w:rPr>
              <w:t>Fabricación de pinturas, barnices y lacas (excepto tintas).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.07</w:t>
            </w:r>
          </w:p>
        </w:tc>
        <w:tc>
          <w:tcPr>
            <w:tcW w:w="6804" w:type="dxa"/>
          </w:tcPr>
          <w:p>
            <w:pPr>
              <w:jc w:val="both"/>
              <w:rPr>
                <w:rStyle w:val="C3"/>
                <w:rFonts w:ascii="Courier New" w:hAnsi="Courier New"/>
              </w:rPr>
            </w:pPr>
            <w:r>
              <w:rPr>
                <w:rStyle w:val="C3"/>
                <w:rFonts w:ascii="Courier New" w:hAnsi="Courier New"/>
              </w:rPr>
              <w:t>Fabricación de plaguicidas y productos químicos de uso agropecuarios.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.08</w:t>
            </w:r>
          </w:p>
        </w:tc>
        <w:tc>
          <w:tcPr>
            <w:tcW w:w="6804" w:type="dxa"/>
          </w:tcPr>
          <w:p>
            <w:pPr>
              <w:jc w:val="both"/>
              <w:rPr>
                <w:rStyle w:val="C3"/>
                <w:rFonts w:ascii="Courier New" w:hAnsi="Courier New"/>
              </w:rPr>
            </w:pPr>
            <w:r>
              <w:rPr>
                <w:rStyle w:val="C3"/>
                <w:rFonts w:ascii="Courier New" w:hAnsi="Courier New"/>
              </w:rPr>
              <w:t>Fabricación de otros productos de revestimiento.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.11</w:t>
            </w:r>
          </w:p>
        </w:tc>
        <w:tc>
          <w:tcPr>
            <w:tcW w:w="6804" w:type="dxa"/>
          </w:tcPr>
          <w:p>
            <w:pPr>
              <w:jc w:val="both"/>
              <w:rPr>
                <w:rStyle w:val="C3"/>
                <w:rFonts w:ascii="Courier New" w:hAnsi="Courier New"/>
              </w:rPr>
            </w:pPr>
            <w:r>
              <w:rPr>
                <w:rStyle w:val="C3"/>
                <w:rFonts w:ascii="Courier New" w:hAnsi="Courier New"/>
              </w:rPr>
              <w:t>Fabricación de medicamentos de uso humano y productos farmacéuticos.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.12</w:t>
            </w:r>
          </w:p>
        </w:tc>
        <w:tc>
          <w:tcPr>
            <w:tcW w:w="6804" w:type="dxa"/>
          </w:tcPr>
          <w:p>
            <w:pPr>
              <w:jc w:val="both"/>
              <w:rPr>
                <w:rStyle w:val="C3"/>
                <w:rFonts w:ascii="Courier New" w:hAnsi="Courier New"/>
              </w:rPr>
            </w:pPr>
            <w:r>
              <w:rPr>
                <w:rStyle w:val="C3"/>
                <w:rFonts w:ascii="Courier New" w:hAnsi="Courier New"/>
              </w:rPr>
              <w:t>Fabricación de medicamentos de uso veterinario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.13</w:t>
            </w:r>
          </w:p>
        </w:tc>
        <w:tc>
          <w:tcPr>
            <w:tcW w:w="6804" w:type="dxa"/>
          </w:tcPr>
          <w:p>
            <w:pPr>
              <w:jc w:val="both"/>
              <w:rPr>
                <w:rStyle w:val="C3"/>
                <w:rFonts w:ascii="Courier New" w:hAnsi="Courier New"/>
              </w:rPr>
            </w:pPr>
            <w:r>
              <w:rPr>
                <w:rStyle w:val="C3"/>
                <w:rFonts w:ascii="Courier New" w:hAnsi="Courier New"/>
              </w:rPr>
              <w:t>Fabricación de productos para uso de laboratorio y productos botánicos.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.14</w:t>
            </w:r>
          </w:p>
        </w:tc>
        <w:tc>
          <w:tcPr>
            <w:tcW w:w="6804" w:type="dxa"/>
          </w:tcPr>
          <w:p>
            <w:pPr>
              <w:jc w:val="both"/>
              <w:rPr>
                <w:rStyle w:val="C3"/>
                <w:rFonts w:ascii="Courier New" w:hAnsi="Courier New"/>
              </w:rPr>
            </w:pPr>
            <w:r>
              <w:rPr>
                <w:rStyle w:val="C3"/>
                <w:rFonts w:ascii="Courier New" w:hAnsi="Courier New"/>
              </w:rPr>
              <w:t>Productos de aceites esenciales en general.</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.15</w:t>
            </w:r>
          </w:p>
        </w:tc>
        <w:tc>
          <w:tcPr>
            <w:tcW w:w="6804" w:type="dxa"/>
          </w:tcPr>
          <w:p>
            <w:pPr>
              <w:jc w:val="both"/>
              <w:rPr>
                <w:rStyle w:val="C3"/>
                <w:rFonts w:ascii="Courier New" w:hAnsi="Courier New"/>
              </w:rPr>
            </w:pPr>
            <w:r>
              <w:rPr>
                <w:rStyle w:val="C3"/>
                <w:rFonts w:ascii="Courier New" w:hAnsi="Courier New"/>
              </w:rPr>
              <w:t>Fabricación de jabones (excepto de tocador) y preparados de limpieza.</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.16</w:t>
            </w:r>
          </w:p>
        </w:tc>
        <w:tc>
          <w:tcPr>
            <w:tcW w:w="6804" w:type="dxa"/>
          </w:tcPr>
          <w:p>
            <w:pPr>
              <w:jc w:val="both"/>
              <w:rPr>
                <w:rStyle w:val="C3"/>
                <w:rFonts w:ascii="Courier New" w:hAnsi="Courier New"/>
              </w:rPr>
            </w:pPr>
            <w:r>
              <w:rPr>
                <w:rStyle w:val="C3"/>
                <w:rFonts w:ascii="Courier New" w:hAnsi="Courier New"/>
              </w:rPr>
              <w:t>Fabricación de jabones de tocador, cosméticos, perfumes y otros productos de higiene y tocador.</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.21</w:t>
            </w:r>
          </w:p>
        </w:tc>
        <w:tc>
          <w:tcPr>
            <w:tcW w:w="6804" w:type="dxa"/>
          </w:tcPr>
          <w:p>
            <w:pPr>
              <w:jc w:val="both"/>
              <w:rPr>
                <w:rStyle w:val="C3"/>
                <w:rFonts w:ascii="Courier New" w:hAnsi="Courier New"/>
              </w:rPr>
            </w:pPr>
            <w:r>
              <w:rPr>
                <w:rStyle w:val="C3"/>
                <w:rFonts w:ascii="Courier New" w:hAnsi="Courier New"/>
              </w:rPr>
              <w:t>Fabricación de agua lavandina.</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.22</w:t>
            </w:r>
          </w:p>
        </w:tc>
        <w:tc>
          <w:tcPr>
            <w:tcW w:w="6804" w:type="dxa"/>
          </w:tcPr>
          <w:p>
            <w:pPr>
              <w:jc w:val="both"/>
              <w:rPr>
                <w:rStyle w:val="C3"/>
                <w:rFonts w:ascii="Courier New" w:hAnsi="Courier New"/>
              </w:rPr>
            </w:pPr>
            <w:r>
              <w:rPr>
                <w:rStyle w:val="C3"/>
                <w:rFonts w:ascii="Courier New" w:hAnsi="Courier New"/>
              </w:rPr>
              <w:t>Fabricación de tinta para imprenta.</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.23</w:t>
            </w:r>
          </w:p>
        </w:tc>
        <w:tc>
          <w:tcPr>
            <w:tcW w:w="6804" w:type="dxa"/>
          </w:tcPr>
          <w:p>
            <w:pPr>
              <w:jc w:val="both"/>
              <w:rPr>
                <w:rStyle w:val="C3"/>
                <w:rFonts w:ascii="Courier New" w:hAnsi="Courier New"/>
              </w:rPr>
            </w:pPr>
            <w:r>
              <w:rPr>
                <w:rStyle w:val="C3"/>
                <w:rFonts w:ascii="Courier New" w:hAnsi="Courier New"/>
              </w:rPr>
              <w:t>Fabricación de fósforo.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.24</w:t>
            </w:r>
          </w:p>
        </w:tc>
        <w:tc>
          <w:tcPr>
            <w:tcW w:w="6804" w:type="dxa"/>
          </w:tcPr>
          <w:p>
            <w:pPr>
              <w:jc w:val="both"/>
              <w:rPr>
                <w:rStyle w:val="C3"/>
                <w:rFonts w:ascii="Courier New" w:hAnsi="Courier New"/>
              </w:rPr>
            </w:pPr>
            <w:r>
              <w:rPr>
                <w:rStyle w:val="C3"/>
                <w:rFonts w:ascii="Courier New" w:hAnsi="Courier New"/>
              </w:rPr>
              <w:t>Fabricación de explosivos.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.30</w:t>
            </w:r>
          </w:p>
        </w:tc>
        <w:tc>
          <w:tcPr>
            <w:tcW w:w="6804" w:type="dxa"/>
          </w:tcPr>
          <w:p>
            <w:pPr>
              <w:jc w:val="both"/>
              <w:rPr>
                <w:rStyle w:val="C3"/>
                <w:rFonts w:ascii="Courier New" w:hAnsi="Courier New"/>
              </w:rPr>
            </w:pPr>
            <w:r>
              <w:rPr>
                <w:rStyle w:val="C3"/>
                <w:rFonts w:ascii="Courier New" w:hAnsi="Courier New"/>
              </w:rPr>
              <w:t>Fabricación de productos químicos no clasificados en otra parte (incluye fabricación de sales, tintas excepto para imprentas, etc.).</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.31</w:t>
            </w:r>
          </w:p>
        </w:tc>
        <w:tc>
          <w:tcPr>
            <w:tcW w:w="6804" w:type="dxa"/>
          </w:tcPr>
          <w:p>
            <w:pPr>
              <w:jc w:val="both"/>
              <w:rPr>
                <w:rStyle w:val="C3"/>
                <w:rFonts w:ascii="Courier New" w:hAnsi="Courier New"/>
              </w:rPr>
            </w:pPr>
            <w:r>
              <w:rPr>
                <w:rStyle w:val="C3"/>
                <w:rFonts w:ascii="Courier New" w:hAnsi="Courier New"/>
              </w:rPr>
              <w:t>Elaboración de productos derivados del carbón.</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.35</w:t>
            </w:r>
          </w:p>
        </w:tc>
        <w:tc>
          <w:tcPr>
            <w:tcW w:w="6804" w:type="dxa"/>
          </w:tcPr>
          <w:p>
            <w:pPr>
              <w:jc w:val="both"/>
              <w:rPr>
                <w:rStyle w:val="C3"/>
                <w:rFonts w:ascii="Courier New" w:hAnsi="Courier New"/>
              </w:rPr>
            </w:pPr>
            <w:r>
              <w:rPr>
                <w:rStyle w:val="C3"/>
                <w:rFonts w:ascii="Courier New" w:hAnsi="Courier New"/>
              </w:rPr>
              <w:t xml:space="preserve">Fabricación de productos de la refinación del petróleo (excepto producción de              combustibles líquidos y gaseosos).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.41</w:t>
            </w:r>
          </w:p>
        </w:tc>
        <w:tc>
          <w:tcPr>
            <w:tcW w:w="6804" w:type="dxa"/>
          </w:tcPr>
          <w:p>
            <w:pPr>
              <w:jc w:val="both"/>
              <w:rPr>
                <w:rStyle w:val="C3"/>
                <w:rFonts w:ascii="Courier New" w:hAnsi="Courier New"/>
              </w:rPr>
            </w:pPr>
            <w:r>
              <w:rPr>
                <w:rStyle w:val="C3"/>
                <w:rFonts w:ascii="Courier New" w:hAnsi="Courier New"/>
              </w:rPr>
              <w:t>Fabricación de cámaras y cubiertas.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.42</w:t>
            </w:r>
          </w:p>
        </w:tc>
        <w:tc>
          <w:tcPr>
            <w:tcW w:w="6804" w:type="dxa"/>
          </w:tcPr>
          <w:p>
            <w:pPr>
              <w:jc w:val="both"/>
              <w:rPr>
                <w:rStyle w:val="C3"/>
                <w:rFonts w:ascii="Courier New" w:hAnsi="Courier New"/>
              </w:rPr>
            </w:pPr>
            <w:r>
              <w:rPr>
                <w:rStyle w:val="C3"/>
                <w:rFonts w:ascii="Courier New" w:hAnsi="Courier New"/>
              </w:rPr>
              <w:t>Recauchutaje y vulcanización de cubiertas.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.50</w:t>
            </w:r>
          </w:p>
        </w:tc>
        <w:tc>
          <w:tcPr>
            <w:tcW w:w="6804" w:type="dxa"/>
          </w:tcPr>
          <w:p>
            <w:pPr>
              <w:jc w:val="both"/>
              <w:rPr>
                <w:rStyle w:val="C3"/>
                <w:rFonts w:ascii="Courier New" w:hAnsi="Courier New"/>
              </w:rPr>
            </w:pPr>
            <w:r>
              <w:rPr>
                <w:rStyle w:val="C3"/>
                <w:rFonts w:ascii="Courier New" w:hAnsi="Courier New"/>
              </w:rPr>
              <w:t>Fabricación de productos de caucho no clasificados en otra parte.</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.51</w:t>
            </w:r>
          </w:p>
        </w:tc>
        <w:tc>
          <w:tcPr>
            <w:tcW w:w="6804" w:type="dxa"/>
          </w:tcPr>
          <w:p>
            <w:pPr>
              <w:jc w:val="both"/>
              <w:rPr>
                <w:rStyle w:val="C3"/>
                <w:rFonts w:ascii="Courier New" w:hAnsi="Courier New"/>
              </w:rPr>
            </w:pPr>
            <w:r>
              <w:rPr>
                <w:rStyle w:val="C3"/>
                <w:rFonts w:ascii="Courier New" w:hAnsi="Courier New"/>
              </w:rPr>
              <w:t>Fabricación de productos plásticos, excepto muebles.</w:t>
            </w:r>
          </w:p>
        </w:tc>
      </w:tr>
      <w:tr>
        <w:trPr>
          <w:wAfter w:w="0" w:type="dxa"/>
        </w:trPr>
        <w:tc>
          <w:tcPr>
            <w:tcW w:w="993" w:type="dxa"/>
          </w:tcPr>
          <w:p>
            <w:pPr>
              <w:jc w:val="both"/>
              <w:rPr>
                <w:rStyle w:val="C3"/>
                <w:rFonts w:ascii="Courier New" w:hAnsi="Courier New"/>
                <w:b w:val="1"/>
              </w:rPr>
            </w:pPr>
            <w:r>
              <w:rPr>
                <w:rStyle w:val="C3"/>
                <w:rFonts w:ascii="Courier New" w:hAnsi="Courier New"/>
                <w:b w:val="1"/>
              </w:rPr>
              <w:t>36000</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tcPr>
          <w:p>
            <w:pPr>
              <w:jc w:val="both"/>
              <w:rPr>
                <w:rStyle w:val="C3"/>
                <w:rFonts w:ascii="Courier New" w:hAnsi="Courier New"/>
                <w:b w:val="1"/>
              </w:rPr>
            </w:pPr>
            <w:r>
              <w:rPr>
                <w:rStyle w:val="C3"/>
                <w:rFonts w:ascii="Courier New" w:hAnsi="Courier New"/>
                <w:b w:val="1"/>
              </w:rPr>
              <w:t>Fabricación de productos minerales no metálicos excepto derivados del petróleo y del carbón</w:t>
            </w:r>
            <w:r>
              <w:rPr>
                <w:rStyle w:val="C3"/>
                <w:rFonts w:ascii="Courier New" w:hAnsi="Courier New"/>
                <w:b w:val="1"/>
              </w:rPr>
              <w:t>.</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.01</w:t>
            </w:r>
          </w:p>
        </w:tc>
        <w:tc>
          <w:tcPr>
            <w:tcW w:w="6804" w:type="dxa"/>
          </w:tcPr>
          <w:p>
            <w:pPr>
              <w:jc w:val="both"/>
              <w:rPr>
                <w:rStyle w:val="C3"/>
                <w:rFonts w:ascii="Courier New" w:hAnsi="Courier New"/>
              </w:rPr>
            </w:pPr>
            <w:r>
              <w:rPr>
                <w:rStyle w:val="C3"/>
                <w:rFonts w:ascii="Courier New" w:hAnsi="Courier New"/>
              </w:rPr>
              <w:t>Fabricación de productos de cerámica no refractaria para uso no estructural.</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.05</w:t>
            </w:r>
          </w:p>
        </w:tc>
        <w:tc>
          <w:tcPr>
            <w:tcW w:w="6804" w:type="dxa"/>
          </w:tcPr>
          <w:p>
            <w:pPr>
              <w:jc w:val="both"/>
              <w:rPr>
                <w:rStyle w:val="C3"/>
                <w:rFonts w:ascii="Courier New" w:hAnsi="Courier New"/>
              </w:rPr>
            </w:pPr>
            <w:r>
              <w:rPr>
                <w:rStyle w:val="C3"/>
                <w:rFonts w:ascii="Courier New" w:hAnsi="Courier New"/>
              </w:rPr>
              <w:t>Fabricación de productos de cerámica refractaria.</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.08</w:t>
            </w:r>
          </w:p>
        </w:tc>
        <w:tc>
          <w:tcPr>
            <w:tcW w:w="6804" w:type="dxa"/>
          </w:tcPr>
          <w:p>
            <w:pPr>
              <w:jc w:val="both"/>
              <w:rPr>
                <w:rStyle w:val="C3"/>
                <w:rFonts w:ascii="Courier New" w:hAnsi="Courier New"/>
              </w:rPr>
            </w:pPr>
            <w:r>
              <w:rPr>
                <w:rStyle w:val="C3"/>
                <w:rFonts w:ascii="Courier New" w:hAnsi="Courier New"/>
              </w:rPr>
              <w:t>Fabricación de productos de arcilla y cerámica no refractaria para uso estructural.</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.11</w:t>
            </w:r>
          </w:p>
        </w:tc>
        <w:tc>
          <w:tcPr>
            <w:tcW w:w="6804" w:type="dxa"/>
          </w:tcPr>
          <w:p>
            <w:pPr>
              <w:jc w:val="both"/>
              <w:rPr>
                <w:rStyle w:val="C3"/>
                <w:rFonts w:ascii="Courier New" w:hAnsi="Courier New"/>
              </w:rPr>
            </w:pPr>
            <w:r>
              <w:rPr>
                <w:rStyle w:val="C3"/>
                <w:rFonts w:ascii="Courier New" w:hAnsi="Courier New"/>
              </w:rPr>
              <w:t>Fabricación de vidrio y productos de vidrio.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.21</w:t>
            </w:r>
          </w:p>
        </w:tc>
        <w:tc>
          <w:tcPr>
            <w:tcW w:w="6804" w:type="dxa"/>
          </w:tcPr>
          <w:p>
            <w:pPr>
              <w:jc w:val="both"/>
              <w:rPr>
                <w:rStyle w:val="C3"/>
                <w:rFonts w:ascii="Courier New" w:hAnsi="Courier New"/>
              </w:rPr>
            </w:pPr>
            <w:r>
              <w:rPr>
                <w:rStyle w:val="C3"/>
                <w:rFonts w:ascii="Courier New" w:hAnsi="Courier New"/>
              </w:rPr>
              <w:t>Elaboración de cemento.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.22</w:t>
            </w:r>
          </w:p>
        </w:tc>
        <w:tc>
          <w:tcPr>
            <w:tcW w:w="6804" w:type="dxa"/>
          </w:tcPr>
          <w:p>
            <w:pPr>
              <w:jc w:val="both"/>
              <w:rPr>
                <w:rStyle w:val="C3"/>
                <w:rFonts w:ascii="Courier New" w:hAnsi="Courier New"/>
              </w:rPr>
            </w:pPr>
            <w:r>
              <w:rPr>
                <w:rStyle w:val="C3"/>
                <w:rFonts w:ascii="Courier New" w:hAnsi="Courier New"/>
              </w:rPr>
              <w:t>Elaboración de cal.</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.23</w:t>
            </w:r>
          </w:p>
        </w:tc>
        <w:tc>
          <w:tcPr>
            <w:tcW w:w="6804" w:type="dxa"/>
          </w:tcPr>
          <w:p>
            <w:pPr>
              <w:jc w:val="both"/>
              <w:rPr>
                <w:rStyle w:val="C3"/>
                <w:rFonts w:ascii="Courier New" w:hAnsi="Courier New"/>
              </w:rPr>
            </w:pPr>
            <w:r>
              <w:rPr>
                <w:rStyle w:val="C3"/>
                <w:rFonts w:ascii="Courier New" w:hAnsi="Courier New"/>
              </w:rPr>
              <w:t>Elaboración de yeso.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.24</w:t>
            </w:r>
          </w:p>
        </w:tc>
        <w:tc>
          <w:tcPr>
            <w:tcW w:w="6804" w:type="dxa"/>
          </w:tcPr>
          <w:p>
            <w:pPr>
              <w:jc w:val="both"/>
              <w:rPr>
                <w:rStyle w:val="C3"/>
                <w:rFonts w:ascii="Courier New" w:hAnsi="Courier New"/>
              </w:rPr>
            </w:pPr>
            <w:r>
              <w:rPr>
                <w:rStyle w:val="C3"/>
                <w:rFonts w:ascii="Courier New" w:hAnsi="Courier New"/>
              </w:rPr>
              <w:t>Fabricación de artículos de cemento, fibrocemento y yeso - excepto mosaico.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.25</w:t>
            </w:r>
          </w:p>
        </w:tc>
        <w:tc>
          <w:tcPr>
            <w:tcW w:w="6804" w:type="dxa"/>
          </w:tcPr>
          <w:p>
            <w:pPr>
              <w:jc w:val="both"/>
              <w:rPr>
                <w:rStyle w:val="C3"/>
                <w:rFonts w:ascii="Courier New" w:hAnsi="Courier New"/>
              </w:rPr>
            </w:pPr>
            <w:r>
              <w:rPr>
                <w:rStyle w:val="C3"/>
                <w:rFonts w:ascii="Courier New" w:hAnsi="Courier New"/>
              </w:rPr>
              <w:t>Fabricación de mosaicos.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.26</w:t>
            </w:r>
          </w:p>
        </w:tc>
        <w:tc>
          <w:tcPr>
            <w:tcW w:w="6804" w:type="dxa"/>
          </w:tcPr>
          <w:p>
            <w:pPr>
              <w:jc w:val="both"/>
              <w:rPr>
                <w:rStyle w:val="C3"/>
                <w:rFonts w:ascii="Courier New" w:hAnsi="Courier New"/>
              </w:rPr>
            </w:pPr>
            <w:r>
              <w:rPr>
                <w:rStyle w:val="C3"/>
                <w:rFonts w:ascii="Courier New" w:hAnsi="Courier New"/>
              </w:rPr>
              <w:t>Fabricación de estructuras premoldeadas de hormigón.</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.31</w:t>
            </w:r>
          </w:p>
        </w:tc>
        <w:tc>
          <w:tcPr>
            <w:tcW w:w="6804" w:type="dxa"/>
          </w:tcPr>
          <w:p>
            <w:pPr>
              <w:jc w:val="both"/>
              <w:rPr>
                <w:rStyle w:val="C3"/>
                <w:rFonts w:ascii="Courier New" w:hAnsi="Courier New"/>
              </w:rPr>
            </w:pPr>
            <w:r>
              <w:rPr>
                <w:rStyle w:val="C3"/>
                <w:rFonts w:ascii="Courier New" w:hAnsi="Courier New"/>
              </w:rPr>
              <w:t>Corte, tallado y acabado de la piedra (incluye mármoles, granitos, etc.).</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.46</w:t>
            </w:r>
          </w:p>
        </w:tc>
        <w:tc>
          <w:tcPr>
            <w:tcW w:w="6804" w:type="dxa"/>
          </w:tcPr>
          <w:p>
            <w:pPr>
              <w:jc w:val="both"/>
              <w:rPr>
                <w:rStyle w:val="C3"/>
                <w:rFonts w:ascii="Courier New" w:hAnsi="Courier New"/>
              </w:rPr>
            </w:pPr>
            <w:r>
              <w:rPr>
                <w:rStyle w:val="C3"/>
                <w:rFonts w:ascii="Courier New" w:hAnsi="Courier New"/>
              </w:rPr>
              <w:t>Fabricación de productos minerales no metálicos no clasificados en otra parte.</w:t>
            </w:r>
          </w:p>
        </w:tc>
      </w:tr>
      <w:tr>
        <w:trPr>
          <w:wAfter w:w="0" w:type="dxa"/>
        </w:trPr>
        <w:tc>
          <w:tcPr>
            <w:tcW w:w="993" w:type="dxa"/>
          </w:tcPr>
          <w:p>
            <w:pPr>
              <w:jc w:val="both"/>
              <w:rPr>
                <w:rStyle w:val="C3"/>
                <w:rFonts w:ascii="Courier New" w:hAnsi="Courier New"/>
                <w:b w:val="1"/>
              </w:rPr>
            </w:pPr>
            <w:r>
              <w:rPr>
                <w:rStyle w:val="C3"/>
                <w:rFonts w:ascii="Courier New" w:hAnsi="Courier New"/>
                <w:b w:val="1"/>
              </w:rPr>
              <w:t>36001</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tcPr>
          <w:p>
            <w:pPr>
              <w:jc w:val="both"/>
              <w:rPr>
                <w:rStyle w:val="C3"/>
                <w:rFonts w:ascii="Courier New" w:hAnsi="Courier New"/>
                <w:b w:val="1"/>
              </w:rPr>
            </w:pPr>
            <w:r>
              <w:rPr>
                <w:rStyle w:val="C3"/>
                <w:rFonts w:ascii="Courier New" w:hAnsi="Courier New"/>
                <w:b w:val="1"/>
              </w:rPr>
              <w:t>Industrias de combustibles líquidos y gas natural comprimido</w:t>
            </w:r>
            <w:r>
              <w:rPr>
                <w:rStyle w:val="C3"/>
                <w:rFonts w:ascii="Courier New" w:hAnsi="Courier New"/>
                <w:b w:val="1"/>
              </w:rPr>
              <w:t>.</w:t>
            </w:r>
          </w:p>
        </w:tc>
      </w:tr>
      <w:tr>
        <w:trPr>
          <w:wAfter w:w="0" w:type="dxa"/>
        </w:trPr>
        <w:tc>
          <w:tcPr>
            <w:tcW w:w="993" w:type="dxa"/>
          </w:tcPr>
          <w:p>
            <w:pPr>
              <w:jc w:val="both"/>
              <w:rPr>
                <w:rStyle w:val="C3"/>
                <w:rFonts w:ascii="Courier New" w:hAnsi="Courier New"/>
                <w:b w:val="1"/>
              </w:rPr>
            </w:pPr>
            <w:r>
              <w:rPr>
                <w:rStyle w:val="C3"/>
                <w:rFonts w:ascii="Courier New" w:hAnsi="Courier New"/>
                <w:b w:val="1"/>
              </w:rPr>
              <w:t>37000</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tcPr>
          <w:p>
            <w:pPr>
              <w:jc w:val="both"/>
              <w:rPr>
                <w:rStyle w:val="C3"/>
                <w:rFonts w:ascii="Courier New" w:hAnsi="Courier New"/>
                <w:b w:val="1"/>
              </w:rPr>
            </w:pPr>
            <w:r>
              <w:rPr>
                <w:rStyle w:val="C3"/>
                <w:rFonts w:ascii="Courier New" w:hAnsi="Courier New"/>
                <w:b w:val="1"/>
              </w:rPr>
              <w:t>Industrias metálicas básicas</w:t>
            </w:r>
            <w:r>
              <w:rPr>
                <w:rStyle w:val="C3"/>
                <w:rFonts w:ascii="Courier New" w:hAnsi="Courier New"/>
                <w:b w:val="1"/>
              </w:rPr>
              <w:t>.</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.01</w:t>
            </w:r>
          </w:p>
        </w:tc>
        <w:tc>
          <w:tcPr>
            <w:tcW w:w="6804" w:type="dxa"/>
          </w:tcPr>
          <w:p>
            <w:pPr>
              <w:jc w:val="both"/>
              <w:rPr>
                <w:rStyle w:val="C3"/>
                <w:rFonts w:ascii="Courier New" w:hAnsi="Courier New"/>
              </w:rPr>
            </w:pPr>
            <w:r>
              <w:rPr>
                <w:rStyle w:val="C3"/>
                <w:rFonts w:ascii="Courier New" w:hAnsi="Courier New"/>
              </w:rPr>
              <w:t>Industrias metálicas básicas de hierro y acero.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.02</w:t>
            </w:r>
          </w:p>
        </w:tc>
        <w:tc>
          <w:tcPr>
            <w:tcW w:w="6804" w:type="dxa"/>
          </w:tcPr>
          <w:p>
            <w:pPr>
              <w:jc w:val="both"/>
              <w:rPr>
                <w:rStyle w:val="C3"/>
                <w:rFonts w:ascii="Courier New" w:hAnsi="Courier New"/>
              </w:rPr>
            </w:pPr>
            <w:r>
              <w:rPr>
                <w:rStyle w:val="C3"/>
                <w:rFonts w:ascii="Courier New" w:hAnsi="Courier New"/>
              </w:rPr>
              <w:t xml:space="preserve">Fabricación de productos primarios de metales preciosos y metales no                 ferrosos.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.03</w:t>
            </w:r>
          </w:p>
        </w:tc>
        <w:tc>
          <w:tcPr>
            <w:tcW w:w="6804" w:type="dxa"/>
          </w:tcPr>
          <w:p>
            <w:pPr>
              <w:jc w:val="both"/>
              <w:rPr>
                <w:rStyle w:val="C3"/>
                <w:rFonts w:ascii="Courier New" w:hAnsi="Courier New"/>
              </w:rPr>
            </w:pPr>
            <w:r>
              <w:rPr>
                <w:rStyle w:val="C3"/>
                <w:rFonts w:ascii="Courier New" w:hAnsi="Courier New"/>
              </w:rPr>
              <w:t>Fundición de hierro y acero.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.04</w:t>
            </w:r>
          </w:p>
        </w:tc>
        <w:tc>
          <w:tcPr>
            <w:tcW w:w="6804" w:type="dxa"/>
          </w:tcPr>
          <w:p>
            <w:pPr>
              <w:jc w:val="both"/>
              <w:rPr>
                <w:rStyle w:val="C3"/>
                <w:rFonts w:ascii="Courier New" w:hAnsi="Courier New"/>
              </w:rPr>
            </w:pPr>
            <w:r>
              <w:rPr>
                <w:rStyle w:val="C3"/>
                <w:rFonts w:ascii="Courier New" w:hAnsi="Courier New"/>
              </w:rPr>
              <w:t>Fundición de metales no ferrosos.</w:t>
            </w:r>
          </w:p>
        </w:tc>
      </w:tr>
      <w:tr>
        <w:trPr>
          <w:wAfter w:w="0" w:type="dxa"/>
        </w:trPr>
        <w:tc>
          <w:tcPr>
            <w:tcW w:w="993" w:type="dxa"/>
          </w:tcPr>
          <w:p>
            <w:pPr>
              <w:jc w:val="both"/>
              <w:rPr>
                <w:rStyle w:val="C3"/>
                <w:rFonts w:ascii="Courier New" w:hAnsi="Courier New"/>
                <w:b w:val="1"/>
              </w:rPr>
            </w:pPr>
            <w:r>
              <w:rPr>
                <w:rStyle w:val="C3"/>
                <w:rFonts w:ascii="Courier New" w:hAnsi="Courier New"/>
                <w:b w:val="1"/>
              </w:rPr>
              <w:t>38000</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tcPr>
          <w:p>
            <w:pPr>
              <w:jc w:val="both"/>
              <w:rPr>
                <w:rStyle w:val="C3"/>
                <w:rFonts w:ascii="Courier New" w:hAnsi="Courier New"/>
                <w:b w:val="1"/>
              </w:rPr>
            </w:pPr>
            <w:r>
              <w:rPr>
                <w:rStyle w:val="C3"/>
                <w:rFonts w:ascii="Courier New" w:hAnsi="Courier New"/>
                <w:b w:val="1"/>
              </w:rPr>
              <w:t>Fabricación de productos metálicos, maquinarias y equipos</w:t>
            </w:r>
            <w:r>
              <w:rPr>
                <w:rStyle w:val="C3"/>
                <w:rFonts w:ascii="Courier New" w:hAnsi="Courier New"/>
                <w:b w:val="1"/>
              </w:rPr>
              <w:t>.</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.01</w:t>
            </w:r>
          </w:p>
        </w:tc>
        <w:tc>
          <w:tcPr>
            <w:tcW w:w="6804" w:type="dxa"/>
          </w:tcPr>
          <w:p>
            <w:pPr>
              <w:jc w:val="both"/>
              <w:rPr>
                <w:rStyle w:val="C3"/>
                <w:rFonts w:ascii="Courier New" w:hAnsi="Courier New"/>
              </w:rPr>
            </w:pPr>
            <w:r>
              <w:rPr>
                <w:rStyle w:val="C3"/>
                <w:rFonts w:ascii="Courier New" w:hAnsi="Courier New"/>
              </w:rPr>
              <w:t>Fabricación de productos metálicos para uso estructural.</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.02</w:t>
            </w:r>
          </w:p>
        </w:tc>
        <w:tc>
          <w:tcPr>
            <w:tcW w:w="6804" w:type="dxa"/>
          </w:tcPr>
          <w:p>
            <w:pPr>
              <w:jc w:val="both"/>
              <w:rPr>
                <w:rStyle w:val="C3"/>
                <w:rFonts w:ascii="Courier New" w:hAnsi="Courier New"/>
              </w:rPr>
            </w:pPr>
            <w:r>
              <w:rPr>
                <w:rStyle w:val="C3"/>
                <w:rFonts w:ascii="Courier New" w:hAnsi="Courier New"/>
              </w:rPr>
              <w:t>Fabricación de productos de carpintería metálica.</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.03</w:t>
            </w:r>
          </w:p>
        </w:tc>
        <w:tc>
          <w:tcPr>
            <w:tcW w:w="6804" w:type="dxa"/>
          </w:tcPr>
          <w:p>
            <w:pPr>
              <w:jc w:val="both"/>
              <w:rPr>
                <w:rStyle w:val="C3"/>
                <w:rFonts w:ascii="Courier New" w:hAnsi="Courier New"/>
              </w:rPr>
            </w:pPr>
            <w:r>
              <w:rPr>
                <w:rStyle w:val="C3"/>
                <w:rFonts w:ascii="Courier New" w:hAnsi="Courier New"/>
              </w:rPr>
              <w:t>Forjado, prensado, estampado y laminado de metal; pulvimetalurgia.</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.04</w:t>
            </w:r>
          </w:p>
        </w:tc>
        <w:tc>
          <w:tcPr>
            <w:tcW w:w="6804" w:type="dxa"/>
          </w:tcPr>
          <w:p>
            <w:pPr>
              <w:jc w:val="both"/>
              <w:rPr>
                <w:rStyle w:val="C3"/>
                <w:rFonts w:ascii="Courier New" w:hAnsi="Courier New"/>
              </w:rPr>
            </w:pPr>
            <w:r>
              <w:rPr>
                <w:rStyle w:val="C3"/>
                <w:rFonts w:ascii="Courier New" w:hAnsi="Courier New"/>
              </w:rPr>
              <w:t>Tratamiento y revestimiento de metales, obras de ingeniería mecánica en general realizadas a cambio de una retribución o contrata (incluye galvanoplastía, etc.).</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.05</w:t>
            </w:r>
          </w:p>
        </w:tc>
        <w:tc>
          <w:tcPr>
            <w:tcW w:w="6804" w:type="dxa"/>
          </w:tcPr>
          <w:p>
            <w:pPr>
              <w:jc w:val="both"/>
              <w:rPr>
                <w:rStyle w:val="C3"/>
                <w:rFonts w:ascii="Courier New" w:hAnsi="Courier New"/>
              </w:rPr>
            </w:pPr>
            <w:r>
              <w:rPr>
                <w:rStyle w:val="C3"/>
                <w:rFonts w:ascii="Courier New" w:hAnsi="Courier New"/>
              </w:rPr>
              <w:t>Fabricación de cuchillería, herramientas manuales y artículos generales de ferretería.</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.06</w:t>
            </w:r>
          </w:p>
        </w:tc>
        <w:tc>
          <w:tcPr>
            <w:tcW w:w="6804" w:type="dxa"/>
          </w:tcPr>
          <w:p>
            <w:pPr>
              <w:jc w:val="both"/>
              <w:rPr>
                <w:rStyle w:val="C3"/>
                <w:rFonts w:ascii="Courier New" w:hAnsi="Courier New"/>
              </w:rPr>
            </w:pPr>
            <w:r>
              <w:rPr>
                <w:rStyle w:val="C3"/>
                <w:rFonts w:ascii="Courier New" w:hAnsi="Courier New"/>
              </w:rPr>
              <w:t>Fabricación de clavos y productos de bulonería.</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.07</w:t>
            </w:r>
          </w:p>
        </w:tc>
        <w:tc>
          <w:tcPr>
            <w:tcW w:w="6804" w:type="dxa"/>
          </w:tcPr>
          <w:p>
            <w:pPr>
              <w:jc w:val="both"/>
              <w:rPr>
                <w:rStyle w:val="C3"/>
                <w:rFonts w:ascii="Courier New" w:hAnsi="Courier New"/>
              </w:rPr>
            </w:pPr>
            <w:r>
              <w:rPr>
                <w:rStyle w:val="C3"/>
                <w:rFonts w:ascii="Courier New" w:hAnsi="Courier New"/>
              </w:rPr>
              <w:t>Fabricación de envases de hojalata.</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.08</w:t>
            </w:r>
          </w:p>
        </w:tc>
        <w:tc>
          <w:tcPr>
            <w:tcW w:w="6804" w:type="dxa"/>
          </w:tcPr>
          <w:p>
            <w:pPr>
              <w:jc w:val="both"/>
              <w:rPr>
                <w:rStyle w:val="C3"/>
                <w:rFonts w:ascii="Courier New" w:hAnsi="Courier New"/>
              </w:rPr>
            </w:pPr>
            <w:r>
              <w:rPr>
                <w:rStyle w:val="C3"/>
                <w:rFonts w:ascii="Courier New" w:hAnsi="Courier New"/>
              </w:rPr>
              <w:t>Fabricación de tejidos de alambre.</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.09</w:t>
            </w:r>
          </w:p>
        </w:tc>
        <w:tc>
          <w:tcPr>
            <w:tcW w:w="6804" w:type="dxa"/>
          </w:tcPr>
          <w:p>
            <w:pPr>
              <w:jc w:val="both"/>
              <w:rPr>
                <w:rStyle w:val="C3"/>
                <w:rFonts w:ascii="Courier New" w:hAnsi="Courier New"/>
              </w:rPr>
            </w:pPr>
            <w:r>
              <w:rPr>
                <w:rStyle w:val="C3"/>
                <w:rFonts w:ascii="Courier New" w:hAnsi="Courier New"/>
              </w:rPr>
              <w:t>Fabricación de tanques, depósitos y recipientes de metal.</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.10</w:t>
            </w:r>
          </w:p>
        </w:tc>
        <w:tc>
          <w:tcPr>
            <w:tcW w:w="6804" w:type="dxa"/>
          </w:tcPr>
          <w:p>
            <w:pPr>
              <w:jc w:val="both"/>
              <w:rPr>
                <w:rStyle w:val="C3"/>
                <w:rFonts w:ascii="Courier New" w:hAnsi="Courier New"/>
              </w:rPr>
            </w:pPr>
            <w:r>
              <w:rPr>
                <w:rStyle w:val="C3"/>
                <w:rFonts w:ascii="Courier New" w:hAnsi="Courier New"/>
              </w:rPr>
              <w:t>Fabricación de generadores de vapor, excepto calderas de agua caliente para calefacción central.</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.20</w:t>
            </w:r>
          </w:p>
        </w:tc>
        <w:tc>
          <w:tcPr>
            <w:tcW w:w="6804" w:type="dxa"/>
          </w:tcPr>
          <w:p>
            <w:pPr>
              <w:jc w:val="both"/>
              <w:rPr>
                <w:rStyle w:val="C3"/>
                <w:rFonts w:ascii="Courier New" w:hAnsi="Courier New"/>
              </w:rPr>
            </w:pPr>
            <w:r>
              <w:rPr>
                <w:rStyle w:val="C3"/>
                <w:rFonts w:ascii="Courier New" w:hAnsi="Courier New"/>
              </w:rPr>
              <w:t>Fabricación de otros productos elaborados de metal.</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.21</w:t>
            </w:r>
          </w:p>
        </w:tc>
        <w:tc>
          <w:tcPr>
            <w:tcW w:w="6804" w:type="dxa"/>
          </w:tcPr>
          <w:p>
            <w:pPr>
              <w:jc w:val="both"/>
              <w:rPr>
                <w:rStyle w:val="C3"/>
                <w:rFonts w:ascii="Courier New" w:hAnsi="Courier New"/>
              </w:rPr>
            </w:pPr>
            <w:r>
              <w:rPr>
                <w:rStyle w:val="C3"/>
                <w:rFonts w:ascii="Courier New" w:hAnsi="Courier New"/>
              </w:rPr>
              <w:t>Fabricación de motores y turbinas, excepto motores para aeronaves, vehículos automotores y motocicletas.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.22</w:t>
            </w:r>
          </w:p>
        </w:tc>
        <w:tc>
          <w:tcPr>
            <w:tcW w:w="6804" w:type="dxa"/>
          </w:tcPr>
          <w:p>
            <w:pPr>
              <w:jc w:val="both"/>
              <w:rPr>
                <w:rStyle w:val="C3"/>
                <w:rFonts w:ascii="Courier New" w:hAnsi="Courier New"/>
              </w:rPr>
            </w:pPr>
            <w:r>
              <w:rPr>
                <w:rStyle w:val="C3"/>
                <w:rFonts w:ascii="Courier New" w:hAnsi="Courier New"/>
              </w:rPr>
              <w:t>Fabricación de bombas, compresores, grifos y válvulas.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.23</w:t>
            </w:r>
          </w:p>
        </w:tc>
        <w:tc>
          <w:tcPr>
            <w:tcW w:w="6804" w:type="dxa"/>
          </w:tcPr>
          <w:p>
            <w:pPr>
              <w:jc w:val="both"/>
              <w:rPr>
                <w:rStyle w:val="C3"/>
                <w:rFonts w:ascii="Courier New" w:hAnsi="Courier New"/>
              </w:rPr>
            </w:pPr>
            <w:r>
              <w:rPr>
                <w:rStyle w:val="C3"/>
                <w:rFonts w:ascii="Courier New" w:hAnsi="Courier New"/>
              </w:rPr>
              <w:t>Fabricación de cojinetes, engranajes, trenes de engranajes y piezas de transmisión.</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.24</w:t>
            </w:r>
          </w:p>
        </w:tc>
        <w:tc>
          <w:tcPr>
            <w:tcW w:w="6804" w:type="dxa"/>
          </w:tcPr>
          <w:p>
            <w:pPr>
              <w:jc w:val="both"/>
              <w:rPr>
                <w:rStyle w:val="C3"/>
                <w:rFonts w:ascii="Courier New" w:hAnsi="Courier New"/>
              </w:rPr>
            </w:pPr>
            <w:r>
              <w:rPr>
                <w:rStyle w:val="C3"/>
                <w:rFonts w:ascii="Courier New" w:hAnsi="Courier New"/>
              </w:rPr>
              <w:t>Fabricación de hornos, hogares y quemadores.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.25</w:t>
            </w:r>
          </w:p>
        </w:tc>
        <w:tc>
          <w:tcPr>
            <w:tcW w:w="6804" w:type="dxa"/>
          </w:tcPr>
          <w:p>
            <w:pPr>
              <w:jc w:val="both"/>
              <w:rPr>
                <w:rStyle w:val="C3"/>
                <w:rFonts w:ascii="Courier New" w:hAnsi="Courier New"/>
              </w:rPr>
            </w:pPr>
            <w:r>
              <w:rPr>
                <w:rStyle w:val="C3"/>
                <w:rFonts w:ascii="Courier New" w:hAnsi="Courier New"/>
              </w:rPr>
              <w:t>Fabricación de equipos de elevación y manipulación.</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.30</w:t>
            </w:r>
          </w:p>
        </w:tc>
        <w:tc>
          <w:tcPr>
            <w:tcW w:w="6804" w:type="dxa"/>
          </w:tcPr>
          <w:p>
            <w:pPr>
              <w:jc w:val="both"/>
              <w:rPr>
                <w:rStyle w:val="C3"/>
                <w:rFonts w:ascii="Courier New" w:hAnsi="Courier New"/>
              </w:rPr>
            </w:pPr>
            <w:r>
              <w:rPr>
                <w:rStyle w:val="C3"/>
                <w:rFonts w:ascii="Courier New" w:hAnsi="Courier New"/>
              </w:rPr>
              <w:t>Fabricación de otros tipos de maquinarias de uso general.</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.31</w:t>
            </w:r>
          </w:p>
        </w:tc>
        <w:tc>
          <w:tcPr>
            <w:tcW w:w="6804" w:type="dxa"/>
          </w:tcPr>
          <w:p>
            <w:pPr>
              <w:jc w:val="both"/>
              <w:rPr>
                <w:rStyle w:val="C3"/>
                <w:rFonts w:ascii="Courier New" w:hAnsi="Courier New"/>
              </w:rPr>
            </w:pPr>
            <w:r>
              <w:rPr>
                <w:rStyle w:val="C3"/>
                <w:rFonts w:ascii="Courier New" w:hAnsi="Courier New"/>
              </w:rPr>
              <w:t>Fabricación de maquinarias agropecuarias y forestal.</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.32</w:t>
            </w:r>
          </w:p>
        </w:tc>
        <w:tc>
          <w:tcPr>
            <w:tcW w:w="6804" w:type="dxa"/>
          </w:tcPr>
          <w:p>
            <w:pPr>
              <w:jc w:val="both"/>
              <w:rPr>
                <w:rStyle w:val="C3"/>
                <w:rFonts w:ascii="Courier New" w:hAnsi="Courier New"/>
              </w:rPr>
            </w:pPr>
            <w:r>
              <w:rPr>
                <w:rStyle w:val="C3"/>
                <w:rFonts w:ascii="Courier New" w:hAnsi="Courier New"/>
              </w:rPr>
              <w:t>Fabricación de máquinas herramienta.</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.33</w:t>
            </w:r>
          </w:p>
        </w:tc>
        <w:tc>
          <w:tcPr>
            <w:tcW w:w="6804" w:type="dxa"/>
          </w:tcPr>
          <w:p>
            <w:pPr>
              <w:jc w:val="both"/>
              <w:rPr>
                <w:rStyle w:val="C3"/>
                <w:rFonts w:ascii="Courier New" w:hAnsi="Courier New"/>
              </w:rPr>
            </w:pPr>
            <w:r>
              <w:rPr>
                <w:rStyle w:val="C3"/>
                <w:rFonts w:ascii="Courier New" w:hAnsi="Courier New"/>
              </w:rPr>
              <w:t>Fabricación de maquinaria metalúrgica.</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.34</w:t>
            </w:r>
          </w:p>
        </w:tc>
        <w:tc>
          <w:tcPr>
            <w:tcW w:w="6804" w:type="dxa"/>
          </w:tcPr>
          <w:p>
            <w:pPr>
              <w:jc w:val="both"/>
              <w:rPr>
                <w:rStyle w:val="C3"/>
                <w:rFonts w:ascii="Courier New" w:hAnsi="Courier New"/>
              </w:rPr>
            </w:pPr>
            <w:r>
              <w:rPr>
                <w:rStyle w:val="C3"/>
                <w:rFonts w:ascii="Courier New" w:hAnsi="Courier New"/>
              </w:rPr>
              <w:t>Fabricación de maquinaria para la explotación de minas y canteras y para obras de construcción.</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.35</w:t>
            </w:r>
          </w:p>
        </w:tc>
        <w:tc>
          <w:tcPr>
            <w:tcW w:w="6804" w:type="dxa"/>
          </w:tcPr>
          <w:p>
            <w:pPr>
              <w:jc w:val="both"/>
              <w:rPr>
                <w:rStyle w:val="C3"/>
                <w:rFonts w:ascii="Courier New" w:hAnsi="Courier New"/>
              </w:rPr>
            </w:pPr>
            <w:r>
              <w:rPr>
                <w:rStyle w:val="C3"/>
                <w:rFonts w:ascii="Courier New" w:hAnsi="Courier New"/>
              </w:rPr>
              <w:t>Fabricación de maquinarias para la elaboración de alimentos, bebidas y tabaco.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.36</w:t>
            </w:r>
          </w:p>
        </w:tc>
        <w:tc>
          <w:tcPr>
            <w:tcW w:w="6804" w:type="dxa"/>
          </w:tcPr>
          <w:p>
            <w:pPr>
              <w:jc w:val="both"/>
              <w:rPr>
                <w:rStyle w:val="C3"/>
                <w:rFonts w:ascii="Courier New" w:hAnsi="Courier New"/>
              </w:rPr>
            </w:pPr>
            <w:r>
              <w:rPr>
                <w:rStyle w:val="C3"/>
                <w:rFonts w:ascii="Courier New" w:hAnsi="Courier New"/>
              </w:rPr>
              <w:t>Fabricación de maquinarias para la elaboración de productos textiles, prendas de vestir y cueros.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.37</w:t>
            </w:r>
          </w:p>
        </w:tc>
        <w:tc>
          <w:tcPr>
            <w:tcW w:w="6804" w:type="dxa"/>
          </w:tcPr>
          <w:p>
            <w:pPr>
              <w:jc w:val="both"/>
              <w:rPr>
                <w:rStyle w:val="C3"/>
                <w:rFonts w:ascii="Courier New" w:hAnsi="Courier New"/>
              </w:rPr>
            </w:pPr>
            <w:r>
              <w:rPr>
                <w:rStyle w:val="C3"/>
                <w:rFonts w:ascii="Courier New" w:hAnsi="Courier New"/>
              </w:rPr>
              <w:t>Fabricación de armas y municiones.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.40</w:t>
            </w:r>
          </w:p>
        </w:tc>
        <w:tc>
          <w:tcPr>
            <w:tcW w:w="6804" w:type="dxa"/>
          </w:tcPr>
          <w:p>
            <w:pPr>
              <w:jc w:val="both"/>
              <w:rPr>
                <w:rStyle w:val="C3"/>
                <w:rFonts w:ascii="Courier New" w:hAnsi="Courier New"/>
              </w:rPr>
            </w:pPr>
            <w:r>
              <w:rPr>
                <w:rStyle w:val="C3"/>
                <w:rFonts w:ascii="Courier New" w:hAnsi="Courier New"/>
              </w:rPr>
              <w:t>Fabricación de otros tipos de maquinaria de uso especial.</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.45</w:t>
            </w:r>
          </w:p>
        </w:tc>
        <w:tc>
          <w:tcPr>
            <w:tcW w:w="6804" w:type="dxa"/>
          </w:tcPr>
          <w:p>
            <w:pPr>
              <w:jc w:val="both"/>
              <w:rPr>
                <w:rStyle w:val="C3"/>
                <w:rFonts w:ascii="Courier New" w:hAnsi="Courier New"/>
              </w:rPr>
            </w:pPr>
            <w:r>
              <w:rPr>
                <w:rStyle w:val="C3"/>
                <w:rFonts w:ascii="Courier New" w:hAnsi="Courier New"/>
              </w:rPr>
              <w:t>Fabricación de aparatos de uso doméstico.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.55</w:t>
            </w:r>
          </w:p>
        </w:tc>
        <w:tc>
          <w:tcPr>
            <w:tcW w:w="6804" w:type="dxa"/>
          </w:tcPr>
          <w:p>
            <w:pPr>
              <w:jc w:val="both"/>
              <w:rPr>
                <w:rStyle w:val="C3"/>
                <w:rFonts w:ascii="Courier New" w:hAnsi="Courier New"/>
              </w:rPr>
            </w:pPr>
            <w:r>
              <w:rPr>
                <w:rStyle w:val="C3"/>
                <w:rFonts w:ascii="Courier New" w:hAnsi="Courier New"/>
              </w:rPr>
              <w:t>Fabricación de maquinaria de oficina, contabilidad e informática.</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.61</w:t>
            </w:r>
          </w:p>
        </w:tc>
        <w:tc>
          <w:tcPr>
            <w:tcW w:w="6804" w:type="dxa"/>
          </w:tcPr>
          <w:p>
            <w:pPr>
              <w:jc w:val="both"/>
              <w:rPr>
                <w:rStyle w:val="C3"/>
                <w:rFonts w:ascii="Courier New" w:hAnsi="Courier New"/>
              </w:rPr>
            </w:pPr>
            <w:r>
              <w:rPr>
                <w:rStyle w:val="C3"/>
                <w:rFonts w:ascii="Courier New" w:hAnsi="Courier New"/>
              </w:rPr>
              <w:t>Fabricación de motores, generadores y transformadores eléctricos.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.62</w:t>
            </w:r>
          </w:p>
        </w:tc>
        <w:tc>
          <w:tcPr>
            <w:tcW w:w="6804" w:type="dxa"/>
          </w:tcPr>
          <w:p>
            <w:pPr>
              <w:jc w:val="both"/>
              <w:rPr>
                <w:rStyle w:val="C3"/>
                <w:rFonts w:ascii="Courier New" w:hAnsi="Courier New"/>
              </w:rPr>
            </w:pPr>
            <w:r>
              <w:rPr>
                <w:rStyle w:val="C3"/>
                <w:rFonts w:ascii="Courier New" w:hAnsi="Courier New"/>
              </w:rPr>
              <w:t>Fabricación de aparatos de distribución y control de energía eléctrica.</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.63</w:t>
            </w:r>
          </w:p>
        </w:tc>
        <w:tc>
          <w:tcPr>
            <w:tcW w:w="6804" w:type="dxa"/>
          </w:tcPr>
          <w:p>
            <w:pPr>
              <w:jc w:val="both"/>
              <w:rPr>
                <w:rStyle w:val="C3"/>
                <w:rFonts w:ascii="Courier New" w:hAnsi="Courier New"/>
              </w:rPr>
            </w:pPr>
            <w:r>
              <w:rPr>
                <w:rStyle w:val="C3"/>
                <w:rFonts w:ascii="Courier New" w:hAnsi="Courier New"/>
              </w:rPr>
              <w:t>Fabricación de hilos y cables aislados.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.64</w:t>
            </w:r>
          </w:p>
        </w:tc>
        <w:tc>
          <w:tcPr>
            <w:tcW w:w="6804" w:type="dxa"/>
          </w:tcPr>
          <w:p>
            <w:pPr>
              <w:jc w:val="both"/>
              <w:rPr>
                <w:rStyle w:val="C3"/>
                <w:rFonts w:ascii="Courier New" w:hAnsi="Courier New"/>
              </w:rPr>
            </w:pPr>
            <w:r>
              <w:rPr>
                <w:rStyle w:val="C3"/>
                <w:rFonts w:ascii="Courier New" w:hAnsi="Courier New"/>
              </w:rPr>
              <w:t>Fabricación de acumuladores, de pilas y baterías primarias.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.65</w:t>
            </w:r>
          </w:p>
        </w:tc>
        <w:tc>
          <w:tcPr>
            <w:tcW w:w="6804" w:type="dxa"/>
          </w:tcPr>
          <w:p>
            <w:pPr>
              <w:jc w:val="both"/>
              <w:rPr>
                <w:rStyle w:val="C3"/>
                <w:rFonts w:ascii="Courier New" w:hAnsi="Courier New"/>
              </w:rPr>
            </w:pPr>
            <w:r>
              <w:rPr>
                <w:rStyle w:val="C3"/>
                <w:rFonts w:ascii="Courier New" w:hAnsi="Courier New"/>
              </w:rPr>
              <w:t>Fabricación de lámparas eléctricas y equipos de iluminación.</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.71</w:t>
            </w:r>
          </w:p>
        </w:tc>
        <w:tc>
          <w:tcPr>
            <w:tcW w:w="6804" w:type="dxa"/>
          </w:tcPr>
          <w:p>
            <w:pPr>
              <w:jc w:val="both"/>
              <w:rPr>
                <w:rStyle w:val="C3"/>
                <w:rFonts w:ascii="Courier New" w:hAnsi="Courier New"/>
              </w:rPr>
            </w:pPr>
            <w:r>
              <w:rPr>
                <w:rStyle w:val="C3"/>
                <w:rFonts w:ascii="Courier New" w:hAnsi="Courier New"/>
              </w:rPr>
              <w:t>Fabricación de tubos y válvulas electrónicos y de otros componentes electrónicos.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.72</w:t>
            </w:r>
          </w:p>
        </w:tc>
        <w:tc>
          <w:tcPr>
            <w:tcW w:w="6804" w:type="dxa"/>
          </w:tcPr>
          <w:p>
            <w:pPr>
              <w:jc w:val="both"/>
              <w:rPr>
                <w:rStyle w:val="C3"/>
                <w:rFonts w:ascii="Courier New" w:hAnsi="Courier New"/>
              </w:rPr>
            </w:pPr>
            <w:r>
              <w:rPr>
                <w:rStyle w:val="C3"/>
                <w:rFonts w:ascii="Courier New" w:hAnsi="Courier New"/>
              </w:rPr>
              <w:t>Fabricación de transmisores de radio y televisión y de aparatos para telefonía y telegrafía con hilos.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.73</w:t>
            </w:r>
          </w:p>
        </w:tc>
        <w:tc>
          <w:tcPr>
            <w:tcW w:w="6804" w:type="dxa"/>
          </w:tcPr>
          <w:p>
            <w:pPr>
              <w:jc w:val="both"/>
              <w:rPr>
                <w:rStyle w:val="C3"/>
                <w:rFonts w:ascii="Courier New" w:hAnsi="Courier New"/>
              </w:rPr>
            </w:pPr>
            <w:r>
              <w:rPr>
                <w:rStyle w:val="C3"/>
                <w:rFonts w:ascii="Courier New" w:hAnsi="Courier New"/>
              </w:rPr>
              <w:t>Fabricación de receptores de radio y televisión, aparatos de grabación y reproducción de sonido y vídeo y productos conexos.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.74</w:t>
            </w:r>
          </w:p>
        </w:tc>
        <w:tc>
          <w:tcPr>
            <w:tcW w:w="6804" w:type="dxa"/>
          </w:tcPr>
          <w:p>
            <w:pPr>
              <w:jc w:val="both"/>
              <w:rPr>
                <w:rStyle w:val="C3"/>
                <w:rFonts w:ascii="Courier New" w:hAnsi="Courier New"/>
              </w:rPr>
            </w:pPr>
            <w:r>
              <w:rPr>
                <w:rStyle w:val="C3"/>
                <w:rFonts w:ascii="Courier New" w:hAnsi="Courier New"/>
              </w:rPr>
              <w:t>Fabricación de otros tipos de equipo eléctrico no clasificados en otra parte.</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.81</w:t>
            </w:r>
          </w:p>
        </w:tc>
        <w:tc>
          <w:tcPr>
            <w:tcW w:w="6804" w:type="dxa"/>
          </w:tcPr>
          <w:p>
            <w:pPr>
              <w:jc w:val="both"/>
              <w:rPr>
                <w:rStyle w:val="C3"/>
                <w:rFonts w:ascii="Courier New" w:hAnsi="Courier New"/>
              </w:rPr>
            </w:pPr>
            <w:r>
              <w:rPr>
                <w:rStyle w:val="C3"/>
                <w:rFonts w:ascii="Courier New" w:hAnsi="Courier New"/>
              </w:rPr>
              <w:t>Fabricación de equipo médico y quirúrgico y aparatos ortopédicos.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.82</w:t>
            </w:r>
          </w:p>
        </w:tc>
        <w:tc>
          <w:tcPr>
            <w:tcW w:w="6804" w:type="dxa"/>
          </w:tcPr>
          <w:p>
            <w:pPr>
              <w:jc w:val="both"/>
              <w:rPr>
                <w:rStyle w:val="C3"/>
                <w:rFonts w:ascii="Courier New" w:hAnsi="Courier New"/>
              </w:rPr>
            </w:pPr>
            <w:r>
              <w:rPr>
                <w:rStyle w:val="C3"/>
                <w:rFonts w:ascii="Courier New" w:hAnsi="Courier New"/>
              </w:rPr>
              <w:t>Fabricación de instrumentos y aparatos para medir, verificar, ensayar, navegar y otros fines, excepto el equipo de control de procesos industriales.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.83</w:t>
            </w:r>
          </w:p>
        </w:tc>
        <w:tc>
          <w:tcPr>
            <w:tcW w:w="6804" w:type="dxa"/>
          </w:tcPr>
          <w:p>
            <w:pPr>
              <w:jc w:val="both"/>
              <w:rPr>
                <w:rStyle w:val="C3"/>
                <w:rFonts w:ascii="Courier New" w:hAnsi="Courier New"/>
              </w:rPr>
            </w:pPr>
            <w:r>
              <w:rPr>
                <w:rStyle w:val="C3"/>
                <w:rFonts w:ascii="Courier New" w:hAnsi="Courier New"/>
              </w:rPr>
              <w:t>Fabricación de equipos de control de procesos industriales.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.84</w:t>
            </w:r>
          </w:p>
        </w:tc>
        <w:tc>
          <w:tcPr>
            <w:tcW w:w="6804" w:type="dxa"/>
          </w:tcPr>
          <w:p>
            <w:pPr>
              <w:jc w:val="both"/>
              <w:rPr>
                <w:rStyle w:val="C3"/>
                <w:rFonts w:ascii="Courier New" w:hAnsi="Courier New"/>
              </w:rPr>
            </w:pPr>
            <w:r>
              <w:rPr>
                <w:rStyle w:val="C3"/>
                <w:rFonts w:ascii="Courier New" w:hAnsi="Courier New"/>
              </w:rPr>
              <w:t>Fabricación de instrumentos de óptica y equipo fotográfico.</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.85</w:t>
            </w:r>
          </w:p>
        </w:tc>
        <w:tc>
          <w:tcPr>
            <w:tcW w:w="6804" w:type="dxa"/>
          </w:tcPr>
          <w:p>
            <w:pPr>
              <w:jc w:val="both"/>
              <w:rPr>
                <w:rStyle w:val="C3"/>
                <w:rFonts w:ascii="Courier New" w:hAnsi="Courier New"/>
              </w:rPr>
            </w:pPr>
            <w:r>
              <w:rPr>
                <w:rStyle w:val="C3"/>
                <w:rFonts w:ascii="Courier New" w:hAnsi="Courier New"/>
              </w:rPr>
              <w:t>Fabricación de relojes.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.86</w:t>
            </w:r>
          </w:p>
        </w:tc>
        <w:tc>
          <w:tcPr>
            <w:tcW w:w="6804" w:type="dxa"/>
          </w:tcPr>
          <w:p>
            <w:pPr>
              <w:jc w:val="both"/>
              <w:rPr>
                <w:rStyle w:val="C3"/>
                <w:rFonts w:ascii="Courier New" w:hAnsi="Courier New"/>
              </w:rPr>
            </w:pPr>
            <w:r>
              <w:rPr>
                <w:rStyle w:val="C3"/>
                <w:rFonts w:ascii="Courier New" w:hAnsi="Courier New"/>
              </w:rPr>
              <w:t>Fabricación de otros equipos no clasificados en otra parte.</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.89</w:t>
            </w:r>
          </w:p>
        </w:tc>
        <w:tc>
          <w:tcPr>
            <w:tcW w:w="6804" w:type="dxa"/>
          </w:tcPr>
          <w:p>
            <w:pPr>
              <w:jc w:val="both"/>
              <w:rPr>
                <w:rStyle w:val="C3"/>
                <w:rFonts w:ascii="Courier New" w:hAnsi="Courier New"/>
              </w:rPr>
            </w:pPr>
            <w:r>
              <w:rPr>
                <w:rStyle w:val="C3"/>
                <w:rFonts w:ascii="Courier New" w:hAnsi="Courier New"/>
              </w:rPr>
              <w:t>Fabricación de vehículos automotores (incluye fabricación de motores para automotores).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.90</w:t>
            </w:r>
          </w:p>
        </w:tc>
        <w:tc>
          <w:tcPr>
            <w:tcW w:w="6804" w:type="dxa"/>
          </w:tcPr>
          <w:p>
            <w:pPr>
              <w:jc w:val="both"/>
              <w:rPr>
                <w:rStyle w:val="C3"/>
                <w:rFonts w:ascii="Courier New" w:hAnsi="Courier New"/>
              </w:rPr>
            </w:pPr>
            <w:r>
              <w:rPr>
                <w:rStyle w:val="C3"/>
                <w:rFonts w:ascii="Courier New" w:hAnsi="Courier New"/>
              </w:rPr>
              <w:t>Fabricación de carrocerías para vehículos automotores, fabricación de remolques y semiremolques.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.91</w:t>
            </w:r>
          </w:p>
        </w:tc>
        <w:tc>
          <w:tcPr>
            <w:tcW w:w="6804" w:type="dxa"/>
          </w:tcPr>
          <w:p>
            <w:pPr>
              <w:jc w:val="both"/>
              <w:rPr>
                <w:rStyle w:val="C3"/>
                <w:rFonts w:ascii="Courier New" w:hAnsi="Courier New"/>
              </w:rPr>
            </w:pPr>
            <w:r>
              <w:rPr>
                <w:rStyle w:val="C3"/>
                <w:rFonts w:ascii="Courier New" w:hAnsi="Courier New"/>
              </w:rPr>
              <w:t>Fabricación de partes, piezas y accesorios para vehículos automotores y sus motores (incluye rectificación de motores).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.92</w:t>
            </w:r>
          </w:p>
        </w:tc>
        <w:tc>
          <w:tcPr>
            <w:tcW w:w="6804" w:type="dxa"/>
          </w:tcPr>
          <w:p>
            <w:pPr>
              <w:jc w:val="both"/>
              <w:rPr>
                <w:rStyle w:val="C3"/>
                <w:rFonts w:ascii="Courier New" w:hAnsi="Courier New"/>
              </w:rPr>
            </w:pPr>
            <w:r>
              <w:rPr>
                <w:rStyle w:val="C3"/>
                <w:rFonts w:ascii="Courier New" w:hAnsi="Courier New"/>
              </w:rPr>
              <w:t>Construcción y reparación de buques (incluye construcción de motores y piezas para navíos, etc.).</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.93</w:t>
            </w:r>
          </w:p>
        </w:tc>
        <w:tc>
          <w:tcPr>
            <w:tcW w:w="6804" w:type="dxa"/>
          </w:tcPr>
          <w:p>
            <w:pPr>
              <w:jc w:val="both"/>
              <w:rPr>
                <w:rStyle w:val="C3"/>
                <w:rFonts w:ascii="Courier New" w:hAnsi="Courier New"/>
              </w:rPr>
            </w:pPr>
            <w:r>
              <w:rPr>
                <w:rStyle w:val="C3"/>
                <w:rFonts w:ascii="Courier New" w:hAnsi="Courier New"/>
              </w:rPr>
              <w:t>Construcción de reparación de embarcaciones de recreo y deporte.</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.94</w:t>
            </w:r>
          </w:p>
        </w:tc>
        <w:tc>
          <w:tcPr>
            <w:tcW w:w="6804" w:type="dxa"/>
          </w:tcPr>
          <w:p>
            <w:pPr>
              <w:jc w:val="both"/>
              <w:rPr>
                <w:rStyle w:val="C3"/>
                <w:rFonts w:ascii="Courier New" w:hAnsi="Courier New"/>
              </w:rPr>
            </w:pPr>
            <w:r>
              <w:rPr>
                <w:rStyle w:val="C3"/>
                <w:rFonts w:ascii="Courier New" w:hAnsi="Courier New"/>
              </w:rPr>
              <w:t>Fabricación de locomotoras y de material rodante para ferrocarriles y tranvías.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.95</w:t>
            </w:r>
          </w:p>
        </w:tc>
        <w:tc>
          <w:tcPr>
            <w:tcW w:w="6804" w:type="dxa"/>
          </w:tcPr>
          <w:p>
            <w:pPr>
              <w:jc w:val="both"/>
              <w:rPr>
                <w:rStyle w:val="C3"/>
                <w:rFonts w:ascii="Courier New" w:hAnsi="Courier New"/>
              </w:rPr>
            </w:pPr>
            <w:r>
              <w:rPr>
                <w:rStyle w:val="C3"/>
                <w:rFonts w:ascii="Courier New" w:hAnsi="Courier New"/>
              </w:rPr>
              <w:t>Fabricación de aeronaves y naves espaciales.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.96</w:t>
            </w:r>
          </w:p>
        </w:tc>
        <w:tc>
          <w:tcPr>
            <w:tcW w:w="6804" w:type="dxa"/>
          </w:tcPr>
          <w:p>
            <w:pPr>
              <w:jc w:val="both"/>
              <w:rPr>
                <w:rStyle w:val="C3"/>
                <w:rFonts w:ascii="Courier New" w:hAnsi="Courier New"/>
              </w:rPr>
            </w:pPr>
            <w:r>
              <w:rPr>
                <w:rStyle w:val="C3"/>
                <w:rFonts w:ascii="Courier New" w:hAnsi="Courier New"/>
              </w:rPr>
              <w:t>Fabricación de motocicletas y similares.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.97</w:t>
            </w:r>
          </w:p>
        </w:tc>
        <w:tc>
          <w:tcPr>
            <w:tcW w:w="6804" w:type="dxa"/>
          </w:tcPr>
          <w:p>
            <w:pPr>
              <w:jc w:val="both"/>
              <w:rPr>
                <w:rStyle w:val="C3"/>
                <w:rFonts w:ascii="Courier New" w:hAnsi="Courier New"/>
              </w:rPr>
            </w:pPr>
            <w:r>
              <w:rPr>
                <w:rStyle w:val="C3"/>
                <w:rFonts w:ascii="Courier New" w:hAnsi="Courier New"/>
              </w:rPr>
              <w:t>Fabricación de bicicletas y de sillones de ruedas para inválidos.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.99</w:t>
            </w:r>
          </w:p>
        </w:tc>
        <w:tc>
          <w:tcPr>
            <w:tcW w:w="6804" w:type="dxa"/>
          </w:tcPr>
          <w:p>
            <w:pPr>
              <w:jc w:val="both"/>
              <w:rPr>
                <w:rStyle w:val="C3"/>
                <w:rFonts w:ascii="Courier New" w:hAnsi="Courier New"/>
              </w:rPr>
            </w:pPr>
            <w:r>
              <w:rPr>
                <w:rStyle w:val="C3"/>
                <w:rFonts w:ascii="Courier New" w:hAnsi="Courier New"/>
              </w:rPr>
              <w:t>Fabricación de otros tipos de equipo de transporte no clasificados en otra parte.</w:t>
            </w:r>
          </w:p>
        </w:tc>
      </w:tr>
      <w:tr>
        <w:trPr>
          <w:wAfter w:w="0" w:type="dxa"/>
        </w:trPr>
        <w:tc>
          <w:tcPr>
            <w:tcW w:w="993" w:type="dxa"/>
          </w:tcPr>
          <w:p>
            <w:pPr>
              <w:jc w:val="both"/>
              <w:rPr>
                <w:rStyle w:val="C3"/>
                <w:rFonts w:ascii="Courier New" w:hAnsi="Courier New"/>
                <w:b w:val="1"/>
              </w:rPr>
            </w:pPr>
            <w:r>
              <w:rPr>
                <w:rStyle w:val="C3"/>
                <w:rFonts w:ascii="Courier New" w:hAnsi="Courier New"/>
                <w:b w:val="1"/>
              </w:rPr>
              <w:t>39000</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tcPr>
          <w:p>
            <w:pPr>
              <w:jc w:val="both"/>
              <w:rPr>
                <w:rStyle w:val="C3"/>
                <w:rFonts w:ascii="Courier New" w:hAnsi="Courier New"/>
                <w:b w:val="1"/>
              </w:rPr>
            </w:pPr>
            <w:r>
              <w:rPr>
                <w:rStyle w:val="C3"/>
                <w:rFonts w:ascii="Courier New" w:hAnsi="Courier New"/>
                <w:b w:val="1"/>
              </w:rPr>
              <w:t>Otras industrias manufactureras</w:t>
            </w:r>
            <w:r>
              <w:rPr>
                <w:rStyle w:val="C3"/>
                <w:rFonts w:ascii="Courier New" w:hAnsi="Courier New"/>
                <w:b w:val="1"/>
              </w:rPr>
              <w:t>.</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.12</w:t>
            </w:r>
          </w:p>
        </w:tc>
        <w:tc>
          <w:tcPr>
            <w:tcW w:w="6804" w:type="dxa"/>
          </w:tcPr>
          <w:p>
            <w:pPr>
              <w:jc w:val="both"/>
              <w:rPr>
                <w:rStyle w:val="C3"/>
                <w:rFonts w:ascii="Courier New" w:hAnsi="Courier New"/>
              </w:rPr>
            </w:pPr>
            <w:r>
              <w:rPr>
                <w:rStyle w:val="C3"/>
                <w:rFonts w:ascii="Courier New" w:hAnsi="Courier New"/>
              </w:rPr>
              <w:t>Fabricación de muebles y partes de muebles, excepto los que son principalmente de madera.</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.21</w:t>
            </w:r>
          </w:p>
        </w:tc>
        <w:tc>
          <w:tcPr>
            <w:tcW w:w="6804" w:type="dxa"/>
          </w:tcPr>
          <w:p>
            <w:pPr>
              <w:jc w:val="both"/>
              <w:rPr>
                <w:rStyle w:val="C3"/>
                <w:rFonts w:ascii="Courier New" w:hAnsi="Courier New"/>
              </w:rPr>
            </w:pPr>
            <w:r>
              <w:rPr>
                <w:rStyle w:val="C3"/>
                <w:rFonts w:ascii="Courier New" w:hAnsi="Courier New"/>
              </w:rPr>
              <w:t>Fabricación de somieres y colchones.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.31</w:t>
            </w:r>
          </w:p>
        </w:tc>
        <w:tc>
          <w:tcPr>
            <w:tcW w:w="6804" w:type="dxa"/>
          </w:tcPr>
          <w:p>
            <w:pPr>
              <w:jc w:val="both"/>
              <w:rPr>
                <w:rStyle w:val="C3"/>
                <w:rFonts w:ascii="Courier New" w:hAnsi="Courier New"/>
              </w:rPr>
            </w:pPr>
            <w:r>
              <w:rPr>
                <w:rStyle w:val="C3"/>
                <w:rFonts w:ascii="Courier New" w:hAnsi="Courier New"/>
              </w:rPr>
              <w:t>Fabricación de joyas y artículos conexos.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.41</w:t>
            </w:r>
          </w:p>
        </w:tc>
        <w:tc>
          <w:tcPr>
            <w:tcW w:w="6804" w:type="dxa"/>
          </w:tcPr>
          <w:p>
            <w:pPr>
              <w:jc w:val="both"/>
              <w:rPr>
                <w:rStyle w:val="C3"/>
                <w:rFonts w:ascii="Courier New" w:hAnsi="Courier New"/>
              </w:rPr>
            </w:pPr>
            <w:r>
              <w:rPr>
                <w:rStyle w:val="C3"/>
                <w:rFonts w:ascii="Courier New" w:hAnsi="Courier New"/>
              </w:rPr>
              <w:t>Fabricación de instrumentos de música.</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.51</w:t>
            </w:r>
          </w:p>
        </w:tc>
        <w:tc>
          <w:tcPr>
            <w:tcW w:w="6804" w:type="dxa"/>
          </w:tcPr>
          <w:p>
            <w:pPr>
              <w:jc w:val="both"/>
              <w:rPr>
                <w:rStyle w:val="C3"/>
                <w:rFonts w:ascii="Courier New" w:hAnsi="Courier New"/>
              </w:rPr>
            </w:pPr>
            <w:r>
              <w:rPr>
                <w:rStyle w:val="C3"/>
                <w:rFonts w:ascii="Courier New" w:hAnsi="Courier New"/>
              </w:rPr>
              <w:t>Fabricación de artículos de deportes.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.61</w:t>
            </w:r>
          </w:p>
        </w:tc>
        <w:tc>
          <w:tcPr>
            <w:tcW w:w="6804" w:type="dxa"/>
          </w:tcPr>
          <w:p>
            <w:pPr>
              <w:jc w:val="both"/>
              <w:rPr>
                <w:rStyle w:val="C3"/>
                <w:rFonts w:ascii="Courier New" w:hAnsi="Courier New"/>
              </w:rPr>
            </w:pPr>
            <w:r>
              <w:rPr>
                <w:rStyle w:val="C3"/>
                <w:rFonts w:ascii="Courier New" w:hAnsi="Courier New"/>
              </w:rPr>
              <w:t>Fabricación de juegos y juguetes.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.71</w:t>
            </w:r>
          </w:p>
        </w:tc>
        <w:tc>
          <w:tcPr>
            <w:tcW w:w="6804" w:type="dxa"/>
          </w:tcPr>
          <w:p>
            <w:pPr>
              <w:jc w:val="both"/>
              <w:rPr>
                <w:rStyle w:val="C3"/>
                <w:rFonts w:ascii="Courier New" w:hAnsi="Courier New"/>
              </w:rPr>
            </w:pPr>
            <w:r>
              <w:rPr>
                <w:rStyle w:val="C3"/>
                <w:rFonts w:ascii="Courier New" w:hAnsi="Courier New"/>
              </w:rPr>
              <w:t>Reciclamiento de desperdicios y desechos metálicos.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.75</w:t>
            </w:r>
          </w:p>
        </w:tc>
        <w:tc>
          <w:tcPr>
            <w:tcW w:w="6804" w:type="dxa"/>
          </w:tcPr>
          <w:p>
            <w:pPr>
              <w:jc w:val="both"/>
              <w:rPr>
                <w:rStyle w:val="C3"/>
                <w:rFonts w:ascii="Courier New" w:hAnsi="Courier New"/>
              </w:rPr>
            </w:pPr>
            <w:r>
              <w:rPr>
                <w:rStyle w:val="C3"/>
                <w:rFonts w:ascii="Courier New" w:hAnsi="Courier New"/>
              </w:rPr>
              <w:t>Reciclamiento de desperdicios y desechos no metálicos.</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.81</w:t>
            </w:r>
          </w:p>
        </w:tc>
        <w:tc>
          <w:tcPr>
            <w:tcW w:w="6804" w:type="dxa"/>
          </w:tcPr>
          <w:p>
            <w:pPr>
              <w:jc w:val="both"/>
              <w:rPr>
                <w:rStyle w:val="C3"/>
                <w:rFonts w:ascii="Courier New" w:hAnsi="Courier New"/>
              </w:rPr>
            </w:pPr>
            <w:r>
              <w:rPr>
                <w:rStyle w:val="C3"/>
                <w:rFonts w:ascii="Courier New" w:hAnsi="Courier New"/>
              </w:rPr>
              <w:t>Elaboración de combustible nuclear.</w:t>
            </w:r>
          </w:p>
        </w:tc>
      </w:tr>
      <w:tr>
        <w:trPr>
          <w:wAfter w:w="0" w:type="dxa"/>
        </w:trPr>
        <w:tc>
          <w:tcPr>
            <w:tcW w:w="99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.91</w:t>
            </w:r>
          </w:p>
        </w:tc>
        <w:tc>
          <w:tcPr>
            <w:tcW w:w="6804" w:type="dxa"/>
          </w:tcPr>
          <w:p>
            <w:pPr>
              <w:jc w:val="both"/>
              <w:rPr>
                <w:rStyle w:val="C3"/>
                <w:rFonts w:ascii="Courier New" w:hAnsi="Courier New"/>
              </w:rPr>
            </w:pPr>
            <w:r>
              <w:rPr>
                <w:rStyle w:val="C3"/>
                <w:rFonts w:ascii="Courier New" w:hAnsi="Courier New"/>
              </w:rPr>
              <w:t>Otras industrias manufactureras no clasificadas en otra parte.</w:t>
            </w:r>
          </w:p>
        </w:tc>
      </w:tr>
    </w:tbl>
    <w:p>
      <w:pPr>
        <w:jc w:val="both"/>
        <w:rPr>
          <w:rStyle w:val="C3"/>
          <w:rFonts w:ascii="Courier New" w:hAnsi="Courier New"/>
        </w:rPr>
      </w:pPr>
    </w:p>
    <w:p>
      <w:pPr>
        <w:jc w:val="both"/>
        <w:rPr>
          <w:rStyle w:val="C3"/>
          <w:rFonts w:ascii="Courier New" w:hAnsi="Courier New"/>
        </w:rPr>
      </w:pPr>
    </w:p>
    <w:p>
      <w:pPr>
        <w:pStyle w:val="P6"/>
        <w:jc w:val="center"/>
        <w:rPr>
          <w:rStyle w:val="C3"/>
          <w:b w:val="1"/>
          <w:u w:val="none"/>
        </w:rPr>
      </w:pPr>
      <w:r>
        <w:rPr>
          <w:rStyle w:val="C3"/>
          <w:b w:val="1"/>
          <w:u w:val="none"/>
        </w:rPr>
        <w:t>CONSTRUCCIÓN</w:t>
      </w:r>
    </w:p>
    <w:p>
      <w:pPr>
        <w:jc w:val="both"/>
        <w:rPr>
          <w:rStyle w:val="C3"/>
          <w:rFonts w:ascii="Courier New" w:hAnsi="Courier New"/>
        </w:rPr>
      </w:pPr>
    </w:p>
    <w:tbl>
      <w:tblPr>
        <w:tblStyle w:val="T2"/>
        <w:tblW w:w="0" w:type="auto"/>
        <w:tblLayout w:type="fixed"/>
        <w:tblCellMar>
          <w:top w:w="0" w:type="dxa"/>
          <w:left w:w="70" w:type="dxa"/>
          <w:bottom w:w="0" w:type="dxa"/>
          <w:right w:w="70" w:type="dxa"/>
        </w:tblCellMar>
      </w:tblPr>
      <w:tblGrid/>
      <w:tr>
        <w:trPr>
          <w:wAfter w:w="0" w:type="dxa"/>
        </w:trPr>
        <w:tc>
          <w:tcPr>
            <w:tcW w:w="1063" w:type="dxa"/>
          </w:tcPr>
          <w:p>
            <w:pPr>
              <w:jc w:val="both"/>
              <w:rPr>
                <w:rStyle w:val="C3"/>
                <w:rFonts w:ascii="Courier New" w:hAnsi="Courier New"/>
                <w:b w:val="1"/>
              </w:rPr>
            </w:pPr>
            <w:r>
              <w:rPr>
                <w:rStyle w:val="C3"/>
                <w:rFonts w:ascii="Courier New" w:hAnsi="Courier New"/>
                <w:b w:val="1"/>
              </w:rPr>
              <w:t>40000</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tcPr>
          <w:p>
            <w:pPr>
              <w:jc w:val="both"/>
              <w:rPr>
                <w:rStyle w:val="C3"/>
                <w:rFonts w:ascii="Courier New" w:hAnsi="Courier New"/>
                <w:b w:val="1"/>
              </w:rPr>
            </w:pPr>
            <w:r>
              <w:rPr>
                <w:rStyle w:val="C3"/>
                <w:rFonts w:ascii="Courier New" w:hAnsi="Courier New"/>
                <w:b w:val="1"/>
              </w:rPr>
              <w:t>Construcción.</w:t>
            </w:r>
          </w:p>
        </w:tc>
      </w:tr>
      <w:tr>
        <w:trPr>
          <w:wAfter w:w="0" w:type="dxa"/>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.10</w:t>
            </w:r>
          </w:p>
        </w:tc>
        <w:tc>
          <w:tcPr>
            <w:tcW w:w="6804" w:type="dxa"/>
          </w:tcPr>
          <w:p>
            <w:pPr>
              <w:jc w:val="both"/>
              <w:rPr>
                <w:rStyle w:val="C3"/>
                <w:rFonts w:ascii="Courier New" w:hAnsi="Courier New"/>
              </w:rPr>
            </w:pPr>
            <w:r>
              <w:rPr>
                <w:rStyle w:val="C3"/>
                <w:rFonts w:ascii="Courier New" w:hAnsi="Courier New"/>
              </w:rPr>
              <w:t>Preparación de terreno:</w:t>
            </w:r>
          </w:p>
        </w:tc>
      </w:tr>
      <w:tr>
        <w:trPr>
          <w:wAfter w:w="0" w:type="dxa"/>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.11</w:t>
            </w:r>
          </w:p>
        </w:tc>
        <w:tc>
          <w:tcPr>
            <w:tcW w:w="6804" w:type="dxa"/>
          </w:tcPr>
          <w:p>
            <w:pPr>
              <w:jc w:val="both"/>
              <w:rPr>
                <w:rStyle w:val="C3"/>
                <w:rFonts w:ascii="Courier New" w:hAnsi="Courier New"/>
              </w:rPr>
            </w:pPr>
            <w:r>
              <w:rPr>
                <w:rStyle w:val="C3"/>
                <w:rFonts w:ascii="Courier New" w:hAnsi="Courier New"/>
              </w:rPr>
              <w:t>Demolición y voladura de edificios y de sus partes (incluye venta de materiales procedentes de estructuras demolidas).</w:t>
            </w:r>
          </w:p>
        </w:tc>
      </w:tr>
      <w:tr>
        <w:trPr>
          <w:wAfter w:w="0" w:type="dxa"/>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.12</w:t>
            </w:r>
          </w:p>
        </w:tc>
        <w:tc>
          <w:tcPr>
            <w:tcW w:w="6804" w:type="dxa"/>
          </w:tcPr>
          <w:p>
            <w:pPr>
              <w:jc w:val="both"/>
              <w:rPr>
                <w:rStyle w:val="C3"/>
                <w:rFonts w:ascii="Courier New" w:hAnsi="Courier New"/>
              </w:rPr>
            </w:pPr>
            <w:r>
              <w:rPr>
                <w:rStyle w:val="C3"/>
                <w:rFonts w:ascii="Courier New" w:hAnsi="Courier New"/>
              </w:rPr>
              <w:t>Perforación y sondeo (excepto perforación de pozos de petróleo, de gas, de minas e hidráulicos y prospección de yacimientos de petróleos).</w:t>
            </w:r>
          </w:p>
        </w:tc>
      </w:tr>
      <w:tr>
        <w:trPr>
          <w:wAfter w:w="0" w:type="dxa"/>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.19</w:t>
            </w:r>
          </w:p>
        </w:tc>
        <w:tc>
          <w:tcPr>
            <w:tcW w:w="6804" w:type="dxa"/>
          </w:tcPr>
          <w:p>
            <w:pPr>
              <w:jc w:val="both"/>
              <w:rPr>
                <w:rStyle w:val="C3"/>
                <w:rFonts w:ascii="Courier New" w:hAnsi="Courier New"/>
              </w:rPr>
            </w:pPr>
            <w:r>
              <w:rPr>
                <w:rStyle w:val="C3"/>
                <w:rFonts w:ascii="Courier New" w:hAnsi="Courier New"/>
              </w:rPr>
              <w:t>Movimientos de suelo y preparación de terrenos para obras no clasificadas en otra parte.</w:t>
            </w:r>
          </w:p>
        </w:tc>
      </w:tr>
      <w:tr>
        <w:trPr>
          <w:wAfter w:w="0" w:type="dxa"/>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.20</w:t>
            </w:r>
          </w:p>
        </w:tc>
        <w:tc>
          <w:tcPr>
            <w:tcW w:w="6804" w:type="dxa"/>
          </w:tcPr>
          <w:p>
            <w:pPr>
              <w:pStyle w:val="P16"/>
              <w:rPr>
                <w:rStyle w:val="C3"/>
                <w:rFonts w:ascii="Courier New" w:hAnsi="Courier New"/>
                <w:b w:val="1"/>
                <w:sz w:val="24"/>
              </w:rPr>
            </w:pPr>
            <w:r>
              <w:rPr>
                <w:rStyle w:val="C3"/>
                <w:rFonts w:ascii="Courier New" w:hAnsi="Courier New"/>
                <w:b w:val="0"/>
                <w:sz w:val="24"/>
              </w:rPr>
              <w:t>Construcción de edificios y sus partes y obras de ingeniería civil:</w:t>
            </w:r>
          </w:p>
        </w:tc>
      </w:tr>
      <w:tr>
        <w:trPr>
          <w:wAfter w:w="0" w:type="dxa"/>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.21</w:t>
            </w:r>
          </w:p>
        </w:tc>
        <w:tc>
          <w:tcPr>
            <w:tcW w:w="6804" w:type="dxa"/>
          </w:tcPr>
          <w:p>
            <w:pPr>
              <w:jc w:val="both"/>
              <w:rPr>
                <w:rStyle w:val="C3"/>
                <w:rFonts w:ascii="Courier New" w:hAnsi="Courier New"/>
              </w:rPr>
            </w:pPr>
            <w:r>
              <w:rPr>
                <w:rStyle w:val="C3"/>
                <w:rFonts w:ascii="Courier New" w:hAnsi="Courier New"/>
              </w:rPr>
              <w:t>Construcción y reformas de edificios residenciales.</w:t>
            </w:r>
          </w:p>
        </w:tc>
      </w:tr>
      <w:tr>
        <w:trPr>
          <w:wAfter w:w="0" w:type="dxa"/>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.22</w:t>
            </w:r>
          </w:p>
        </w:tc>
        <w:tc>
          <w:tcPr>
            <w:tcW w:w="6804" w:type="dxa"/>
          </w:tcPr>
          <w:p>
            <w:pPr>
              <w:jc w:val="both"/>
              <w:rPr>
                <w:rStyle w:val="C3"/>
                <w:rFonts w:ascii="Courier New" w:hAnsi="Courier New"/>
              </w:rPr>
            </w:pPr>
            <w:r>
              <w:rPr>
                <w:rStyle w:val="C3"/>
                <w:rFonts w:ascii="Courier New" w:hAnsi="Courier New"/>
              </w:rPr>
              <w:t>Construcción y reforma de edificios no residenciales.</w:t>
            </w:r>
          </w:p>
        </w:tc>
      </w:tr>
      <w:tr>
        <w:trPr>
          <w:wAfter w:w="0" w:type="dxa"/>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.23</w:t>
            </w:r>
          </w:p>
        </w:tc>
        <w:tc>
          <w:tcPr>
            <w:tcW w:w="6804" w:type="dxa"/>
          </w:tcPr>
          <w:p>
            <w:pPr>
              <w:jc w:val="both"/>
              <w:rPr>
                <w:rStyle w:val="C3"/>
                <w:rFonts w:ascii="Courier New" w:hAnsi="Courier New"/>
              </w:rPr>
            </w:pPr>
            <w:r>
              <w:rPr>
                <w:rStyle w:val="C3"/>
                <w:rFonts w:ascii="Courier New" w:hAnsi="Courier New"/>
              </w:rPr>
              <w:t>Instalación, sin fabricación, de estructuras premoldeadas o prefabricadas sin distinción de material.</w:t>
            </w:r>
          </w:p>
        </w:tc>
      </w:tr>
      <w:tr>
        <w:trPr>
          <w:wAfter w:w="0" w:type="dxa"/>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.24</w:t>
            </w:r>
          </w:p>
        </w:tc>
        <w:tc>
          <w:tcPr>
            <w:tcW w:w="6804" w:type="dxa"/>
          </w:tcPr>
          <w:p>
            <w:pPr>
              <w:jc w:val="both"/>
              <w:rPr>
                <w:rStyle w:val="C3"/>
                <w:rFonts w:ascii="Courier New" w:hAnsi="Courier New"/>
              </w:rPr>
            </w:pPr>
            <w:r>
              <w:rPr>
                <w:rStyle w:val="C3"/>
                <w:rFonts w:ascii="Courier New" w:hAnsi="Courier New"/>
              </w:rPr>
              <w:t>Construcción, reforma y reparación de obras hidráulicas (incluye obras fluviales y canales, acueductos, diques, etc.).</w:t>
            </w:r>
          </w:p>
        </w:tc>
      </w:tr>
      <w:tr>
        <w:trPr>
          <w:wAfter w:w="0" w:type="dxa"/>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.25</w:t>
            </w:r>
          </w:p>
        </w:tc>
        <w:tc>
          <w:tcPr>
            <w:tcW w:w="6804" w:type="dxa"/>
          </w:tcPr>
          <w:p>
            <w:pPr>
              <w:jc w:val="both"/>
              <w:rPr>
                <w:rStyle w:val="C3"/>
                <w:rFonts w:ascii="Courier New" w:hAnsi="Courier New"/>
              </w:rPr>
            </w:pPr>
            <w:r>
              <w:rPr>
                <w:rStyle w:val="C3"/>
                <w:rFonts w:ascii="Courier New" w:hAnsi="Courier New"/>
              </w:rPr>
              <w:t>Construcción, reforma y reparación de obras viales (incluye construcción de calles, autopistas, carreteras, puentes, etc.).</w:t>
            </w:r>
          </w:p>
        </w:tc>
      </w:tr>
      <w:tr>
        <w:trPr>
          <w:wAfter w:w="0" w:type="dxa"/>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.26</w:t>
            </w:r>
          </w:p>
        </w:tc>
        <w:tc>
          <w:tcPr>
            <w:tcW w:w="6804" w:type="dxa"/>
          </w:tcPr>
          <w:p>
            <w:pPr>
              <w:jc w:val="both"/>
              <w:rPr>
                <w:rStyle w:val="C3"/>
                <w:rFonts w:ascii="Courier New" w:hAnsi="Courier New"/>
              </w:rPr>
            </w:pPr>
            <w:r>
              <w:rPr>
                <w:rStyle w:val="C3"/>
                <w:rFonts w:ascii="Courier New" w:hAnsi="Courier New"/>
              </w:rPr>
              <w:t>Construcción, reforma y reparación de redes de electricidad, gas, agua, de telecomunicaciones y otros servicios.</w:t>
            </w:r>
          </w:p>
        </w:tc>
      </w:tr>
      <w:tr>
        <w:trPr>
          <w:wAfter w:w="0" w:type="dxa"/>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.27</w:t>
            </w:r>
          </w:p>
        </w:tc>
        <w:tc>
          <w:tcPr>
            <w:tcW w:w="6804" w:type="dxa"/>
          </w:tcPr>
          <w:p>
            <w:pPr>
              <w:jc w:val="both"/>
              <w:rPr>
                <w:rStyle w:val="C3"/>
                <w:rFonts w:ascii="Courier New" w:hAnsi="Courier New"/>
              </w:rPr>
            </w:pPr>
            <w:r>
              <w:rPr>
                <w:rStyle w:val="C3"/>
                <w:rFonts w:ascii="Courier New" w:hAnsi="Courier New"/>
              </w:rPr>
              <w:t>Perforación de pozos de agua.</w:t>
            </w:r>
          </w:p>
        </w:tc>
      </w:tr>
      <w:tr>
        <w:trPr>
          <w:wAfter w:w="0" w:type="dxa"/>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.28</w:t>
            </w:r>
          </w:p>
        </w:tc>
        <w:tc>
          <w:tcPr>
            <w:tcW w:w="6804" w:type="dxa"/>
          </w:tcPr>
          <w:p>
            <w:pPr>
              <w:jc w:val="both"/>
              <w:rPr>
                <w:rStyle w:val="C3"/>
                <w:rFonts w:ascii="Courier New" w:hAnsi="Courier New"/>
              </w:rPr>
            </w:pPr>
            <w:r>
              <w:rPr>
                <w:rStyle w:val="C3"/>
                <w:rFonts w:ascii="Courier New" w:hAnsi="Courier New"/>
              </w:rPr>
              <w:t>Otras actividades especializadas de la construcción no clasificadas en otra parte.</w:t>
            </w:r>
          </w:p>
        </w:tc>
      </w:tr>
      <w:tr>
        <w:trPr>
          <w:wAfter w:w="0" w:type="dxa"/>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.29</w:t>
            </w:r>
          </w:p>
        </w:tc>
        <w:tc>
          <w:tcPr>
            <w:tcW w:w="6804" w:type="dxa"/>
          </w:tcPr>
          <w:p>
            <w:pPr>
              <w:jc w:val="both"/>
              <w:rPr>
                <w:rStyle w:val="C3"/>
                <w:rFonts w:ascii="Courier New" w:hAnsi="Courier New"/>
              </w:rPr>
            </w:pPr>
            <w:r>
              <w:rPr>
                <w:rStyle w:val="C3"/>
                <w:rFonts w:ascii="Courier New" w:hAnsi="Courier New"/>
              </w:rPr>
              <w:t>Obras de Ingeniería Civil no clasificadas en otra parte.</w:t>
            </w:r>
          </w:p>
        </w:tc>
      </w:tr>
      <w:tr>
        <w:trPr>
          <w:wAfter w:w="0" w:type="dxa"/>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.31</w:t>
            </w:r>
          </w:p>
        </w:tc>
        <w:tc>
          <w:tcPr>
            <w:tcW w:w="6804" w:type="dxa"/>
          </w:tcPr>
          <w:p>
            <w:pPr>
              <w:jc w:val="both"/>
              <w:rPr>
                <w:rStyle w:val="C3"/>
                <w:rFonts w:ascii="Courier New" w:hAnsi="Courier New"/>
              </w:rPr>
            </w:pPr>
            <w:r>
              <w:rPr>
                <w:rStyle w:val="C3"/>
                <w:rFonts w:ascii="Courier New" w:hAnsi="Courier New"/>
              </w:rPr>
              <w:t>Acondicionamiento de edificios (incluye actividades de instalación para habilitar los edificios y sus reparaciones).</w:t>
            </w:r>
          </w:p>
        </w:tc>
      </w:tr>
      <w:tr>
        <w:trPr>
          <w:wAfter w:w="0" w:type="dxa"/>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.41</w:t>
            </w:r>
          </w:p>
        </w:tc>
        <w:tc>
          <w:tcPr>
            <w:tcW w:w="6804" w:type="dxa"/>
          </w:tcPr>
          <w:p>
            <w:pPr>
              <w:jc w:val="both"/>
              <w:rPr>
                <w:rStyle w:val="C3"/>
                <w:rFonts w:ascii="Courier New" w:hAnsi="Courier New"/>
              </w:rPr>
            </w:pPr>
            <w:r>
              <w:rPr>
                <w:rStyle w:val="C3"/>
                <w:rFonts w:ascii="Courier New" w:hAnsi="Courier New"/>
              </w:rPr>
              <w:t>Terminación de edificios (incluye actividades que contribuyen a la terminación o acabado de una obra y sus reparaciones).</w:t>
            </w:r>
          </w:p>
        </w:tc>
      </w:tr>
    </w:tbl>
    <w:p>
      <w:pPr>
        <w:jc w:val="both"/>
        <w:rPr>
          <w:rStyle w:val="C3"/>
          <w:rFonts w:ascii="Courier New" w:hAnsi="Courier New"/>
        </w:rPr>
      </w:pPr>
    </w:p>
    <w:p>
      <w:pPr>
        <w:jc w:val="both"/>
        <w:rPr>
          <w:rStyle w:val="C3"/>
          <w:rFonts w:ascii="Courier New" w:hAnsi="Courier New"/>
        </w:rPr>
      </w:pPr>
    </w:p>
    <w:p>
      <w:pPr>
        <w:pStyle w:val="P4"/>
        <w:rPr>
          <w:rStyle w:val="C3"/>
          <w:u w:val="none"/>
        </w:rPr>
      </w:pPr>
      <w:r>
        <w:rPr>
          <w:rStyle w:val="C3"/>
          <w:u w:val="none"/>
        </w:rPr>
        <w:t>ELECTRICIDAD Y GAS</w:t>
      </w:r>
    </w:p>
    <w:p>
      <w:pPr>
        <w:jc w:val="both"/>
        <w:rPr>
          <w:rStyle w:val="C3"/>
          <w:rFonts w:ascii="Courier New" w:hAnsi="Courier New"/>
          <w:b w:val="1"/>
        </w:rPr>
      </w:pPr>
    </w:p>
    <w:tbl>
      <w:tblPr>
        <w:tblStyle w:val="T2"/>
        <w:tblW w:w="0" w:type="auto"/>
        <w:tblLayout w:type="fixed"/>
        <w:tblCellMar>
          <w:top w:w="0" w:type="dxa"/>
          <w:left w:w="70" w:type="dxa"/>
          <w:bottom w:w="0" w:type="dxa"/>
          <w:right w:w="70" w:type="dxa"/>
        </w:tblCellMar>
      </w:tblPr>
      <w:tblGrid/>
      <w:tr>
        <w:trPr/>
        <w:tc>
          <w:tcPr>
            <w:tcW w:w="1063" w:type="dxa"/>
          </w:tcPr>
          <w:p>
            <w:pPr>
              <w:jc w:val="both"/>
              <w:rPr>
                <w:rStyle w:val="C3"/>
                <w:rFonts w:ascii="Courier New" w:hAnsi="Courier New"/>
                <w:b w:val="1"/>
              </w:rPr>
            </w:pPr>
            <w:r>
              <w:rPr>
                <w:rStyle w:val="C3"/>
                <w:rFonts w:ascii="Courier New" w:hAnsi="Courier New"/>
                <w:b w:val="1"/>
              </w:rPr>
              <w:t>51000</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tcPr>
          <w:p>
            <w:pPr>
              <w:jc w:val="both"/>
              <w:rPr>
                <w:rStyle w:val="C3"/>
                <w:rFonts w:ascii="Courier New" w:hAnsi="Courier New"/>
                <w:b w:val="1"/>
              </w:rPr>
            </w:pPr>
            <w:r>
              <w:rPr>
                <w:rStyle w:val="C3"/>
                <w:rFonts w:ascii="Courier New" w:hAnsi="Courier New"/>
                <w:b w:val="1"/>
              </w:rPr>
              <w:t>Suministro de electricidad y gas a excepción de los casos que se especifican a continuación: Código 52000, 53000 y 54000.</w:t>
            </w:r>
          </w:p>
        </w:tc>
      </w:tr>
      <w:tr>
        <w:trPr/>
        <w:tc>
          <w:tcPr>
            <w:tcW w:w="1063" w:type="dxa"/>
          </w:tcPr>
          <w:p>
            <w:pPr>
              <w:jc w:val="both"/>
              <w:rPr>
                <w:rStyle w:val="C3"/>
                <w:rFonts w:ascii="Courier New" w:hAnsi="Courier New"/>
              </w:rPr>
            </w:pPr>
          </w:p>
        </w:tc>
        <w:tc>
          <w:tcPr>
            <w:tcW w:w="708" w:type="dxa"/>
          </w:tcPr>
          <w:p>
            <w:pPr>
              <w:jc w:val="both"/>
              <w:rPr>
                <w:rStyle w:val="C3"/>
                <w:rFonts w:ascii="Courier New" w:hAnsi="Courier New"/>
              </w:rPr>
            </w:pPr>
            <w:r>
              <w:rPr>
                <w:rStyle w:val="C3"/>
                <w:rFonts w:ascii="Courier New" w:hAnsi="Courier New"/>
              </w:rPr>
              <w:t>.01</w:t>
            </w:r>
          </w:p>
        </w:tc>
        <w:tc>
          <w:tcPr>
            <w:tcW w:w="6804" w:type="dxa"/>
          </w:tcPr>
          <w:p>
            <w:pPr>
              <w:jc w:val="both"/>
              <w:rPr>
                <w:rStyle w:val="C3"/>
                <w:rFonts w:ascii="Courier New" w:hAnsi="Courier New"/>
              </w:rPr>
            </w:pPr>
            <w:r>
              <w:rPr>
                <w:rStyle w:val="C3"/>
                <w:rFonts w:ascii="Courier New" w:hAnsi="Courier New"/>
              </w:rPr>
              <w:t>Suministro de energía eléctrica a empresas industriales.</w:t>
            </w:r>
          </w:p>
        </w:tc>
      </w:tr>
      <w:tr>
        <w:trPr/>
        <w:tc>
          <w:tcPr>
            <w:tcW w:w="1063" w:type="dxa"/>
          </w:tcPr>
          <w:p>
            <w:pPr>
              <w:jc w:val="both"/>
              <w:rPr>
                <w:rStyle w:val="C3"/>
                <w:rFonts w:ascii="Courier New" w:hAnsi="Courier New"/>
                <w:b w:val="1"/>
              </w:rPr>
            </w:pPr>
            <w:r>
              <w:rPr>
                <w:rStyle w:val="C3"/>
                <w:rFonts w:ascii="Courier New" w:hAnsi="Courier New"/>
                <w:b w:val="1"/>
              </w:rPr>
              <w:t>52000</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tcPr>
          <w:p>
            <w:pPr>
              <w:jc w:val="both"/>
              <w:rPr>
                <w:rStyle w:val="C3"/>
                <w:rFonts w:ascii="Courier New" w:hAnsi="Courier New"/>
                <w:b w:val="1"/>
              </w:rPr>
            </w:pPr>
            <w:r>
              <w:rPr>
                <w:rStyle w:val="C3"/>
                <w:rFonts w:ascii="Courier New" w:hAnsi="Courier New"/>
                <w:b w:val="1"/>
              </w:rPr>
              <w:t>Suministro electricidad y gas a cooperativas de usuarios.</w:t>
            </w:r>
          </w:p>
        </w:tc>
      </w:tr>
      <w:tr>
        <w:trPr/>
        <w:tc>
          <w:tcPr>
            <w:tcW w:w="1063" w:type="dxa"/>
          </w:tcPr>
          <w:p>
            <w:pPr>
              <w:jc w:val="both"/>
              <w:rPr>
                <w:rStyle w:val="C3"/>
                <w:rFonts w:ascii="Courier New" w:hAnsi="Courier New"/>
                <w:b w:val="1"/>
              </w:rPr>
            </w:pPr>
            <w:r>
              <w:rPr>
                <w:rStyle w:val="C3"/>
                <w:rFonts w:ascii="Courier New" w:hAnsi="Courier New"/>
                <w:b w:val="1"/>
              </w:rPr>
              <w:t>53000</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tcPr>
          <w:p>
            <w:pPr>
              <w:jc w:val="both"/>
              <w:rPr>
                <w:rStyle w:val="C3"/>
                <w:rFonts w:ascii="Courier New" w:hAnsi="Courier New"/>
                <w:b w:val="1"/>
              </w:rPr>
            </w:pPr>
            <w:r>
              <w:rPr>
                <w:rStyle w:val="C3"/>
                <w:rFonts w:ascii="Courier New" w:hAnsi="Courier New"/>
                <w:b w:val="1"/>
              </w:rPr>
              <w:t>Suministro electricidad y gas a consumidores residenciales.</w:t>
            </w:r>
          </w:p>
        </w:tc>
      </w:tr>
      <w:tr>
        <w:trPr/>
        <w:tc>
          <w:tcPr>
            <w:tcW w:w="1063" w:type="dxa"/>
          </w:tcPr>
          <w:p>
            <w:pPr>
              <w:jc w:val="both"/>
              <w:rPr>
                <w:rStyle w:val="C3"/>
                <w:rFonts w:ascii="Courier New" w:hAnsi="Courier New"/>
                <w:b w:val="1"/>
              </w:rPr>
            </w:pPr>
            <w:r>
              <w:rPr>
                <w:rStyle w:val="C3"/>
                <w:rFonts w:ascii="Courier New" w:hAnsi="Courier New"/>
                <w:b w:val="1"/>
              </w:rPr>
              <w:t>54000</w:t>
            </w:r>
          </w:p>
        </w:tc>
        <w:tc>
          <w:tcPr>
            <w:tcW w:w="708" w:type="dxa"/>
          </w:tcPr>
          <w:p>
            <w:pPr>
              <w:jc w:val="both"/>
              <w:rPr>
                <w:rStyle w:val="C3"/>
                <w:rFonts w:ascii="Courier New" w:hAnsi="Courier New"/>
                <w:b w:val="1"/>
              </w:rPr>
            </w:pPr>
            <w:r>
              <w:rPr>
                <w:rStyle w:val="C3"/>
                <w:rFonts w:ascii="Courier New" w:hAnsi="Courier New"/>
                <w:b w:val="1"/>
              </w:rPr>
              <w:t>.00</w:t>
            </w:r>
          </w:p>
        </w:tc>
        <w:tc>
          <w:tcPr>
            <w:tcW w:w="6804" w:type="dxa"/>
          </w:tcPr>
          <w:p>
            <w:pPr>
              <w:jc w:val="both"/>
              <w:rPr>
                <w:rStyle w:val="C3"/>
                <w:rFonts w:ascii="Courier New" w:hAnsi="Courier New"/>
                <w:b w:val="1"/>
              </w:rPr>
            </w:pPr>
            <w:r>
              <w:rPr>
                <w:rStyle w:val="C3"/>
                <w:rFonts w:ascii="Courier New" w:hAnsi="Courier New"/>
                <w:b w:val="1"/>
              </w:rPr>
              <w:t xml:space="preserve">Suministro de gas destinado a Empresas Industriales y para la generación de energía Eléctrica. </w:t>
              <w:tab/>
            </w:r>
          </w:p>
        </w:tc>
      </w:tr>
    </w:tbl>
    <w:p>
      <w:pPr>
        <w:jc w:val="both"/>
        <w:rPr>
          <w:rStyle w:val="C3"/>
          <w:rFonts w:ascii="Courier New" w:hAnsi="Courier New"/>
        </w:rPr>
      </w:pPr>
    </w:p>
    <w:p>
      <w:pPr>
        <w:pStyle w:val="P3"/>
        <w:rPr>
          <w:rStyle w:val="C3"/>
          <w:rFonts w:ascii="Courier New" w:hAnsi="Courier New"/>
        </w:rPr>
      </w:pPr>
      <w:r>
        <w:rPr>
          <w:rStyle w:val="C3"/>
          <w:rFonts w:ascii="Courier New" w:hAnsi="Courier New"/>
        </w:rPr>
        <w:t>COMERCIALES Y SERVICIOS</w:t>
      </w:r>
    </w:p>
    <w:p>
      <w:pPr>
        <w:pStyle w:val="P2"/>
        <w:rPr>
          <w:rStyle w:val="C3"/>
        </w:rPr>
      </w:pPr>
    </w:p>
    <w:p>
      <w:pPr>
        <w:pStyle w:val="P2"/>
      </w:pPr>
      <w:r>
        <w:t>Comercio por mayor</w:t>
      </w:r>
    </w:p>
    <w:p>
      <w:pPr>
        <w:jc w:val="both"/>
        <w:rPr>
          <w:rStyle w:val="C3"/>
          <w:rFonts w:ascii="Courier New" w:hAnsi="Courier New"/>
        </w:rPr>
      </w:pPr>
    </w:p>
    <w:tbl>
      <w:tblPr>
        <w:tblStyle w:val="T2"/>
        <w:tblW w:w="8575" w:type="dxa"/>
        <w:tblLayout w:type="fixed"/>
        <w:tblCellMar>
          <w:top w:w="0" w:type="dxa"/>
          <w:left w:w="70" w:type="dxa"/>
          <w:bottom w:w="0" w:type="dxa"/>
          <w:right w:w="70" w:type="dxa"/>
        </w:tblCellMar>
      </w:tblPr>
      <w:tblGrid/>
      <w:tr>
        <w:trPr>
          <w:wAfter w:w="0" w:type="dxa"/>
        </w:trPr>
        <w:tc>
          <w:tcPr>
            <w:tcW w:w="1063" w:type="dxa"/>
          </w:tcPr>
          <w:p>
            <w:pPr>
              <w:jc w:val="both"/>
              <w:rPr>
                <w:rStyle w:val="C3"/>
                <w:rFonts w:ascii="Courier New" w:hAnsi="Courier New"/>
                <w:b w:val="1"/>
              </w:rPr>
            </w:pPr>
            <w:r>
              <w:rPr>
                <w:rStyle w:val="C3"/>
                <w:rFonts w:ascii="Courier New" w:hAnsi="Courier New"/>
                <w:b w:val="1"/>
              </w:rPr>
              <w:t>61100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Productos agropecuarios, forestales, de la pesca y minería excepto el rubro 61101.</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.01</w:t>
            </w:r>
          </w:p>
        </w:tc>
        <w:tc>
          <w:tcPr>
            <w:tcW w:w="6662" w:type="dxa"/>
          </w:tcPr>
          <w:p>
            <w:pPr>
              <w:jc w:val="both"/>
              <w:rPr>
                <w:rStyle w:val="C3"/>
                <w:rFonts w:ascii="Courier New" w:hAnsi="Courier New"/>
              </w:rPr>
            </w:pPr>
            <w:r>
              <w:rPr>
                <w:rStyle w:val="C3"/>
                <w:rFonts w:ascii="Courier New" w:hAnsi="Courier New"/>
              </w:rPr>
              <w:t>Venta de materias primas agrícolas excepto el rubro 61101.</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.11</w:t>
            </w:r>
          </w:p>
        </w:tc>
        <w:tc>
          <w:tcPr>
            <w:tcW w:w="6662" w:type="dxa"/>
          </w:tcPr>
          <w:p>
            <w:pPr>
              <w:jc w:val="both"/>
              <w:rPr>
                <w:rStyle w:val="C3"/>
                <w:rFonts w:ascii="Courier New" w:hAnsi="Courier New"/>
              </w:rPr>
            </w:pPr>
            <w:r>
              <w:rPr>
                <w:rStyle w:val="C3"/>
                <w:rFonts w:ascii="Courier New" w:hAnsi="Courier New"/>
              </w:rPr>
              <w:t>Venta de materias primas pecuarias y animales vivos.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.21</w:t>
            </w:r>
          </w:p>
        </w:tc>
        <w:tc>
          <w:tcPr>
            <w:tcW w:w="6662" w:type="dxa"/>
          </w:tcPr>
          <w:p>
            <w:pPr>
              <w:jc w:val="both"/>
              <w:rPr>
                <w:rStyle w:val="C3"/>
                <w:rFonts w:ascii="Courier New" w:hAnsi="Courier New"/>
              </w:rPr>
            </w:pPr>
            <w:r>
              <w:rPr>
                <w:rStyle w:val="C3"/>
                <w:rFonts w:ascii="Courier New" w:hAnsi="Courier New"/>
              </w:rPr>
              <w:t>Venta de materias primas de silvicultura.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.31</w:t>
            </w:r>
          </w:p>
        </w:tc>
        <w:tc>
          <w:tcPr>
            <w:tcW w:w="6662" w:type="dxa"/>
          </w:tcPr>
          <w:p>
            <w:pPr>
              <w:jc w:val="both"/>
              <w:rPr>
                <w:rStyle w:val="C3"/>
                <w:rFonts w:ascii="Courier New" w:hAnsi="Courier New"/>
              </w:rPr>
            </w:pPr>
            <w:r>
              <w:rPr>
                <w:rStyle w:val="C3"/>
                <w:rFonts w:ascii="Courier New" w:hAnsi="Courier New"/>
              </w:rPr>
              <w:t>Venta de productos de pesca.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.41</w:t>
            </w:r>
          </w:p>
        </w:tc>
        <w:tc>
          <w:tcPr>
            <w:tcW w:w="6662" w:type="dxa"/>
          </w:tcPr>
          <w:p>
            <w:pPr>
              <w:jc w:val="both"/>
              <w:rPr>
                <w:rStyle w:val="C3"/>
                <w:rFonts w:ascii="Courier New" w:hAnsi="Courier New"/>
              </w:rPr>
            </w:pPr>
            <w:r>
              <w:rPr>
                <w:rStyle w:val="C3"/>
                <w:rFonts w:ascii="Courier New" w:hAnsi="Courier New"/>
              </w:rPr>
              <w:t>Venta de productos de minería.</w:t>
            </w:r>
          </w:p>
        </w:tc>
      </w:tr>
      <w:tr>
        <w:trPr>
          <w:wAfter w:w="0" w:type="dxa"/>
        </w:trPr>
        <w:tc>
          <w:tcPr>
            <w:tcW w:w="1063" w:type="dxa"/>
          </w:tcPr>
          <w:p>
            <w:pPr>
              <w:jc w:val="both"/>
              <w:rPr>
                <w:rStyle w:val="C3"/>
                <w:rFonts w:ascii="Courier New" w:hAnsi="Courier New"/>
                <w:b w:val="1"/>
              </w:rPr>
            </w:pPr>
            <w:r>
              <w:rPr>
                <w:rStyle w:val="C3"/>
                <w:rFonts w:ascii="Courier New" w:hAnsi="Courier New"/>
                <w:b w:val="1"/>
              </w:rPr>
              <w:t>61101</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Semillas</w:t>
            </w:r>
          </w:p>
        </w:tc>
      </w:tr>
      <w:tr>
        <w:trPr>
          <w:wAfter w:w="0" w:type="dxa"/>
        </w:trPr>
        <w:tc>
          <w:tcPr>
            <w:tcW w:w="1063" w:type="dxa"/>
          </w:tcPr>
          <w:p>
            <w:pPr>
              <w:jc w:val="both"/>
              <w:rPr>
                <w:rStyle w:val="C3"/>
                <w:rFonts w:ascii="Courier New" w:hAnsi="Courier New"/>
                <w:b w:val="1"/>
              </w:rPr>
            </w:pPr>
            <w:r>
              <w:rPr>
                <w:rStyle w:val="C3"/>
                <w:rFonts w:ascii="Courier New" w:hAnsi="Courier New"/>
                <w:b w:val="1"/>
              </w:rPr>
              <w:t>61200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Alimentos y bebidas excepto rubro 61904.</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Venta de fiambres, quesos y productos lácteos excepto código 61904.</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Venta de carnes rojas, menudencias y chacinados frescos, productos de granjas y de la caza.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.30</w:t>
            </w:r>
          </w:p>
        </w:tc>
        <w:tc>
          <w:tcPr>
            <w:tcW w:w="6662" w:type="dxa"/>
          </w:tcPr>
          <w:p>
            <w:pPr>
              <w:jc w:val="both"/>
              <w:rPr>
                <w:rStyle w:val="C3"/>
                <w:rFonts w:ascii="Courier New" w:hAnsi="Courier New"/>
              </w:rPr>
            </w:pPr>
            <w:r>
              <w:rPr>
                <w:rStyle w:val="C3"/>
                <w:rFonts w:ascii="Courier New" w:hAnsi="Courier New"/>
              </w:rPr>
              <w:t>Venta de pescado.</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.40</w:t>
            </w:r>
          </w:p>
        </w:tc>
        <w:tc>
          <w:tcPr>
            <w:tcW w:w="6662" w:type="dxa"/>
          </w:tcPr>
          <w:p>
            <w:pPr>
              <w:jc w:val="both"/>
              <w:rPr>
                <w:rStyle w:val="C3"/>
                <w:rFonts w:ascii="Courier New" w:hAnsi="Courier New"/>
              </w:rPr>
            </w:pPr>
            <w:r>
              <w:rPr>
                <w:rStyle w:val="C3"/>
                <w:rFonts w:ascii="Courier New" w:hAnsi="Courier New"/>
              </w:rPr>
              <w:t>Venta de frutas, legumbres y hortalizas frescas.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.50</w:t>
            </w:r>
          </w:p>
        </w:tc>
        <w:tc>
          <w:tcPr>
            <w:tcW w:w="6662" w:type="dxa"/>
          </w:tcPr>
          <w:p>
            <w:pPr>
              <w:jc w:val="both"/>
              <w:rPr>
                <w:rStyle w:val="C3"/>
                <w:rFonts w:ascii="Courier New" w:hAnsi="Courier New"/>
              </w:rPr>
            </w:pPr>
            <w:r>
              <w:rPr>
                <w:rStyle w:val="C3"/>
                <w:rFonts w:ascii="Courier New" w:hAnsi="Courier New"/>
              </w:rPr>
              <w:t>Venta de pan, productos de confiterías y pastas frescas.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.60</w:t>
            </w:r>
          </w:p>
        </w:tc>
        <w:tc>
          <w:tcPr>
            <w:tcW w:w="6662" w:type="dxa"/>
          </w:tcPr>
          <w:p>
            <w:pPr>
              <w:jc w:val="both"/>
              <w:rPr>
                <w:rStyle w:val="C3"/>
                <w:rFonts w:ascii="Courier New" w:hAnsi="Courier New"/>
              </w:rPr>
            </w:pPr>
            <w:r>
              <w:rPr>
                <w:rStyle w:val="C3"/>
                <w:rFonts w:ascii="Courier New" w:hAnsi="Courier New"/>
              </w:rPr>
              <w:t>Venta de productos alimenticios no clasificados en otra parte.</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.70</w:t>
            </w:r>
          </w:p>
        </w:tc>
        <w:tc>
          <w:tcPr>
            <w:tcW w:w="6662" w:type="dxa"/>
          </w:tcPr>
          <w:p>
            <w:pPr>
              <w:jc w:val="both"/>
              <w:rPr>
                <w:rStyle w:val="C3"/>
                <w:rFonts w:ascii="Courier New" w:hAnsi="Courier New"/>
              </w:rPr>
            </w:pPr>
            <w:r>
              <w:rPr>
                <w:rStyle w:val="C3"/>
                <w:rFonts w:ascii="Courier New" w:hAnsi="Courier New"/>
              </w:rPr>
              <w:t>Venta de bebidas.</w:t>
            </w:r>
          </w:p>
        </w:tc>
      </w:tr>
      <w:tr>
        <w:trPr>
          <w:wAfter w:w="0" w:type="dxa"/>
        </w:trPr>
        <w:tc>
          <w:tcPr>
            <w:tcW w:w="1063" w:type="dxa"/>
          </w:tcPr>
          <w:p>
            <w:pPr>
              <w:jc w:val="both"/>
              <w:rPr>
                <w:rStyle w:val="C3"/>
                <w:rFonts w:ascii="Courier New" w:hAnsi="Courier New"/>
                <w:b w:val="1"/>
              </w:rPr>
            </w:pPr>
            <w:r>
              <w:rPr>
                <w:rStyle w:val="C3"/>
                <w:rFonts w:ascii="Courier New" w:hAnsi="Courier New"/>
                <w:b w:val="1"/>
              </w:rPr>
              <w:t>61201</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Tabaco, cigarrillos y cigarros.</w:t>
            </w:r>
          </w:p>
        </w:tc>
      </w:tr>
      <w:tr>
        <w:trPr>
          <w:wAfter w:w="0" w:type="dxa"/>
        </w:trPr>
        <w:tc>
          <w:tcPr>
            <w:tcW w:w="1063" w:type="dxa"/>
          </w:tcPr>
          <w:p>
            <w:pPr>
              <w:jc w:val="both"/>
              <w:rPr>
                <w:rStyle w:val="C3"/>
                <w:rFonts w:ascii="Courier New" w:hAnsi="Courier New"/>
                <w:b w:val="1"/>
              </w:rPr>
            </w:pPr>
            <w:r>
              <w:rPr>
                <w:rStyle w:val="C3"/>
                <w:rFonts w:ascii="Courier New" w:hAnsi="Courier New"/>
                <w:b w:val="1"/>
              </w:rPr>
              <w:t>61300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Textiles, confecciones, cuero y pieles.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Venta de productos textiles, excepto prendas y accesorios de vestir (incluye puntilla, botones, tapices, alfombras, ropa blanca, etc.).</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Venta de prendas y accesorios de vestir.</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.30</w:t>
            </w:r>
          </w:p>
        </w:tc>
        <w:tc>
          <w:tcPr>
            <w:tcW w:w="6662" w:type="dxa"/>
          </w:tcPr>
          <w:p>
            <w:pPr>
              <w:jc w:val="both"/>
              <w:rPr>
                <w:rStyle w:val="C3"/>
                <w:rFonts w:ascii="Courier New" w:hAnsi="Courier New"/>
              </w:rPr>
            </w:pPr>
            <w:r>
              <w:rPr>
                <w:rStyle w:val="C3"/>
                <w:rFonts w:ascii="Courier New" w:hAnsi="Courier New"/>
              </w:rPr>
              <w:t>Venta de calzado, excepto el ortopédico.</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.40</w:t>
            </w:r>
          </w:p>
        </w:tc>
        <w:tc>
          <w:tcPr>
            <w:tcW w:w="6662" w:type="dxa"/>
          </w:tcPr>
          <w:p>
            <w:pPr>
              <w:jc w:val="both"/>
              <w:rPr>
                <w:rStyle w:val="C3"/>
                <w:rFonts w:ascii="Courier New" w:hAnsi="Courier New"/>
              </w:rPr>
            </w:pPr>
            <w:r>
              <w:rPr>
                <w:rStyle w:val="C3"/>
                <w:rFonts w:ascii="Courier New" w:hAnsi="Courier New"/>
              </w:rPr>
              <w:t>Venta de artículos de cuero, pieles, marroquinería y talabartería, paraguas y similares.</w:t>
            </w:r>
          </w:p>
        </w:tc>
      </w:tr>
      <w:tr>
        <w:trPr>
          <w:wAfter w:w="0" w:type="dxa"/>
        </w:trPr>
        <w:tc>
          <w:tcPr>
            <w:tcW w:w="1063" w:type="dxa"/>
          </w:tcPr>
          <w:p>
            <w:pPr>
              <w:jc w:val="both"/>
              <w:rPr>
                <w:rStyle w:val="C3"/>
                <w:rFonts w:ascii="Courier New" w:hAnsi="Courier New"/>
                <w:b w:val="1"/>
              </w:rPr>
            </w:pPr>
            <w:r>
              <w:rPr>
                <w:rStyle w:val="C3"/>
                <w:rFonts w:ascii="Courier New" w:hAnsi="Courier New"/>
                <w:b w:val="1"/>
              </w:rPr>
              <w:t>61400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Artes gráficas, madera, papel y cartón.</w:t>
            </w:r>
          </w:p>
        </w:tc>
      </w:tr>
      <w:tr>
        <w:trPr>
          <w:wAfter w:w="0" w:type="dxa"/>
          <w:trHeight w:hRule="atLeast" w:val="324"/>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.11</w:t>
            </w:r>
          </w:p>
        </w:tc>
        <w:tc>
          <w:tcPr>
            <w:tcW w:w="6662" w:type="dxa"/>
          </w:tcPr>
          <w:p>
            <w:pPr>
              <w:jc w:val="both"/>
              <w:rPr>
                <w:rStyle w:val="C3"/>
                <w:rFonts w:ascii="Courier New" w:hAnsi="Courier New"/>
              </w:rPr>
            </w:pPr>
            <w:r>
              <w:rPr>
                <w:rStyle w:val="C3"/>
                <w:rFonts w:ascii="Courier New" w:hAnsi="Courier New"/>
              </w:rPr>
              <w:t>Venta de libros, revistas y diarios.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.21</w:t>
            </w:r>
          </w:p>
        </w:tc>
        <w:tc>
          <w:tcPr>
            <w:tcW w:w="6662" w:type="dxa"/>
          </w:tcPr>
          <w:p>
            <w:pPr>
              <w:jc w:val="both"/>
              <w:rPr>
                <w:rStyle w:val="C3"/>
                <w:rFonts w:ascii="Courier New" w:hAnsi="Courier New"/>
              </w:rPr>
            </w:pPr>
            <w:r>
              <w:rPr>
                <w:rStyle w:val="C3"/>
                <w:rFonts w:ascii="Courier New" w:hAnsi="Courier New"/>
              </w:rPr>
              <w:t>Venta de papel, cartón y materiales de embalajes.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.31</w:t>
            </w:r>
          </w:p>
        </w:tc>
        <w:tc>
          <w:tcPr>
            <w:tcW w:w="6662" w:type="dxa"/>
          </w:tcPr>
          <w:p>
            <w:pPr>
              <w:jc w:val="both"/>
              <w:rPr>
                <w:rStyle w:val="C3"/>
                <w:rFonts w:ascii="Courier New" w:hAnsi="Courier New"/>
              </w:rPr>
            </w:pPr>
            <w:r>
              <w:rPr>
                <w:rStyle w:val="C3"/>
                <w:rFonts w:ascii="Courier New" w:hAnsi="Courier New"/>
              </w:rPr>
              <w:t>Venta de artículos de librería.</w:t>
            </w:r>
          </w:p>
          <w:p>
            <w:pPr>
              <w:jc w:val="both"/>
              <w:rPr>
                <w:rStyle w:val="C3"/>
                <w:rFonts w:ascii="Courier New" w:hAnsi="Courier New"/>
              </w:rPr>
            </w:pPr>
          </w:p>
        </w:tc>
      </w:tr>
      <w:tr>
        <w:trPr>
          <w:wAfter w:w="0" w:type="dxa"/>
        </w:trPr>
        <w:tc>
          <w:tcPr>
            <w:tcW w:w="1063" w:type="dxa"/>
          </w:tcPr>
          <w:p>
            <w:pPr>
              <w:jc w:val="both"/>
              <w:rPr>
                <w:rStyle w:val="C3"/>
                <w:rFonts w:ascii="Courier New" w:hAnsi="Courier New"/>
                <w:b w:val="1"/>
              </w:rPr>
            </w:pPr>
            <w:r>
              <w:rPr>
                <w:rStyle w:val="C3"/>
                <w:rFonts w:ascii="Courier New" w:hAnsi="Courier New"/>
                <w:b w:val="1"/>
              </w:rPr>
              <w:t>61500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Productos químicos derivados del petróleo y artículos de caucho y plástico excepto rubro 61502.</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Venta de cámaras y cubiertas.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.11</w:t>
            </w:r>
          </w:p>
        </w:tc>
        <w:tc>
          <w:tcPr>
            <w:tcW w:w="6662" w:type="dxa"/>
          </w:tcPr>
          <w:p>
            <w:pPr>
              <w:jc w:val="both"/>
              <w:rPr>
                <w:rStyle w:val="C3"/>
                <w:rFonts w:ascii="Courier New" w:hAnsi="Courier New"/>
              </w:rPr>
            </w:pPr>
            <w:r>
              <w:rPr>
                <w:rStyle w:val="C3"/>
                <w:rFonts w:ascii="Courier New" w:hAnsi="Courier New"/>
              </w:rPr>
              <w:t>Venta de otros artículos de caucho no clasificados en otra parte.</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Venta de aceites y lubricantes.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.30</w:t>
            </w:r>
          </w:p>
        </w:tc>
        <w:tc>
          <w:tcPr>
            <w:tcW w:w="6662" w:type="dxa"/>
          </w:tcPr>
          <w:p>
            <w:pPr>
              <w:jc w:val="both"/>
              <w:rPr>
                <w:rStyle w:val="C3"/>
                <w:rFonts w:ascii="Courier New" w:hAnsi="Courier New"/>
              </w:rPr>
            </w:pPr>
            <w:r>
              <w:rPr>
                <w:rStyle w:val="C3"/>
                <w:rFonts w:ascii="Courier New" w:hAnsi="Courier New"/>
              </w:rPr>
              <w:t>Venta de productos derivados del plástico.</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.40</w:t>
            </w:r>
          </w:p>
        </w:tc>
        <w:tc>
          <w:tcPr>
            <w:tcW w:w="6662" w:type="dxa"/>
          </w:tcPr>
          <w:p>
            <w:pPr>
              <w:jc w:val="both"/>
              <w:rPr>
                <w:rStyle w:val="C3"/>
                <w:rFonts w:ascii="Courier New" w:hAnsi="Courier New"/>
              </w:rPr>
            </w:pPr>
            <w:r>
              <w:rPr>
                <w:rStyle w:val="C3"/>
                <w:rFonts w:ascii="Courier New" w:hAnsi="Courier New"/>
              </w:rPr>
              <w:t>Otros productos derivados del petróleo no clasificados en otra parte.</w:t>
            </w:r>
          </w:p>
        </w:tc>
      </w:tr>
      <w:tr>
        <w:trPr>
          <w:wAfter w:w="0" w:type="dxa"/>
        </w:trPr>
        <w:tc>
          <w:tcPr>
            <w:tcW w:w="1063" w:type="dxa"/>
          </w:tcPr>
          <w:p>
            <w:pPr>
              <w:jc w:val="both"/>
              <w:rPr>
                <w:rStyle w:val="C3"/>
                <w:rFonts w:ascii="Courier New" w:hAnsi="Courier New"/>
                <w:b w:val="1"/>
              </w:rPr>
            </w:pPr>
            <w:r>
              <w:rPr>
                <w:rStyle w:val="C3"/>
                <w:rFonts w:ascii="Courier New" w:hAnsi="Courier New"/>
                <w:b w:val="1"/>
              </w:rPr>
              <w:t>61501</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Combustibles líquidos y gas natural.</w:t>
            </w:r>
          </w:p>
        </w:tc>
      </w:tr>
      <w:tr>
        <w:trPr>
          <w:wAfter w:w="0" w:type="dxa"/>
        </w:trPr>
        <w:tc>
          <w:tcPr>
            <w:tcW w:w="1063" w:type="dxa"/>
          </w:tcPr>
          <w:p>
            <w:pPr>
              <w:jc w:val="both"/>
              <w:rPr>
                <w:rStyle w:val="C3"/>
                <w:rFonts w:ascii="Courier New" w:hAnsi="Courier New"/>
                <w:b w:val="1"/>
              </w:rPr>
            </w:pPr>
            <w:r>
              <w:rPr>
                <w:rStyle w:val="C3"/>
                <w:rFonts w:ascii="Courier New" w:hAnsi="Courier New"/>
                <w:b w:val="1"/>
              </w:rPr>
              <w:t>61502</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Agroquímicos y fertilizantes</w:t>
            </w:r>
          </w:p>
        </w:tc>
      </w:tr>
      <w:tr>
        <w:trPr>
          <w:wAfter w:w="0" w:type="dxa"/>
        </w:trPr>
        <w:tc>
          <w:tcPr>
            <w:tcW w:w="1063" w:type="dxa"/>
          </w:tcPr>
          <w:p>
            <w:pPr>
              <w:jc w:val="both"/>
              <w:rPr>
                <w:rStyle w:val="C3"/>
                <w:rFonts w:ascii="Courier New" w:hAnsi="Courier New"/>
                <w:b w:val="1"/>
              </w:rPr>
            </w:pPr>
            <w:r>
              <w:rPr>
                <w:rStyle w:val="C3"/>
                <w:rFonts w:ascii="Courier New" w:hAnsi="Courier New"/>
                <w:b w:val="1"/>
              </w:rPr>
              <w:t>61503</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Medicamento para uso humano.</w:t>
            </w:r>
          </w:p>
        </w:tc>
      </w:tr>
      <w:tr>
        <w:trPr>
          <w:wAfter w:w="0" w:type="dxa"/>
        </w:trPr>
        <w:tc>
          <w:tcPr>
            <w:tcW w:w="1063" w:type="dxa"/>
          </w:tcPr>
          <w:p>
            <w:pPr>
              <w:jc w:val="both"/>
              <w:rPr>
                <w:rStyle w:val="C3"/>
                <w:rFonts w:ascii="Courier New" w:hAnsi="Courier New"/>
                <w:b w:val="1"/>
              </w:rPr>
            </w:pPr>
            <w:r>
              <w:rPr>
                <w:rStyle w:val="C3"/>
                <w:rFonts w:ascii="Courier New" w:hAnsi="Courier New"/>
                <w:b w:val="1"/>
              </w:rPr>
              <w:t>61600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Artículos para el hogar y material para la construcción.</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.11</w:t>
            </w:r>
          </w:p>
        </w:tc>
        <w:tc>
          <w:tcPr>
            <w:tcW w:w="6662" w:type="dxa"/>
          </w:tcPr>
          <w:p>
            <w:pPr>
              <w:jc w:val="both"/>
              <w:rPr>
                <w:rStyle w:val="C3"/>
                <w:rFonts w:ascii="Courier New" w:hAnsi="Courier New"/>
              </w:rPr>
            </w:pPr>
            <w:r>
              <w:rPr>
                <w:rStyle w:val="C3"/>
                <w:rFonts w:ascii="Courier New" w:hAnsi="Courier New"/>
              </w:rPr>
              <w:t>Venta de artículos para el hogar.</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.21</w:t>
            </w:r>
          </w:p>
        </w:tc>
        <w:tc>
          <w:tcPr>
            <w:tcW w:w="6662" w:type="dxa"/>
          </w:tcPr>
          <w:p>
            <w:pPr>
              <w:jc w:val="both"/>
              <w:rPr>
                <w:rStyle w:val="C3"/>
                <w:rFonts w:ascii="Courier New" w:hAnsi="Courier New"/>
              </w:rPr>
            </w:pPr>
            <w:r>
              <w:rPr>
                <w:rStyle w:val="C3"/>
                <w:rFonts w:ascii="Courier New" w:hAnsi="Courier New"/>
              </w:rPr>
              <w:t>Venta de aberturas.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.22</w:t>
            </w:r>
          </w:p>
        </w:tc>
        <w:tc>
          <w:tcPr>
            <w:tcW w:w="6662" w:type="dxa"/>
          </w:tcPr>
          <w:p>
            <w:pPr>
              <w:jc w:val="both"/>
              <w:rPr>
                <w:rStyle w:val="C3"/>
                <w:rFonts w:ascii="Courier New" w:hAnsi="Courier New"/>
              </w:rPr>
            </w:pPr>
            <w:r>
              <w:rPr>
                <w:rStyle w:val="C3"/>
                <w:rFonts w:ascii="Courier New" w:hAnsi="Courier New"/>
              </w:rPr>
              <w:t>Venta de artículos de ferretería.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.23</w:t>
            </w:r>
          </w:p>
        </w:tc>
        <w:tc>
          <w:tcPr>
            <w:tcW w:w="6662" w:type="dxa"/>
          </w:tcPr>
          <w:p>
            <w:pPr>
              <w:jc w:val="both"/>
              <w:rPr>
                <w:rStyle w:val="C3"/>
                <w:rFonts w:ascii="Courier New" w:hAnsi="Courier New"/>
              </w:rPr>
            </w:pPr>
            <w:r>
              <w:rPr>
                <w:rStyle w:val="C3"/>
                <w:rFonts w:ascii="Courier New" w:hAnsi="Courier New"/>
              </w:rPr>
              <w:t>Venta de pinturas y conexos.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.51</w:t>
            </w:r>
          </w:p>
        </w:tc>
        <w:tc>
          <w:tcPr>
            <w:tcW w:w="6662" w:type="dxa"/>
          </w:tcPr>
          <w:p>
            <w:pPr>
              <w:jc w:val="both"/>
              <w:rPr>
                <w:rStyle w:val="C3"/>
                <w:rFonts w:ascii="Courier New" w:hAnsi="Courier New"/>
              </w:rPr>
            </w:pPr>
            <w:r>
              <w:rPr>
                <w:rStyle w:val="C3"/>
                <w:rFonts w:ascii="Courier New" w:hAnsi="Courier New"/>
              </w:rPr>
              <w:t>Venta de materiales para la construcción no clasificados en otra parte.</w:t>
            </w:r>
          </w:p>
        </w:tc>
      </w:tr>
      <w:tr>
        <w:trPr>
          <w:wAfter w:w="0" w:type="dxa"/>
        </w:trPr>
        <w:tc>
          <w:tcPr>
            <w:tcW w:w="1063" w:type="dxa"/>
          </w:tcPr>
          <w:p>
            <w:pPr>
              <w:jc w:val="both"/>
              <w:rPr>
                <w:rStyle w:val="C3"/>
                <w:rFonts w:ascii="Courier New" w:hAnsi="Courier New"/>
                <w:b w:val="1"/>
              </w:rPr>
            </w:pPr>
            <w:r>
              <w:rPr>
                <w:rStyle w:val="C3"/>
                <w:rFonts w:ascii="Courier New" w:hAnsi="Courier New"/>
                <w:b w:val="1"/>
              </w:rPr>
              <w:t>61700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Metales excluidas maquinarias.</w:t>
            </w:r>
          </w:p>
        </w:tc>
      </w:tr>
      <w:tr>
        <w:trPr>
          <w:wAfter w:w="0" w:type="dxa"/>
        </w:trPr>
        <w:tc>
          <w:tcPr>
            <w:tcW w:w="1063" w:type="dxa"/>
          </w:tcPr>
          <w:p>
            <w:pPr>
              <w:jc w:val="both"/>
              <w:rPr>
                <w:rStyle w:val="C3"/>
                <w:rFonts w:ascii="Courier New" w:hAnsi="Courier New"/>
                <w:b w:val="1"/>
              </w:rPr>
            </w:pPr>
            <w:r>
              <w:rPr>
                <w:rStyle w:val="C3"/>
                <w:rFonts w:ascii="Courier New" w:hAnsi="Courier New"/>
                <w:b w:val="1"/>
              </w:rPr>
              <w:t>61800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Vehículos, maquinarias y aparatos.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.11</w:t>
            </w:r>
          </w:p>
        </w:tc>
        <w:tc>
          <w:tcPr>
            <w:tcW w:w="6662" w:type="dxa"/>
          </w:tcPr>
          <w:p>
            <w:pPr>
              <w:jc w:val="both"/>
              <w:rPr>
                <w:rStyle w:val="C3"/>
                <w:rFonts w:ascii="Courier New" w:hAnsi="Courier New"/>
              </w:rPr>
            </w:pPr>
            <w:r>
              <w:rPr>
                <w:rStyle w:val="C3"/>
                <w:rFonts w:ascii="Courier New" w:hAnsi="Courier New"/>
              </w:rPr>
              <w:t>Venta de vehículos automotores, motos y similares.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.12</w:t>
            </w:r>
          </w:p>
        </w:tc>
        <w:tc>
          <w:tcPr>
            <w:tcW w:w="6662" w:type="dxa"/>
          </w:tcPr>
          <w:p>
            <w:pPr>
              <w:jc w:val="both"/>
              <w:rPr>
                <w:rStyle w:val="C3"/>
                <w:rFonts w:ascii="Courier New" w:hAnsi="Courier New"/>
              </w:rPr>
            </w:pPr>
            <w:r>
              <w:rPr>
                <w:rStyle w:val="C3"/>
                <w:rFonts w:ascii="Courier New" w:hAnsi="Courier New"/>
              </w:rPr>
              <w:t>Venta de partes, piezas y accesorios de vehículos automotores, motos y similares.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.31</w:t>
            </w:r>
          </w:p>
        </w:tc>
        <w:tc>
          <w:tcPr>
            <w:tcW w:w="6662" w:type="dxa"/>
          </w:tcPr>
          <w:p>
            <w:pPr>
              <w:jc w:val="both"/>
              <w:rPr>
                <w:rStyle w:val="C3"/>
                <w:rFonts w:ascii="Courier New" w:hAnsi="Courier New"/>
              </w:rPr>
            </w:pPr>
            <w:r>
              <w:rPr>
                <w:rStyle w:val="C3"/>
                <w:rFonts w:ascii="Courier New" w:hAnsi="Courier New"/>
              </w:rPr>
              <w:t>Venta de máquinas, equipos e implementos de uso agropecuarios y de la construcción.</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.32</w:t>
            </w:r>
          </w:p>
        </w:tc>
        <w:tc>
          <w:tcPr>
            <w:tcW w:w="6662" w:type="dxa"/>
          </w:tcPr>
          <w:p>
            <w:pPr>
              <w:jc w:val="both"/>
              <w:rPr>
                <w:rStyle w:val="C3"/>
                <w:rFonts w:ascii="Courier New" w:hAnsi="Courier New"/>
              </w:rPr>
            </w:pPr>
            <w:r>
              <w:rPr>
                <w:rStyle w:val="C3"/>
                <w:rFonts w:ascii="Courier New" w:hAnsi="Courier New"/>
              </w:rPr>
              <w:t>Venta de máquinas, equipos e implementos de uso industrial.</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.33</w:t>
            </w:r>
          </w:p>
        </w:tc>
        <w:tc>
          <w:tcPr>
            <w:tcW w:w="6662" w:type="dxa"/>
          </w:tcPr>
          <w:p>
            <w:pPr>
              <w:jc w:val="both"/>
              <w:rPr>
                <w:rStyle w:val="C3"/>
                <w:rFonts w:ascii="Courier New" w:hAnsi="Courier New"/>
              </w:rPr>
            </w:pPr>
            <w:r>
              <w:rPr>
                <w:rStyle w:val="C3"/>
                <w:rFonts w:ascii="Courier New" w:hAnsi="Courier New"/>
              </w:rPr>
              <w:t>Venta de máquinas, equipos e implementos de uso médico y paramédico.</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.39</w:t>
            </w:r>
          </w:p>
        </w:tc>
        <w:tc>
          <w:tcPr>
            <w:tcW w:w="6662" w:type="dxa"/>
          </w:tcPr>
          <w:p>
            <w:pPr>
              <w:jc w:val="both"/>
              <w:rPr>
                <w:rStyle w:val="C3"/>
                <w:rFonts w:ascii="Courier New" w:hAnsi="Courier New"/>
              </w:rPr>
            </w:pPr>
            <w:r>
              <w:rPr>
                <w:rStyle w:val="C3"/>
                <w:rFonts w:ascii="Courier New" w:hAnsi="Courier New"/>
              </w:rPr>
              <w:t>Venta de máquinas, equipos e implementos de uso especial no clasificados en otra parte.</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.51</w:t>
            </w:r>
          </w:p>
        </w:tc>
        <w:tc>
          <w:tcPr>
            <w:tcW w:w="6662" w:type="dxa"/>
          </w:tcPr>
          <w:p>
            <w:pPr>
              <w:jc w:val="both"/>
              <w:rPr>
                <w:rStyle w:val="C3"/>
                <w:rFonts w:ascii="Courier New" w:hAnsi="Courier New"/>
              </w:rPr>
            </w:pPr>
            <w:r>
              <w:rPr>
                <w:rStyle w:val="C3"/>
                <w:rFonts w:ascii="Courier New" w:hAnsi="Courier New"/>
              </w:rPr>
              <w:t>Venta de máquinas – herramientas de uso general.</w:t>
            </w:r>
          </w:p>
        </w:tc>
      </w:tr>
    </w:tbl>
    <w:p>
      <w:pPr>
        <w:jc w:val="both"/>
        <w:rPr>
          <w:rStyle w:val="C3"/>
          <w:rFonts w:ascii="Courier New" w:hAnsi="Courier New"/>
        </w:rPr>
      </w:pPr>
    </w:p>
    <w:tbl>
      <w:tblPr>
        <w:tblStyle w:val="T2"/>
        <w:tblW w:w="0" w:type="auto"/>
        <w:tblLayout w:type="fixed"/>
        <w:tblCellMar>
          <w:top w:w="0" w:type="dxa"/>
          <w:left w:w="70" w:type="dxa"/>
          <w:bottom w:w="0" w:type="dxa"/>
          <w:right w:w="70" w:type="dxa"/>
        </w:tblCellMar>
      </w:tblPr>
      <w:tblGrid/>
      <w:tr>
        <w:trPr>
          <w:wAfter w:w="0" w:type="dxa"/>
        </w:trPr>
        <w:tc>
          <w:tcPr>
            <w:tcW w:w="1063" w:type="dxa"/>
          </w:tcPr>
          <w:p>
            <w:pPr>
              <w:jc w:val="both"/>
              <w:rPr>
                <w:rStyle w:val="C3"/>
                <w:rFonts w:ascii="Courier New" w:hAnsi="Courier New"/>
                <w:b w:val="1"/>
              </w:rPr>
            </w:pPr>
            <w:r>
              <w:rPr>
                <w:rStyle w:val="C3"/>
                <w:rFonts w:ascii="Courier New" w:hAnsi="Courier New"/>
                <w:b w:val="1"/>
              </w:rPr>
              <w:t>61900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Otros comercios mayoristas no clasificados en otra parte.</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Venta al por mayor de madera y productos de madera excepto muebles.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Venta al por mayor de cristales y espejos.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.30</w:t>
            </w:r>
          </w:p>
        </w:tc>
        <w:tc>
          <w:tcPr>
            <w:tcW w:w="6662" w:type="dxa"/>
          </w:tcPr>
          <w:p>
            <w:pPr>
              <w:jc w:val="both"/>
              <w:rPr>
                <w:rStyle w:val="C3"/>
                <w:rFonts w:ascii="Courier New" w:hAnsi="Courier New"/>
              </w:rPr>
            </w:pPr>
            <w:r>
              <w:rPr>
                <w:rStyle w:val="C3"/>
                <w:rFonts w:ascii="Courier New" w:hAnsi="Courier New"/>
              </w:rPr>
              <w:t>Venta al por mayor de medicamentos para uso veterinario.</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.40</w:t>
            </w:r>
          </w:p>
        </w:tc>
        <w:tc>
          <w:tcPr>
            <w:tcW w:w="6662" w:type="dxa"/>
          </w:tcPr>
          <w:p>
            <w:pPr>
              <w:jc w:val="both"/>
              <w:rPr>
                <w:rStyle w:val="C3"/>
                <w:rFonts w:ascii="Courier New" w:hAnsi="Courier New"/>
              </w:rPr>
            </w:pPr>
            <w:r>
              <w:rPr>
                <w:rStyle w:val="C3"/>
                <w:rFonts w:ascii="Courier New" w:hAnsi="Courier New"/>
              </w:rPr>
              <w:t>Venta al por mayor de muebles.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.90</w:t>
            </w:r>
          </w:p>
        </w:tc>
        <w:tc>
          <w:tcPr>
            <w:tcW w:w="6662" w:type="dxa"/>
          </w:tcPr>
          <w:p>
            <w:pPr>
              <w:jc w:val="both"/>
              <w:rPr>
                <w:rStyle w:val="C3"/>
                <w:rFonts w:ascii="Courier New" w:hAnsi="Courier New"/>
              </w:rPr>
            </w:pPr>
            <w:r>
              <w:rPr>
                <w:rStyle w:val="C3"/>
                <w:rFonts w:ascii="Courier New" w:hAnsi="Courier New"/>
              </w:rPr>
              <w:t>Venta al por mayor de otros productos no clasificados en otra parte.</w:t>
            </w:r>
          </w:p>
        </w:tc>
      </w:tr>
      <w:tr>
        <w:trPr>
          <w:wAfter w:w="0" w:type="dxa"/>
        </w:trPr>
        <w:tc>
          <w:tcPr>
            <w:tcW w:w="1063" w:type="dxa"/>
          </w:tcPr>
          <w:p>
            <w:pPr>
              <w:jc w:val="both"/>
              <w:rPr>
                <w:rStyle w:val="C3"/>
                <w:rFonts w:ascii="Courier New" w:hAnsi="Courier New"/>
                <w:b w:val="1"/>
              </w:rPr>
            </w:pPr>
            <w:r>
              <w:rPr>
                <w:rStyle w:val="C3"/>
                <w:rFonts w:ascii="Courier New" w:hAnsi="Courier New"/>
                <w:b w:val="1"/>
              </w:rPr>
              <w:t>61901</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Acopiadores de productos agropecuarios.</w:t>
            </w:r>
          </w:p>
        </w:tc>
      </w:tr>
      <w:tr>
        <w:trPr>
          <w:wAfter w:w="0" w:type="dxa"/>
        </w:trPr>
        <w:tc>
          <w:tcPr>
            <w:tcW w:w="1063" w:type="dxa"/>
          </w:tcPr>
          <w:p>
            <w:pPr>
              <w:jc w:val="both"/>
              <w:rPr>
                <w:rStyle w:val="C3"/>
                <w:rFonts w:ascii="Courier New" w:hAnsi="Courier New"/>
                <w:b w:val="1"/>
              </w:rPr>
            </w:pPr>
            <w:r>
              <w:rPr>
                <w:rStyle w:val="C3"/>
                <w:rFonts w:ascii="Courier New" w:hAnsi="Courier New"/>
                <w:b w:val="1"/>
              </w:rPr>
              <w:t>61902</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Comercialización de billetes de loterías y juegos de azar autorizados.</w:t>
            </w:r>
          </w:p>
        </w:tc>
      </w:tr>
      <w:tr>
        <w:trPr>
          <w:wAfter w:w="0" w:type="dxa"/>
        </w:trPr>
        <w:tc>
          <w:tcPr>
            <w:tcW w:w="1063" w:type="dxa"/>
          </w:tcPr>
          <w:p>
            <w:pPr>
              <w:jc w:val="both"/>
              <w:rPr>
                <w:rStyle w:val="C3"/>
                <w:rFonts w:ascii="Courier New" w:hAnsi="Courier New"/>
                <w:b w:val="1"/>
              </w:rPr>
            </w:pPr>
            <w:r>
              <w:rPr>
                <w:rStyle w:val="C3"/>
                <w:rFonts w:ascii="Courier New" w:hAnsi="Courier New"/>
                <w:b w:val="1"/>
              </w:rPr>
              <w:t>61903</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Cooperativas o secciones referidas en el apartado c) inc.5 del Art. 42 de la Ley 20337.</w:t>
            </w:r>
          </w:p>
        </w:tc>
      </w:tr>
      <w:tr>
        <w:trPr>
          <w:wAfter w:w="0" w:type="dxa"/>
        </w:trPr>
        <w:tc>
          <w:tcPr>
            <w:tcW w:w="1063" w:type="dxa"/>
          </w:tcPr>
          <w:p>
            <w:pPr>
              <w:jc w:val="both"/>
              <w:rPr>
                <w:rStyle w:val="C3"/>
                <w:rFonts w:ascii="Courier New" w:hAnsi="Courier New"/>
                <w:b w:val="1"/>
              </w:rPr>
            </w:pPr>
            <w:r>
              <w:rPr>
                <w:rStyle w:val="C3"/>
                <w:rFonts w:ascii="Courier New" w:hAnsi="Courier New"/>
                <w:b w:val="1"/>
              </w:rPr>
              <w:t>61904</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 xml:space="preserve">Leche fluida, en polvo, entera o descremada sin aditivos para reventa en su mismo estado. </w:t>
            </w:r>
          </w:p>
        </w:tc>
      </w:tr>
    </w:tbl>
    <w:p>
      <w:pPr>
        <w:pStyle w:val="P11"/>
        <w:jc w:val="center"/>
        <w:rPr>
          <w:rStyle w:val="C3"/>
          <w:b w:val="1"/>
        </w:rPr>
      </w:pPr>
      <w:r>
        <w:rPr>
          <w:rStyle w:val="C3"/>
          <w:b w:val="1"/>
        </w:rPr>
        <w:t>COMERCIO POR MENOR Y EXPENDIO AL PÚBLICO DE COMBUSTIBLES Y GAS NATURAL COMPUESTO.</w:t>
      </w:r>
    </w:p>
    <w:p>
      <w:pPr>
        <w:jc w:val="center"/>
        <w:rPr>
          <w:rStyle w:val="C3"/>
          <w:rFonts w:ascii="Courier New" w:hAnsi="Courier New"/>
          <w:b w:val="1"/>
        </w:rPr>
      </w:pPr>
    </w:p>
    <w:tbl>
      <w:tblPr>
        <w:tblStyle w:val="T2"/>
        <w:tblW w:w="0" w:type="auto"/>
        <w:tblLayout w:type="fixed"/>
        <w:tblCellMar>
          <w:top w:w="0" w:type="dxa"/>
          <w:left w:w="70" w:type="dxa"/>
          <w:bottom w:w="0" w:type="dxa"/>
          <w:right w:w="70" w:type="dxa"/>
        </w:tblCellMar>
      </w:tblPr>
      <w:tblGrid/>
      <w:tr>
        <w:trPr>
          <w:wAfter w:w="0" w:type="dxa"/>
        </w:trPr>
        <w:tc>
          <w:tcPr>
            <w:tcW w:w="1063" w:type="dxa"/>
          </w:tcPr>
          <w:p>
            <w:pPr>
              <w:jc w:val="both"/>
              <w:rPr>
                <w:rStyle w:val="C3"/>
                <w:rFonts w:ascii="Courier New" w:hAnsi="Courier New"/>
                <w:b w:val="1"/>
              </w:rPr>
            </w:pPr>
            <w:r>
              <w:rPr>
                <w:rStyle w:val="C3"/>
                <w:rFonts w:ascii="Courier New" w:hAnsi="Courier New"/>
                <w:b w:val="1"/>
              </w:rPr>
              <w:t>62100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Alimentos y bebidas.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.01</w:t>
            </w:r>
          </w:p>
        </w:tc>
        <w:tc>
          <w:tcPr>
            <w:tcW w:w="6662" w:type="dxa"/>
          </w:tcPr>
          <w:p>
            <w:pPr>
              <w:jc w:val="both"/>
              <w:rPr>
                <w:rStyle w:val="C3"/>
                <w:rFonts w:ascii="Courier New" w:hAnsi="Courier New"/>
              </w:rPr>
            </w:pPr>
            <w:r>
              <w:rPr>
                <w:rStyle w:val="C3"/>
                <w:rFonts w:ascii="Courier New" w:hAnsi="Courier New"/>
              </w:rPr>
              <w:t>Venta al por menor en hipermercados con predominio de productos alimenticios y bebidas.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.02</w:t>
            </w:r>
          </w:p>
        </w:tc>
        <w:tc>
          <w:tcPr>
            <w:tcW w:w="6662" w:type="dxa"/>
          </w:tcPr>
          <w:p>
            <w:pPr>
              <w:jc w:val="both"/>
              <w:rPr>
                <w:rStyle w:val="C3"/>
                <w:rFonts w:ascii="Courier New" w:hAnsi="Courier New"/>
              </w:rPr>
            </w:pPr>
            <w:r>
              <w:rPr>
                <w:rStyle w:val="C3"/>
                <w:rFonts w:ascii="Courier New" w:hAnsi="Courier New"/>
              </w:rPr>
              <w:t>Venta al por menor en supermercados con predominio de productos alimenticios y bebidas.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.03</w:t>
            </w:r>
          </w:p>
        </w:tc>
        <w:tc>
          <w:tcPr>
            <w:tcW w:w="6662" w:type="dxa"/>
          </w:tcPr>
          <w:p>
            <w:pPr>
              <w:jc w:val="both"/>
              <w:rPr>
                <w:rStyle w:val="C3"/>
                <w:rFonts w:ascii="Courier New" w:hAnsi="Courier New"/>
              </w:rPr>
            </w:pPr>
            <w:r>
              <w:rPr>
                <w:rStyle w:val="C3"/>
                <w:rFonts w:ascii="Courier New" w:hAnsi="Courier New"/>
              </w:rPr>
              <w:t>Venta al por menor en minimercados con predominio de productos alimenticios y bebidas.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.07</w:t>
            </w:r>
          </w:p>
        </w:tc>
        <w:tc>
          <w:tcPr>
            <w:tcW w:w="6662" w:type="dxa"/>
          </w:tcPr>
          <w:p>
            <w:pPr>
              <w:jc w:val="both"/>
              <w:rPr>
                <w:rStyle w:val="C3"/>
                <w:rFonts w:ascii="Courier New" w:hAnsi="Courier New"/>
              </w:rPr>
            </w:pPr>
            <w:r>
              <w:rPr>
                <w:rStyle w:val="C3"/>
                <w:rFonts w:ascii="Courier New" w:hAnsi="Courier New"/>
              </w:rPr>
              <w:t>Venta al por menor en kioscos, polirrubros y comercios no especializados con el predominio de productos alimenticios y bebidas no clasificados en otra parte (excepto el código 62101).</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.11</w:t>
            </w:r>
          </w:p>
        </w:tc>
        <w:tc>
          <w:tcPr>
            <w:tcW w:w="6662" w:type="dxa"/>
          </w:tcPr>
          <w:p>
            <w:pPr>
              <w:jc w:val="both"/>
              <w:rPr>
                <w:rStyle w:val="C3"/>
                <w:rFonts w:ascii="Courier New" w:hAnsi="Courier New"/>
              </w:rPr>
            </w:pPr>
            <w:r>
              <w:rPr>
                <w:rStyle w:val="C3"/>
                <w:rFonts w:ascii="Courier New" w:hAnsi="Courier New"/>
              </w:rPr>
              <w:t>Venta al por menor de productos de almacén, fiambrería.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.12</w:t>
            </w:r>
          </w:p>
        </w:tc>
        <w:tc>
          <w:tcPr>
            <w:tcW w:w="6662" w:type="dxa"/>
          </w:tcPr>
          <w:p>
            <w:pPr>
              <w:jc w:val="both"/>
              <w:rPr>
                <w:rStyle w:val="C3"/>
                <w:rFonts w:ascii="Courier New" w:hAnsi="Courier New"/>
              </w:rPr>
            </w:pPr>
            <w:r>
              <w:rPr>
                <w:rStyle w:val="C3"/>
                <w:rFonts w:ascii="Courier New" w:hAnsi="Courier New"/>
              </w:rPr>
              <w:t>Venta al por menor de productos dietéticos.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.13</w:t>
            </w:r>
          </w:p>
        </w:tc>
        <w:tc>
          <w:tcPr>
            <w:tcW w:w="6662" w:type="dxa"/>
          </w:tcPr>
          <w:p>
            <w:pPr>
              <w:jc w:val="both"/>
              <w:rPr>
                <w:rStyle w:val="C3"/>
                <w:rFonts w:ascii="Courier New" w:hAnsi="Courier New"/>
              </w:rPr>
            </w:pPr>
            <w:r>
              <w:rPr>
                <w:rStyle w:val="C3"/>
                <w:rFonts w:ascii="Courier New" w:hAnsi="Courier New"/>
              </w:rPr>
              <w:t>Venta al por menor de carnes rojas, menudencias y chacinados frescos.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.14</w:t>
            </w:r>
          </w:p>
        </w:tc>
        <w:tc>
          <w:tcPr>
            <w:tcW w:w="6662" w:type="dxa"/>
          </w:tcPr>
          <w:p>
            <w:pPr>
              <w:jc w:val="both"/>
              <w:rPr>
                <w:rStyle w:val="C3"/>
                <w:rFonts w:ascii="Courier New" w:hAnsi="Courier New"/>
              </w:rPr>
            </w:pPr>
            <w:r>
              <w:rPr>
                <w:rStyle w:val="C3"/>
                <w:rFonts w:ascii="Courier New" w:hAnsi="Courier New"/>
              </w:rPr>
              <w:t>Venta al por menor de huevos, carnes de ave y productos de granjas y de la caza no clasificados en otra parte.</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.15</w:t>
            </w:r>
          </w:p>
        </w:tc>
        <w:tc>
          <w:tcPr>
            <w:tcW w:w="6662" w:type="dxa"/>
          </w:tcPr>
          <w:p>
            <w:pPr>
              <w:jc w:val="both"/>
              <w:rPr>
                <w:rStyle w:val="C3"/>
                <w:rFonts w:ascii="Courier New" w:hAnsi="Courier New"/>
              </w:rPr>
            </w:pPr>
            <w:r>
              <w:rPr>
                <w:rStyle w:val="C3"/>
                <w:rFonts w:ascii="Courier New" w:hAnsi="Courier New"/>
              </w:rPr>
              <w:t>Venta al por menor de frutas, legumbres y hortalizas frescas.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p>
        </w:tc>
        <w:tc>
          <w:tcPr>
            <w:tcW w:w="6662" w:type="dxa"/>
          </w:tcPr>
          <w:p>
            <w:pPr>
              <w:jc w:val="both"/>
              <w:rPr>
                <w:rStyle w:val="C3"/>
                <w:rFonts w:ascii="Courier New" w:hAnsi="Courier New"/>
              </w:rPr>
            </w:pP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.16</w:t>
            </w:r>
          </w:p>
        </w:tc>
        <w:tc>
          <w:tcPr>
            <w:tcW w:w="6662" w:type="dxa"/>
          </w:tcPr>
          <w:p>
            <w:pPr>
              <w:jc w:val="both"/>
              <w:rPr>
                <w:rStyle w:val="C3"/>
                <w:rFonts w:ascii="Courier New" w:hAnsi="Courier New"/>
              </w:rPr>
            </w:pPr>
            <w:r>
              <w:rPr>
                <w:rStyle w:val="C3"/>
                <w:rFonts w:ascii="Courier New" w:hAnsi="Courier New"/>
              </w:rPr>
              <w:t>Venta al por menor de pan y productos de panadería.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.17</w:t>
            </w:r>
          </w:p>
        </w:tc>
        <w:tc>
          <w:tcPr>
            <w:tcW w:w="6662" w:type="dxa"/>
          </w:tcPr>
          <w:p>
            <w:pPr>
              <w:jc w:val="both"/>
              <w:rPr>
                <w:rStyle w:val="C3"/>
                <w:rFonts w:ascii="Courier New" w:hAnsi="Courier New"/>
              </w:rPr>
            </w:pPr>
            <w:r>
              <w:rPr>
                <w:rStyle w:val="C3"/>
                <w:rFonts w:ascii="Courier New" w:hAnsi="Courier New"/>
              </w:rPr>
              <w:t>Venta al por menor de bombones, golosinas y demás productos de confitería.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.18</w:t>
            </w:r>
          </w:p>
        </w:tc>
        <w:tc>
          <w:tcPr>
            <w:tcW w:w="6662" w:type="dxa"/>
          </w:tcPr>
          <w:p>
            <w:pPr>
              <w:jc w:val="both"/>
              <w:rPr>
                <w:rStyle w:val="C3"/>
                <w:rFonts w:ascii="Courier New" w:hAnsi="Courier New"/>
              </w:rPr>
            </w:pPr>
            <w:r>
              <w:rPr>
                <w:rStyle w:val="C3"/>
                <w:rFonts w:ascii="Courier New" w:hAnsi="Courier New"/>
              </w:rPr>
              <w:t>Venta al por menor de pescados y productos de pesca.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.19</w:t>
            </w:r>
          </w:p>
        </w:tc>
        <w:tc>
          <w:tcPr>
            <w:tcW w:w="6662" w:type="dxa"/>
          </w:tcPr>
          <w:p>
            <w:pPr>
              <w:jc w:val="both"/>
              <w:rPr>
                <w:rStyle w:val="C3"/>
                <w:rFonts w:ascii="Courier New" w:hAnsi="Courier New"/>
              </w:rPr>
            </w:pPr>
            <w:r>
              <w:rPr>
                <w:rStyle w:val="C3"/>
                <w:rFonts w:ascii="Courier New" w:hAnsi="Courier New"/>
              </w:rPr>
              <w:t>Venta al por menor de bebidas.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.25</w:t>
            </w:r>
          </w:p>
        </w:tc>
        <w:tc>
          <w:tcPr>
            <w:tcW w:w="6662" w:type="dxa"/>
          </w:tcPr>
          <w:p>
            <w:pPr>
              <w:jc w:val="both"/>
              <w:rPr>
                <w:rStyle w:val="C3"/>
                <w:rFonts w:ascii="Courier New" w:hAnsi="Courier New"/>
              </w:rPr>
            </w:pPr>
            <w:r>
              <w:rPr>
                <w:rStyle w:val="C3"/>
                <w:rFonts w:ascii="Courier New" w:hAnsi="Courier New"/>
              </w:rPr>
              <w:t>Venta al por menor de productos alimenticios no clasificados en otra parte en comercios especializados.</w:t>
            </w:r>
          </w:p>
        </w:tc>
      </w:tr>
      <w:tr>
        <w:trPr>
          <w:wAfter w:w="0" w:type="dxa"/>
        </w:trPr>
        <w:tc>
          <w:tcPr>
            <w:tcW w:w="1063" w:type="dxa"/>
          </w:tcPr>
          <w:p>
            <w:pPr>
              <w:jc w:val="both"/>
              <w:rPr>
                <w:rStyle w:val="C3"/>
                <w:rFonts w:ascii="Courier New" w:hAnsi="Courier New"/>
                <w:b w:val="1"/>
              </w:rPr>
            </w:pPr>
            <w:r>
              <w:rPr>
                <w:rStyle w:val="C3"/>
                <w:rFonts w:ascii="Courier New" w:hAnsi="Courier New"/>
                <w:b w:val="1"/>
              </w:rPr>
              <w:t>62101</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Tabacos, cigarrillos, cigarros.</w:t>
            </w:r>
          </w:p>
        </w:tc>
      </w:tr>
      <w:tr>
        <w:trPr>
          <w:wAfter w:w="0" w:type="dxa"/>
        </w:trPr>
        <w:tc>
          <w:tcPr>
            <w:tcW w:w="1063" w:type="dxa"/>
          </w:tcPr>
          <w:p>
            <w:pPr>
              <w:jc w:val="both"/>
              <w:rPr>
                <w:rStyle w:val="C3"/>
                <w:rFonts w:ascii="Courier New" w:hAnsi="Courier New"/>
                <w:b w:val="1"/>
              </w:rPr>
            </w:pPr>
            <w:r>
              <w:rPr>
                <w:rStyle w:val="C3"/>
                <w:rFonts w:ascii="Courier New" w:hAnsi="Courier New"/>
                <w:b w:val="1"/>
              </w:rPr>
              <w:t>62200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Indumentaria.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.01</w:t>
            </w:r>
          </w:p>
        </w:tc>
        <w:tc>
          <w:tcPr>
            <w:tcW w:w="6662" w:type="dxa"/>
          </w:tcPr>
          <w:p>
            <w:pPr>
              <w:jc w:val="both"/>
              <w:rPr>
                <w:rStyle w:val="C3"/>
                <w:rFonts w:ascii="Courier New" w:hAnsi="Courier New"/>
              </w:rPr>
            </w:pPr>
            <w:r>
              <w:rPr>
                <w:rStyle w:val="C3"/>
                <w:rFonts w:ascii="Courier New" w:hAnsi="Courier New"/>
              </w:rPr>
              <w:t>Venta al por menor de hilados, tejidos y artículos de mercería.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.09</w:t>
            </w:r>
          </w:p>
        </w:tc>
        <w:tc>
          <w:tcPr>
            <w:tcW w:w="6662" w:type="dxa"/>
          </w:tcPr>
          <w:p>
            <w:pPr>
              <w:jc w:val="both"/>
              <w:rPr>
                <w:rStyle w:val="C3"/>
                <w:rFonts w:ascii="Courier New" w:hAnsi="Courier New"/>
              </w:rPr>
            </w:pPr>
            <w:r>
              <w:rPr>
                <w:rStyle w:val="C3"/>
                <w:rFonts w:ascii="Courier New" w:hAnsi="Courier New"/>
              </w:rPr>
              <w:t>Venta al por menor de artículos textiles no clasificados en otra parte excepto prenda de vestir.</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.11</w:t>
            </w:r>
          </w:p>
        </w:tc>
        <w:tc>
          <w:tcPr>
            <w:tcW w:w="6662" w:type="dxa"/>
          </w:tcPr>
          <w:p>
            <w:pPr>
              <w:jc w:val="both"/>
              <w:rPr>
                <w:rStyle w:val="C3"/>
                <w:rFonts w:ascii="Courier New" w:hAnsi="Courier New"/>
              </w:rPr>
            </w:pPr>
            <w:r>
              <w:rPr>
                <w:rStyle w:val="C3"/>
                <w:rFonts w:ascii="Courier New" w:hAnsi="Courier New"/>
              </w:rPr>
              <w:t>Venta al por menor de ropa interior, medias, prendas para dormir y para la playa.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.12</w:t>
            </w:r>
          </w:p>
        </w:tc>
        <w:tc>
          <w:tcPr>
            <w:tcW w:w="6662" w:type="dxa"/>
          </w:tcPr>
          <w:p>
            <w:pPr>
              <w:jc w:val="both"/>
              <w:rPr>
                <w:rStyle w:val="C3"/>
                <w:rFonts w:ascii="Courier New" w:hAnsi="Courier New"/>
              </w:rPr>
            </w:pPr>
            <w:r>
              <w:rPr>
                <w:rStyle w:val="C3"/>
                <w:rFonts w:ascii="Courier New" w:hAnsi="Courier New"/>
              </w:rPr>
              <w:t>Venta al por menor de indumentaria para bebés y niños.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.13</w:t>
            </w:r>
          </w:p>
        </w:tc>
        <w:tc>
          <w:tcPr>
            <w:tcW w:w="6662" w:type="dxa"/>
          </w:tcPr>
          <w:p>
            <w:pPr>
              <w:jc w:val="both"/>
              <w:rPr>
                <w:rStyle w:val="C3"/>
                <w:rFonts w:ascii="Courier New" w:hAnsi="Courier New"/>
              </w:rPr>
            </w:pPr>
            <w:r>
              <w:rPr>
                <w:rStyle w:val="C3"/>
                <w:rFonts w:ascii="Courier New" w:hAnsi="Courier New"/>
              </w:rPr>
              <w:t>Venta al por menor de indumentaria de trabajo, uniformes y guardapolvos.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.14</w:t>
            </w:r>
          </w:p>
        </w:tc>
        <w:tc>
          <w:tcPr>
            <w:tcW w:w="6662" w:type="dxa"/>
          </w:tcPr>
          <w:p>
            <w:pPr>
              <w:jc w:val="both"/>
              <w:rPr>
                <w:rStyle w:val="C3"/>
                <w:rFonts w:ascii="Courier New" w:hAnsi="Courier New"/>
              </w:rPr>
            </w:pPr>
            <w:r>
              <w:rPr>
                <w:rStyle w:val="C3"/>
                <w:rFonts w:ascii="Courier New" w:hAnsi="Courier New"/>
              </w:rPr>
              <w:t>Venta al por menor de indumentaria deportiva.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.15</w:t>
            </w:r>
          </w:p>
        </w:tc>
        <w:tc>
          <w:tcPr>
            <w:tcW w:w="6662" w:type="dxa"/>
          </w:tcPr>
          <w:p>
            <w:pPr>
              <w:jc w:val="both"/>
              <w:rPr>
                <w:rStyle w:val="C3"/>
                <w:rFonts w:ascii="Courier New" w:hAnsi="Courier New"/>
              </w:rPr>
            </w:pPr>
            <w:r>
              <w:rPr>
                <w:rStyle w:val="C3"/>
                <w:rFonts w:ascii="Courier New" w:hAnsi="Courier New"/>
              </w:rPr>
              <w:t>Venta de prendas de vestir de piel y cuero.</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.17</w:t>
            </w:r>
          </w:p>
        </w:tc>
        <w:tc>
          <w:tcPr>
            <w:tcW w:w="6662" w:type="dxa"/>
          </w:tcPr>
          <w:p>
            <w:pPr>
              <w:jc w:val="both"/>
              <w:rPr>
                <w:rStyle w:val="C3"/>
                <w:rFonts w:ascii="Courier New" w:hAnsi="Courier New"/>
              </w:rPr>
            </w:pPr>
            <w:r>
              <w:rPr>
                <w:rStyle w:val="C3"/>
                <w:rFonts w:ascii="Courier New" w:hAnsi="Courier New"/>
              </w:rPr>
              <w:t>Venta al por menor de prendas y accesorios de vestir no clasificados en otra parte, excepto calzado, artículos de marroquinería, paraguas y similares.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.21</w:t>
            </w:r>
          </w:p>
        </w:tc>
        <w:tc>
          <w:tcPr>
            <w:tcW w:w="6662" w:type="dxa"/>
          </w:tcPr>
          <w:p>
            <w:pPr>
              <w:jc w:val="both"/>
              <w:rPr>
                <w:rStyle w:val="C3"/>
                <w:rFonts w:ascii="Courier New" w:hAnsi="Courier New"/>
              </w:rPr>
            </w:pPr>
            <w:r>
              <w:rPr>
                <w:rStyle w:val="C3"/>
                <w:rFonts w:ascii="Courier New" w:hAnsi="Courier New"/>
              </w:rPr>
              <w:t>Venta al por menor de artículos regionales y de talabartería.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.22</w:t>
            </w:r>
          </w:p>
        </w:tc>
        <w:tc>
          <w:tcPr>
            <w:tcW w:w="6662" w:type="dxa"/>
          </w:tcPr>
          <w:p>
            <w:pPr>
              <w:jc w:val="both"/>
              <w:rPr>
                <w:rStyle w:val="C3"/>
                <w:rFonts w:ascii="Courier New" w:hAnsi="Courier New"/>
              </w:rPr>
            </w:pPr>
            <w:r>
              <w:rPr>
                <w:rStyle w:val="C3"/>
                <w:rFonts w:ascii="Courier New" w:hAnsi="Courier New"/>
              </w:rPr>
              <w:t>Venta al por menor de calzado, excepto ortopédico.</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.23</w:t>
            </w:r>
          </w:p>
        </w:tc>
        <w:tc>
          <w:tcPr>
            <w:tcW w:w="6662" w:type="dxa"/>
          </w:tcPr>
          <w:p>
            <w:pPr>
              <w:jc w:val="both"/>
              <w:rPr>
                <w:rStyle w:val="C3"/>
                <w:rFonts w:ascii="Courier New" w:hAnsi="Courier New"/>
              </w:rPr>
            </w:pPr>
            <w:r>
              <w:rPr>
                <w:rStyle w:val="C3"/>
                <w:rFonts w:ascii="Courier New" w:hAnsi="Courier New"/>
              </w:rPr>
              <w:t>Venta al por menor de artículos de marroquinería, paraguas y similares.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.25</w:t>
            </w:r>
          </w:p>
        </w:tc>
        <w:tc>
          <w:tcPr>
            <w:tcW w:w="6662" w:type="dxa"/>
          </w:tcPr>
          <w:p>
            <w:pPr>
              <w:jc w:val="both"/>
              <w:rPr>
                <w:rStyle w:val="C3"/>
                <w:rFonts w:ascii="Courier New" w:hAnsi="Courier New"/>
              </w:rPr>
            </w:pPr>
            <w:r>
              <w:rPr>
                <w:rStyle w:val="C3"/>
                <w:rFonts w:ascii="Courier New" w:hAnsi="Courier New"/>
              </w:rPr>
              <w:t>Venta al por menor en grandes tiendas polirubros, sin predominio de productos alimenticios.</w:t>
            </w:r>
          </w:p>
        </w:tc>
      </w:tr>
      <w:tr>
        <w:trPr>
          <w:wAfter w:w="0" w:type="dxa"/>
        </w:trPr>
        <w:tc>
          <w:tcPr>
            <w:tcW w:w="1063" w:type="dxa"/>
          </w:tcPr>
          <w:p>
            <w:pPr>
              <w:jc w:val="both"/>
              <w:rPr>
                <w:rStyle w:val="C3"/>
                <w:rFonts w:ascii="Courier New" w:hAnsi="Courier New"/>
                <w:b w:val="1"/>
              </w:rPr>
            </w:pPr>
            <w:r>
              <w:rPr>
                <w:rStyle w:val="C3"/>
                <w:rFonts w:ascii="Courier New" w:hAnsi="Courier New"/>
                <w:b w:val="1"/>
              </w:rPr>
              <w:t>62300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Artículos para el hogar.</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.01</w:t>
            </w:r>
          </w:p>
        </w:tc>
        <w:tc>
          <w:tcPr>
            <w:tcW w:w="6662" w:type="dxa"/>
          </w:tcPr>
          <w:p>
            <w:pPr>
              <w:jc w:val="both"/>
              <w:rPr>
                <w:rStyle w:val="C3"/>
                <w:rFonts w:ascii="Courier New" w:hAnsi="Courier New"/>
              </w:rPr>
            </w:pPr>
            <w:r>
              <w:rPr>
                <w:rStyle w:val="C3"/>
                <w:rFonts w:ascii="Courier New" w:hAnsi="Courier New"/>
              </w:rPr>
              <w:t>Venta al por menor de muebles, artículos de mimbres y corchos para el hogar.</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.02</w:t>
            </w:r>
          </w:p>
        </w:tc>
        <w:tc>
          <w:tcPr>
            <w:tcW w:w="6662" w:type="dxa"/>
          </w:tcPr>
          <w:p>
            <w:pPr>
              <w:jc w:val="both"/>
              <w:rPr>
                <w:rStyle w:val="C3"/>
                <w:rFonts w:ascii="Courier New" w:hAnsi="Courier New"/>
              </w:rPr>
            </w:pPr>
            <w:r>
              <w:rPr>
                <w:rStyle w:val="C3"/>
                <w:rFonts w:ascii="Courier New" w:hAnsi="Courier New"/>
              </w:rPr>
              <w:t>Venta al por menor de colchones, somieres y almohadas de todo tipo.</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.03</w:t>
            </w:r>
          </w:p>
        </w:tc>
        <w:tc>
          <w:tcPr>
            <w:tcW w:w="6662" w:type="dxa"/>
          </w:tcPr>
          <w:p>
            <w:pPr>
              <w:jc w:val="both"/>
              <w:rPr>
                <w:rStyle w:val="C3"/>
                <w:rFonts w:ascii="Courier New" w:hAnsi="Courier New"/>
              </w:rPr>
            </w:pPr>
            <w:r>
              <w:rPr>
                <w:rStyle w:val="C3"/>
                <w:rFonts w:ascii="Courier New" w:hAnsi="Courier New"/>
              </w:rPr>
              <w:t>Venta al por menor de artículos de bazar y menaje.</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.04</w:t>
            </w:r>
          </w:p>
        </w:tc>
        <w:tc>
          <w:tcPr>
            <w:tcW w:w="6662" w:type="dxa"/>
          </w:tcPr>
          <w:p>
            <w:pPr>
              <w:jc w:val="both"/>
              <w:rPr>
                <w:rStyle w:val="C3"/>
                <w:rFonts w:ascii="Courier New" w:hAnsi="Courier New"/>
              </w:rPr>
            </w:pPr>
            <w:r>
              <w:rPr>
                <w:rStyle w:val="C3"/>
                <w:rFonts w:ascii="Courier New" w:hAnsi="Courier New"/>
              </w:rPr>
              <w:t>Venta al por menor de artefactos para el hogar, eléctricos, a gas, a kerosene u otros combustibles.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.05</w:t>
            </w:r>
          </w:p>
        </w:tc>
        <w:tc>
          <w:tcPr>
            <w:tcW w:w="6662" w:type="dxa"/>
          </w:tcPr>
          <w:p>
            <w:pPr>
              <w:jc w:val="both"/>
              <w:rPr>
                <w:rStyle w:val="C3"/>
                <w:rFonts w:ascii="Courier New" w:hAnsi="Courier New"/>
              </w:rPr>
            </w:pPr>
            <w:r>
              <w:rPr>
                <w:rStyle w:val="C3"/>
                <w:rFonts w:ascii="Courier New" w:hAnsi="Courier New"/>
              </w:rPr>
              <w:t>Venta al por menor de instrumentos musicales, equipos de sonidos, cassettes de audio y vídeo, discos de audio y vídeo.</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Venta al por menor de artículos para hogar no clasificados en otra parte.</w:t>
            </w:r>
          </w:p>
        </w:tc>
      </w:tr>
      <w:tr>
        <w:trPr>
          <w:wAfter w:w="0" w:type="dxa"/>
        </w:trPr>
        <w:tc>
          <w:tcPr>
            <w:tcW w:w="1063" w:type="dxa"/>
          </w:tcPr>
          <w:p>
            <w:pPr>
              <w:jc w:val="both"/>
              <w:rPr>
                <w:rStyle w:val="C3"/>
                <w:rFonts w:ascii="Courier New" w:hAnsi="Courier New"/>
                <w:b w:val="1"/>
              </w:rPr>
            </w:pPr>
            <w:r>
              <w:rPr>
                <w:rStyle w:val="C3"/>
                <w:rFonts w:ascii="Courier New" w:hAnsi="Courier New"/>
                <w:b w:val="1"/>
              </w:rPr>
              <w:t>62400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Papelería, librería, diarios, artículos para oficina y escolares.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Venta al por menor de libros y publicaciones.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Venta al por menor de diarios y revistas.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.30</w:t>
            </w:r>
          </w:p>
        </w:tc>
        <w:tc>
          <w:tcPr>
            <w:tcW w:w="6662" w:type="dxa"/>
          </w:tcPr>
          <w:p>
            <w:pPr>
              <w:jc w:val="both"/>
              <w:rPr>
                <w:rStyle w:val="C3"/>
                <w:rFonts w:ascii="Courier New" w:hAnsi="Courier New"/>
              </w:rPr>
            </w:pPr>
            <w:r>
              <w:rPr>
                <w:rStyle w:val="C3"/>
                <w:rFonts w:ascii="Courier New" w:hAnsi="Courier New"/>
              </w:rPr>
              <w:t>Venta al por menor de papel, cartón, materiales de embalaje.</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.32</w:t>
            </w:r>
          </w:p>
        </w:tc>
        <w:tc>
          <w:tcPr>
            <w:tcW w:w="6662" w:type="dxa"/>
          </w:tcPr>
          <w:p>
            <w:pPr>
              <w:jc w:val="both"/>
              <w:rPr>
                <w:rStyle w:val="C3"/>
                <w:rFonts w:ascii="Courier New" w:hAnsi="Courier New"/>
              </w:rPr>
            </w:pPr>
            <w:r>
              <w:rPr>
                <w:rStyle w:val="C3"/>
                <w:rFonts w:ascii="Courier New" w:hAnsi="Courier New"/>
              </w:rPr>
              <w:t>Venta al por menor de artículos de librería.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.40</w:t>
            </w:r>
          </w:p>
        </w:tc>
        <w:tc>
          <w:tcPr>
            <w:tcW w:w="6662" w:type="dxa"/>
          </w:tcPr>
          <w:p>
            <w:pPr>
              <w:jc w:val="both"/>
              <w:rPr>
                <w:rStyle w:val="C3"/>
                <w:rFonts w:ascii="Courier New" w:hAnsi="Courier New"/>
              </w:rPr>
            </w:pPr>
            <w:r>
              <w:rPr>
                <w:rStyle w:val="C3"/>
                <w:rFonts w:ascii="Courier New" w:hAnsi="Courier New"/>
              </w:rPr>
              <w:t>Venta al por menor de otros productos no clasificados en otra parte.</w:t>
            </w:r>
          </w:p>
        </w:tc>
      </w:tr>
      <w:tr>
        <w:trPr>
          <w:wAfter w:w="0" w:type="dxa"/>
        </w:trPr>
        <w:tc>
          <w:tcPr>
            <w:tcW w:w="1063" w:type="dxa"/>
          </w:tcPr>
          <w:p>
            <w:pPr>
              <w:jc w:val="both"/>
              <w:rPr>
                <w:rStyle w:val="C3"/>
                <w:rFonts w:ascii="Courier New" w:hAnsi="Courier New"/>
                <w:b w:val="1"/>
              </w:rPr>
            </w:pPr>
            <w:r>
              <w:rPr>
                <w:rStyle w:val="C3"/>
                <w:rFonts w:ascii="Courier New" w:hAnsi="Courier New"/>
                <w:b w:val="1"/>
              </w:rPr>
              <w:t>62500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Farmacias, perfumerías y artículos de tocador.</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Venta al por menor de productos farmacéuticos para uso humano</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.12</w:t>
            </w:r>
          </w:p>
        </w:tc>
        <w:tc>
          <w:tcPr>
            <w:tcW w:w="6662" w:type="dxa"/>
          </w:tcPr>
          <w:p>
            <w:pPr>
              <w:jc w:val="both"/>
              <w:rPr>
                <w:rStyle w:val="C3"/>
                <w:rFonts w:ascii="Courier New" w:hAnsi="Courier New"/>
              </w:rPr>
            </w:pPr>
            <w:r>
              <w:rPr>
                <w:rStyle w:val="C3"/>
                <w:rFonts w:ascii="Courier New" w:hAnsi="Courier New"/>
              </w:rPr>
              <w:t>Venta al por menor de productos de herboristería.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Venta al por menor de productos cosméticos, de tocador y de perfumería.</w:t>
            </w:r>
          </w:p>
        </w:tc>
      </w:tr>
      <w:tr>
        <w:trPr>
          <w:wAfter w:w="0" w:type="dxa"/>
        </w:trPr>
        <w:tc>
          <w:tcPr>
            <w:tcW w:w="1063" w:type="dxa"/>
          </w:tcPr>
          <w:p>
            <w:pPr>
              <w:jc w:val="both"/>
              <w:rPr>
                <w:rStyle w:val="C3"/>
                <w:rFonts w:ascii="Courier New" w:hAnsi="Courier New"/>
                <w:b w:val="1"/>
              </w:rPr>
            </w:pPr>
            <w:r>
              <w:rPr>
                <w:rStyle w:val="C3"/>
                <w:rFonts w:ascii="Courier New" w:hAnsi="Courier New"/>
                <w:b w:val="1"/>
              </w:rPr>
              <w:t>62600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Ferreterías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Venta de artículos de ferretería en general, sin discriminar rubros.</w:t>
            </w:r>
          </w:p>
        </w:tc>
      </w:tr>
      <w:tr>
        <w:trPr>
          <w:wAfter w:w="0" w:type="dxa"/>
        </w:trPr>
        <w:tc>
          <w:tcPr>
            <w:tcW w:w="1063" w:type="dxa"/>
          </w:tcPr>
          <w:p>
            <w:pPr>
              <w:jc w:val="both"/>
              <w:rPr>
                <w:rStyle w:val="C3"/>
                <w:rFonts w:ascii="Courier New" w:hAnsi="Courier New"/>
                <w:b w:val="1"/>
              </w:rPr>
            </w:pPr>
            <w:r>
              <w:rPr>
                <w:rStyle w:val="C3"/>
                <w:rFonts w:ascii="Courier New" w:hAnsi="Courier New"/>
                <w:b w:val="1"/>
              </w:rPr>
              <w:t>62700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Vehículos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Venta de vehículos automotores nuevos.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Venta de vehículos automotores usados.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.30</w:t>
            </w:r>
          </w:p>
        </w:tc>
        <w:tc>
          <w:tcPr>
            <w:tcW w:w="6662" w:type="dxa"/>
          </w:tcPr>
          <w:p>
            <w:pPr>
              <w:jc w:val="both"/>
              <w:rPr>
                <w:rStyle w:val="C3"/>
                <w:rFonts w:ascii="Courier New" w:hAnsi="Courier New"/>
              </w:rPr>
            </w:pPr>
            <w:r>
              <w:rPr>
                <w:rStyle w:val="C3"/>
                <w:rFonts w:ascii="Courier New" w:hAnsi="Courier New"/>
              </w:rPr>
              <w:t>Venta de motocicletas y similar nuevas.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.40</w:t>
            </w:r>
          </w:p>
        </w:tc>
        <w:tc>
          <w:tcPr>
            <w:tcW w:w="6662" w:type="dxa"/>
          </w:tcPr>
          <w:p>
            <w:pPr>
              <w:jc w:val="both"/>
              <w:rPr>
                <w:rStyle w:val="C3"/>
                <w:rFonts w:ascii="Courier New" w:hAnsi="Courier New"/>
              </w:rPr>
            </w:pPr>
            <w:r>
              <w:rPr>
                <w:rStyle w:val="C3"/>
                <w:rFonts w:ascii="Courier New" w:hAnsi="Courier New"/>
              </w:rPr>
              <w:t>Venta de motocicletas y similar usadas.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.50</w:t>
            </w:r>
          </w:p>
        </w:tc>
        <w:tc>
          <w:tcPr>
            <w:tcW w:w="6662" w:type="dxa"/>
          </w:tcPr>
          <w:p>
            <w:pPr>
              <w:jc w:val="both"/>
              <w:rPr>
                <w:rStyle w:val="C3"/>
                <w:rFonts w:ascii="Courier New" w:hAnsi="Courier New"/>
              </w:rPr>
            </w:pPr>
            <w:r>
              <w:rPr>
                <w:rStyle w:val="C3"/>
                <w:rFonts w:ascii="Courier New" w:hAnsi="Courier New"/>
              </w:rPr>
              <w:t>Venta de trailers y remolques.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.60</w:t>
            </w:r>
          </w:p>
        </w:tc>
        <w:tc>
          <w:tcPr>
            <w:tcW w:w="6662" w:type="dxa"/>
          </w:tcPr>
          <w:p>
            <w:pPr>
              <w:jc w:val="both"/>
              <w:rPr>
                <w:rStyle w:val="C3"/>
                <w:rFonts w:ascii="Courier New" w:hAnsi="Courier New"/>
              </w:rPr>
            </w:pPr>
            <w:r>
              <w:rPr>
                <w:rStyle w:val="C3"/>
                <w:rFonts w:ascii="Courier New" w:hAnsi="Courier New"/>
              </w:rPr>
              <w:t>Venta de vehículos automotores no clasificados en otra parte.</w:t>
            </w:r>
          </w:p>
        </w:tc>
      </w:tr>
      <w:tr>
        <w:trPr>
          <w:wAfter w:w="0" w:type="dxa"/>
          <w:trHeight w:hRule="atLeast" w:val="677"/>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.70</w:t>
            </w:r>
          </w:p>
        </w:tc>
        <w:tc>
          <w:tcPr>
            <w:tcW w:w="6662" w:type="dxa"/>
          </w:tcPr>
          <w:p>
            <w:pPr>
              <w:jc w:val="both"/>
              <w:rPr>
                <w:rStyle w:val="C3"/>
                <w:rFonts w:ascii="Courier New" w:hAnsi="Courier New"/>
              </w:rPr>
            </w:pPr>
            <w:r>
              <w:rPr>
                <w:rStyle w:val="C3"/>
                <w:rFonts w:ascii="Courier New" w:hAnsi="Courier New"/>
              </w:rPr>
              <w:t>Venta al por menor de partes, piezas y accesorios de vehículos automotores, motocicletas y similares.</w:t>
            </w:r>
          </w:p>
        </w:tc>
      </w:tr>
      <w:tr>
        <w:trPr>
          <w:wAfter w:w="0" w:type="dxa"/>
          <w:trHeight w:hRule="atLeast" w:val="523"/>
        </w:trPr>
        <w:tc>
          <w:tcPr>
            <w:tcW w:w="1063" w:type="dxa"/>
          </w:tcPr>
          <w:p>
            <w:pPr>
              <w:jc w:val="both"/>
              <w:rPr>
                <w:rStyle w:val="C3"/>
                <w:rFonts w:ascii="Courier New" w:hAnsi="Courier New"/>
                <w:b w:val="1"/>
              </w:rPr>
            </w:pPr>
            <w:r>
              <w:rPr>
                <w:rStyle w:val="C3"/>
                <w:rFonts w:ascii="Courier New" w:hAnsi="Courier New"/>
                <w:b w:val="1"/>
              </w:rPr>
              <w:t>62800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Expendio al público de combustibles líquidos y gas natural comprimido.</w:t>
            </w:r>
          </w:p>
        </w:tc>
      </w:tr>
      <w:tr>
        <w:trPr>
          <w:wAfter w:w="0" w:type="dxa"/>
          <w:trHeight w:hRule="atLeast" w:val="90"/>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Expendio al público de combustibles líquidos.</w:t>
            </w:r>
          </w:p>
        </w:tc>
      </w:tr>
      <w:tr>
        <w:trPr>
          <w:wAfter w:w="0" w:type="dxa"/>
          <w:trHeight w:hRule="atLeast" w:val="90"/>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Expendio al público de gas natural comprimido.</w:t>
            </w:r>
          </w:p>
        </w:tc>
      </w:tr>
      <w:tr>
        <w:trPr>
          <w:wAfter w:w="0" w:type="dxa"/>
          <w:trHeight w:hRule="atLeast" w:val="90"/>
        </w:trPr>
        <w:tc>
          <w:tcPr>
            <w:tcW w:w="1063" w:type="dxa"/>
          </w:tcPr>
          <w:p>
            <w:pPr>
              <w:jc w:val="both"/>
              <w:rPr>
                <w:rStyle w:val="C3"/>
                <w:rFonts w:ascii="Courier New" w:hAnsi="Courier New"/>
                <w:b w:val="1"/>
              </w:rPr>
            </w:pPr>
            <w:r>
              <w:rPr>
                <w:rStyle w:val="C3"/>
                <w:rFonts w:ascii="Courier New" w:hAnsi="Courier New"/>
                <w:b w:val="1"/>
              </w:rPr>
              <w:t>62900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Otros comercios minoristas no clasificados en otra parte.</w:t>
            </w:r>
          </w:p>
        </w:tc>
      </w:tr>
      <w:tr>
        <w:trPr>
          <w:wAfter w:w="0" w:type="dxa"/>
          <w:trHeight w:hRule="atLeast" w:val="90"/>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.01</w:t>
            </w:r>
          </w:p>
        </w:tc>
        <w:tc>
          <w:tcPr>
            <w:tcW w:w="6662" w:type="dxa"/>
          </w:tcPr>
          <w:p>
            <w:pPr>
              <w:jc w:val="both"/>
              <w:rPr>
                <w:rStyle w:val="C3"/>
                <w:rFonts w:ascii="Courier New" w:hAnsi="Courier New"/>
              </w:rPr>
            </w:pPr>
            <w:r>
              <w:rPr>
                <w:rStyle w:val="C3"/>
                <w:rFonts w:ascii="Courier New" w:hAnsi="Courier New"/>
              </w:rPr>
              <w:t>Venta de máquinas y equipos, sus componentes y repuestos.</w:t>
            </w:r>
          </w:p>
        </w:tc>
      </w:tr>
      <w:tr>
        <w:trPr>
          <w:wAfter w:w="0" w:type="dxa"/>
          <w:trHeight w:hRule="atLeast" w:val="90"/>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.02</w:t>
            </w:r>
          </w:p>
        </w:tc>
        <w:tc>
          <w:tcPr>
            <w:tcW w:w="6662" w:type="dxa"/>
          </w:tcPr>
          <w:p>
            <w:pPr>
              <w:jc w:val="both"/>
              <w:rPr>
                <w:rStyle w:val="C3"/>
                <w:rFonts w:ascii="Courier New" w:hAnsi="Courier New"/>
              </w:rPr>
            </w:pPr>
            <w:r>
              <w:rPr>
                <w:rStyle w:val="C3"/>
                <w:rFonts w:ascii="Courier New" w:hAnsi="Courier New"/>
              </w:rPr>
              <w:t>Venta de equipos de computación y sus accesorios (incluye programas comerciales).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Venta al por menor de materiales de construcción.</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.11</w:t>
            </w:r>
          </w:p>
        </w:tc>
        <w:tc>
          <w:tcPr>
            <w:tcW w:w="6662" w:type="dxa"/>
          </w:tcPr>
          <w:p>
            <w:pPr>
              <w:jc w:val="both"/>
              <w:rPr>
                <w:rStyle w:val="C3"/>
                <w:rFonts w:ascii="Courier New" w:hAnsi="Courier New"/>
              </w:rPr>
            </w:pPr>
            <w:r>
              <w:rPr>
                <w:rStyle w:val="C3"/>
                <w:rFonts w:ascii="Courier New" w:hAnsi="Courier New"/>
              </w:rPr>
              <w:t>Venta al por menor de aberturas.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.12</w:t>
            </w:r>
          </w:p>
        </w:tc>
        <w:tc>
          <w:tcPr>
            <w:tcW w:w="6662" w:type="dxa"/>
          </w:tcPr>
          <w:p>
            <w:pPr>
              <w:jc w:val="both"/>
              <w:rPr>
                <w:rStyle w:val="C3"/>
                <w:rFonts w:ascii="Courier New" w:hAnsi="Courier New"/>
              </w:rPr>
            </w:pPr>
            <w:r>
              <w:rPr>
                <w:rStyle w:val="C3"/>
                <w:rFonts w:ascii="Courier New" w:hAnsi="Courier New"/>
              </w:rPr>
              <w:t>Venta al por menor de maderas, artículos de madera y corcho, excepto muebles.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.13</w:t>
            </w:r>
          </w:p>
        </w:tc>
        <w:tc>
          <w:tcPr>
            <w:tcW w:w="6662" w:type="dxa"/>
          </w:tcPr>
          <w:p>
            <w:pPr>
              <w:jc w:val="both"/>
              <w:rPr>
                <w:rStyle w:val="C3"/>
                <w:rFonts w:ascii="Courier New" w:hAnsi="Courier New"/>
              </w:rPr>
            </w:pPr>
            <w:r>
              <w:rPr>
                <w:rStyle w:val="C3"/>
                <w:rFonts w:ascii="Courier New" w:hAnsi="Courier New"/>
              </w:rPr>
              <w:t>Venta al por menor de muebles, excepto el código 62300 – 01.</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.14</w:t>
            </w:r>
          </w:p>
        </w:tc>
        <w:tc>
          <w:tcPr>
            <w:tcW w:w="6662" w:type="dxa"/>
          </w:tcPr>
          <w:p>
            <w:pPr>
              <w:jc w:val="both"/>
              <w:rPr>
                <w:rStyle w:val="C3"/>
                <w:rFonts w:ascii="Courier New" w:hAnsi="Courier New"/>
              </w:rPr>
            </w:pPr>
            <w:r>
              <w:rPr>
                <w:rStyle w:val="C3"/>
                <w:rFonts w:ascii="Courier New" w:hAnsi="Courier New"/>
              </w:rPr>
              <w:t>Venta al por menor de cristales, espejos, mamparas y cerramientos.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.15</w:t>
            </w:r>
          </w:p>
        </w:tc>
        <w:tc>
          <w:tcPr>
            <w:tcW w:w="6662" w:type="dxa"/>
          </w:tcPr>
          <w:p>
            <w:pPr>
              <w:jc w:val="both"/>
              <w:rPr>
                <w:rStyle w:val="C3"/>
                <w:rFonts w:ascii="Courier New" w:hAnsi="Courier New"/>
              </w:rPr>
            </w:pPr>
            <w:r>
              <w:rPr>
                <w:rStyle w:val="C3"/>
                <w:rFonts w:ascii="Courier New" w:hAnsi="Courier New"/>
              </w:rPr>
              <w:t>Venta al por menor de papeles para pared, revestimientos para pisos y artículos similares para decoración.</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.16</w:t>
            </w:r>
          </w:p>
        </w:tc>
        <w:tc>
          <w:tcPr>
            <w:tcW w:w="6662" w:type="dxa"/>
          </w:tcPr>
          <w:p>
            <w:pPr>
              <w:jc w:val="both"/>
              <w:rPr>
                <w:rStyle w:val="C3"/>
                <w:rFonts w:ascii="Courier New" w:hAnsi="Courier New"/>
              </w:rPr>
            </w:pPr>
            <w:r>
              <w:rPr>
                <w:rStyle w:val="C3"/>
                <w:rFonts w:ascii="Courier New" w:hAnsi="Courier New"/>
              </w:rPr>
              <w:t>Venta al por menor de pinturas y productos conexos.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.17</w:t>
            </w:r>
          </w:p>
        </w:tc>
        <w:tc>
          <w:tcPr>
            <w:tcW w:w="6662" w:type="dxa"/>
          </w:tcPr>
          <w:p>
            <w:pPr>
              <w:jc w:val="both"/>
              <w:rPr>
                <w:rStyle w:val="C3"/>
                <w:rFonts w:ascii="Courier New" w:hAnsi="Courier New"/>
              </w:rPr>
            </w:pPr>
            <w:r>
              <w:rPr>
                <w:rStyle w:val="C3"/>
                <w:rFonts w:ascii="Courier New" w:hAnsi="Courier New"/>
              </w:rPr>
              <w:t>Venta al por menor de artículos para plomería e instalación de gas.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.18</w:t>
            </w:r>
          </w:p>
        </w:tc>
        <w:tc>
          <w:tcPr>
            <w:tcW w:w="6662" w:type="dxa"/>
          </w:tcPr>
          <w:p>
            <w:pPr>
              <w:jc w:val="both"/>
              <w:rPr>
                <w:rStyle w:val="C3"/>
                <w:rFonts w:ascii="Courier New" w:hAnsi="Courier New"/>
              </w:rPr>
            </w:pPr>
            <w:r>
              <w:rPr>
                <w:rStyle w:val="C3"/>
                <w:rFonts w:ascii="Courier New" w:hAnsi="Courier New"/>
              </w:rPr>
              <w:t>Venta por menor de artículos de electricidad.</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.19</w:t>
            </w:r>
          </w:p>
        </w:tc>
        <w:tc>
          <w:tcPr>
            <w:tcW w:w="6662" w:type="dxa"/>
          </w:tcPr>
          <w:p>
            <w:pPr>
              <w:jc w:val="both"/>
              <w:rPr>
                <w:rStyle w:val="C3"/>
                <w:rFonts w:ascii="Courier New" w:hAnsi="Courier New"/>
              </w:rPr>
            </w:pPr>
            <w:r>
              <w:rPr>
                <w:rStyle w:val="C3"/>
                <w:rFonts w:ascii="Courier New" w:hAnsi="Courier New"/>
              </w:rPr>
              <w:t>Venta al por menor de repuestos para artefactos para el hogar.</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Venta por menor de instrumental médico y odontológico y artículos ortopédicos.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.21</w:t>
            </w:r>
          </w:p>
        </w:tc>
        <w:tc>
          <w:tcPr>
            <w:tcW w:w="6662" w:type="dxa"/>
          </w:tcPr>
          <w:p>
            <w:pPr>
              <w:jc w:val="both"/>
              <w:rPr>
                <w:rStyle w:val="C3"/>
                <w:rFonts w:ascii="Courier New" w:hAnsi="Courier New"/>
              </w:rPr>
            </w:pPr>
            <w:r>
              <w:rPr>
                <w:rStyle w:val="C3"/>
                <w:rFonts w:ascii="Courier New" w:hAnsi="Courier New"/>
              </w:rPr>
              <w:t>Venta al por menor de artículos de óptica y fotografía.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.31</w:t>
            </w:r>
          </w:p>
        </w:tc>
        <w:tc>
          <w:tcPr>
            <w:tcW w:w="6662" w:type="dxa"/>
          </w:tcPr>
          <w:p>
            <w:pPr>
              <w:jc w:val="both"/>
              <w:rPr>
                <w:rStyle w:val="C3"/>
                <w:rFonts w:ascii="Courier New" w:hAnsi="Courier New"/>
              </w:rPr>
            </w:pPr>
            <w:r>
              <w:rPr>
                <w:rStyle w:val="C3"/>
                <w:rFonts w:ascii="Courier New" w:hAnsi="Courier New"/>
              </w:rPr>
              <w:t>Venta al por menor de gas domiciliario a granel.</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.32</w:t>
            </w:r>
          </w:p>
        </w:tc>
        <w:tc>
          <w:tcPr>
            <w:tcW w:w="6662" w:type="dxa"/>
          </w:tcPr>
          <w:p>
            <w:pPr>
              <w:jc w:val="both"/>
              <w:rPr>
                <w:rStyle w:val="C3"/>
                <w:rFonts w:ascii="Courier New" w:hAnsi="Courier New"/>
              </w:rPr>
            </w:pPr>
            <w:r>
              <w:rPr>
                <w:rStyle w:val="C3"/>
                <w:rFonts w:ascii="Courier New" w:hAnsi="Courier New"/>
              </w:rPr>
              <w:t>Venta al por menor de gas en garrafas, carbón y leña.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.33</w:t>
            </w:r>
          </w:p>
        </w:tc>
        <w:tc>
          <w:tcPr>
            <w:tcW w:w="6662" w:type="dxa"/>
          </w:tcPr>
          <w:p>
            <w:pPr>
              <w:jc w:val="both"/>
              <w:rPr>
                <w:rStyle w:val="C3"/>
                <w:rFonts w:ascii="Courier New" w:hAnsi="Courier New"/>
              </w:rPr>
            </w:pPr>
            <w:r>
              <w:rPr>
                <w:rStyle w:val="C3"/>
                <w:rFonts w:ascii="Courier New" w:hAnsi="Courier New"/>
              </w:rPr>
              <w:t>Venta al por menor de plantas, flores, semillas y otros productos de viveros.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.41</w:t>
            </w:r>
          </w:p>
        </w:tc>
        <w:tc>
          <w:tcPr>
            <w:tcW w:w="6662" w:type="dxa"/>
          </w:tcPr>
          <w:p>
            <w:pPr>
              <w:jc w:val="both"/>
              <w:rPr>
                <w:rStyle w:val="C3"/>
                <w:rFonts w:ascii="Courier New" w:hAnsi="Courier New"/>
              </w:rPr>
            </w:pPr>
            <w:r>
              <w:rPr>
                <w:rStyle w:val="C3"/>
                <w:rFonts w:ascii="Courier New" w:hAnsi="Courier New"/>
              </w:rPr>
              <w:t>Venta al por menor de artículos de relojería, joyería y fantasía.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.42</w:t>
            </w:r>
          </w:p>
        </w:tc>
        <w:tc>
          <w:tcPr>
            <w:tcW w:w="6662" w:type="dxa"/>
          </w:tcPr>
          <w:p>
            <w:pPr>
              <w:jc w:val="both"/>
              <w:rPr>
                <w:rStyle w:val="C3"/>
                <w:rFonts w:ascii="Courier New" w:hAnsi="Courier New"/>
              </w:rPr>
            </w:pPr>
            <w:r>
              <w:rPr>
                <w:rStyle w:val="C3"/>
                <w:rFonts w:ascii="Courier New" w:hAnsi="Courier New"/>
              </w:rPr>
              <w:t>Venta al por menor de juguetes y artículos de cotillón.</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.51</w:t>
            </w:r>
          </w:p>
        </w:tc>
        <w:tc>
          <w:tcPr>
            <w:tcW w:w="6662" w:type="dxa"/>
          </w:tcPr>
          <w:p>
            <w:pPr>
              <w:jc w:val="both"/>
              <w:rPr>
                <w:rStyle w:val="C3"/>
                <w:rFonts w:ascii="Courier New" w:hAnsi="Courier New"/>
              </w:rPr>
            </w:pPr>
            <w:r>
              <w:rPr>
                <w:rStyle w:val="C3"/>
                <w:rFonts w:ascii="Courier New" w:hAnsi="Courier New"/>
              </w:rPr>
              <w:t>Venta al por menor de confecciones textiles para el hogar y otros usos excepto indumentaria.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.52</w:t>
            </w:r>
          </w:p>
        </w:tc>
        <w:tc>
          <w:tcPr>
            <w:tcW w:w="6662" w:type="dxa"/>
          </w:tcPr>
          <w:p>
            <w:pPr>
              <w:jc w:val="both"/>
              <w:rPr>
                <w:rStyle w:val="C3"/>
                <w:rFonts w:ascii="Courier New" w:hAnsi="Courier New"/>
              </w:rPr>
            </w:pPr>
            <w:r>
              <w:rPr>
                <w:rStyle w:val="C3"/>
                <w:rFonts w:ascii="Courier New" w:hAnsi="Courier New"/>
              </w:rPr>
              <w:t>Venta al por menor de materiales y productos de limpieza.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.53</w:t>
            </w:r>
          </w:p>
        </w:tc>
        <w:tc>
          <w:tcPr>
            <w:tcW w:w="6662" w:type="dxa"/>
          </w:tcPr>
          <w:p>
            <w:pPr>
              <w:jc w:val="both"/>
              <w:rPr>
                <w:rStyle w:val="C3"/>
                <w:rFonts w:ascii="Courier New" w:hAnsi="Courier New"/>
              </w:rPr>
            </w:pPr>
            <w:r>
              <w:rPr>
                <w:rStyle w:val="C3"/>
                <w:rFonts w:ascii="Courier New" w:hAnsi="Courier New"/>
              </w:rPr>
              <w:t>Venta al por menor de productos veterinarios y animales domésticos.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.61</w:t>
            </w:r>
          </w:p>
        </w:tc>
        <w:tc>
          <w:tcPr>
            <w:tcW w:w="6662" w:type="dxa"/>
          </w:tcPr>
          <w:p>
            <w:pPr>
              <w:jc w:val="both"/>
              <w:rPr>
                <w:rStyle w:val="C3"/>
                <w:rFonts w:ascii="Courier New" w:hAnsi="Courier New"/>
              </w:rPr>
            </w:pPr>
            <w:r>
              <w:rPr>
                <w:rStyle w:val="C3"/>
                <w:rFonts w:ascii="Courier New" w:hAnsi="Courier New"/>
              </w:rPr>
              <w:t>Venta al por menor de artículos religiosos, de colección, obras de arte, antigüedades, etc.</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.62</w:t>
            </w:r>
          </w:p>
        </w:tc>
        <w:tc>
          <w:tcPr>
            <w:tcW w:w="6662" w:type="dxa"/>
          </w:tcPr>
          <w:p>
            <w:pPr>
              <w:jc w:val="both"/>
              <w:rPr>
                <w:rStyle w:val="C3"/>
                <w:rFonts w:ascii="Courier New" w:hAnsi="Courier New"/>
              </w:rPr>
            </w:pPr>
            <w:r>
              <w:rPr>
                <w:rStyle w:val="C3"/>
                <w:rFonts w:ascii="Courier New" w:hAnsi="Courier New"/>
              </w:rPr>
              <w:t>Venta al por menor de muebles usados.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.63</w:t>
            </w:r>
          </w:p>
        </w:tc>
        <w:tc>
          <w:tcPr>
            <w:tcW w:w="6662" w:type="dxa"/>
          </w:tcPr>
          <w:p>
            <w:pPr>
              <w:jc w:val="both"/>
              <w:rPr>
                <w:rStyle w:val="C3"/>
                <w:rFonts w:ascii="Courier New" w:hAnsi="Courier New"/>
              </w:rPr>
            </w:pPr>
            <w:r>
              <w:rPr>
                <w:rStyle w:val="C3"/>
                <w:rFonts w:ascii="Courier New" w:hAnsi="Courier New"/>
              </w:rPr>
              <w:t>Venta al por menor de libros, revistas y similares usados.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.65</w:t>
            </w:r>
          </w:p>
        </w:tc>
        <w:tc>
          <w:tcPr>
            <w:tcW w:w="6662" w:type="dxa"/>
          </w:tcPr>
          <w:p>
            <w:pPr>
              <w:jc w:val="both"/>
              <w:rPr>
                <w:rStyle w:val="C3"/>
                <w:rFonts w:ascii="Courier New" w:hAnsi="Courier New"/>
              </w:rPr>
            </w:pPr>
            <w:r>
              <w:rPr>
                <w:rStyle w:val="C3"/>
                <w:rFonts w:ascii="Courier New" w:hAnsi="Courier New"/>
              </w:rPr>
              <w:t>Venta al por menor de otros artículos no clasificados en otra parte.</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.71</w:t>
            </w:r>
          </w:p>
        </w:tc>
        <w:tc>
          <w:tcPr>
            <w:tcW w:w="6662" w:type="dxa"/>
          </w:tcPr>
          <w:p>
            <w:pPr>
              <w:jc w:val="both"/>
              <w:rPr>
                <w:rStyle w:val="C3"/>
                <w:rFonts w:ascii="Courier New" w:hAnsi="Courier New"/>
              </w:rPr>
            </w:pPr>
            <w:r>
              <w:rPr>
                <w:rStyle w:val="C3"/>
                <w:rFonts w:ascii="Courier New" w:hAnsi="Courier New"/>
              </w:rPr>
              <w:t>Venta al por menor de artículos de deporte y esparcimiento (incluye armería, etc.,)</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.75</w:t>
            </w:r>
          </w:p>
        </w:tc>
        <w:tc>
          <w:tcPr>
            <w:tcW w:w="6662" w:type="dxa"/>
          </w:tcPr>
          <w:p>
            <w:pPr>
              <w:jc w:val="both"/>
              <w:rPr>
                <w:rStyle w:val="C3"/>
                <w:rFonts w:ascii="Courier New" w:hAnsi="Courier New"/>
              </w:rPr>
            </w:pPr>
            <w:r>
              <w:rPr>
                <w:rStyle w:val="C3"/>
                <w:rFonts w:ascii="Courier New" w:hAnsi="Courier New"/>
              </w:rPr>
              <w:t>Venta al por menor de aceites y lubricantes.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.79</w:t>
            </w:r>
          </w:p>
        </w:tc>
        <w:tc>
          <w:tcPr>
            <w:tcW w:w="6662" w:type="dxa"/>
          </w:tcPr>
          <w:p>
            <w:pPr>
              <w:jc w:val="both"/>
              <w:rPr>
                <w:rStyle w:val="C3"/>
                <w:rFonts w:ascii="Courier New" w:hAnsi="Courier New"/>
              </w:rPr>
            </w:pPr>
            <w:r>
              <w:rPr>
                <w:rStyle w:val="C3"/>
                <w:rFonts w:ascii="Courier New" w:hAnsi="Courier New"/>
              </w:rPr>
              <w:t>Venta de inmuebles.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.99</w:t>
            </w:r>
          </w:p>
        </w:tc>
        <w:tc>
          <w:tcPr>
            <w:tcW w:w="6662" w:type="dxa"/>
          </w:tcPr>
          <w:p>
            <w:pPr>
              <w:jc w:val="both"/>
              <w:rPr>
                <w:rStyle w:val="C3"/>
                <w:rFonts w:ascii="Courier New" w:hAnsi="Courier New"/>
              </w:rPr>
            </w:pPr>
            <w:r>
              <w:rPr>
                <w:rStyle w:val="C3"/>
                <w:rFonts w:ascii="Courier New" w:hAnsi="Courier New"/>
              </w:rPr>
              <w:t>Otros comercios minoristas no clasificados en otra parte.</w:t>
            </w:r>
          </w:p>
        </w:tc>
      </w:tr>
      <w:tr>
        <w:trPr>
          <w:wAfter w:w="0" w:type="dxa"/>
        </w:trPr>
        <w:tc>
          <w:tcPr>
            <w:tcW w:w="1063" w:type="dxa"/>
          </w:tcPr>
          <w:p>
            <w:pPr>
              <w:jc w:val="both"/>
              <w:rPr>
                <w:rStyle w:val="C3"/>
                <w:rFonts w:ascii="Courier New" w:hAnsi="Courier New"/>
                <w:b w:val="1"/>
              </w:rPr>
            </w:pPr>
            <w:r>
              <w:rPr>
                <w:rStyle w:val="C3"/>
                <w:rFonts w:ascii="Courier New" w:hAnsi="Courier New"/>
                <w:b w:val="1"/>
              </w:rPr>
              <w:t>62901</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ind w:left="72"/>
              <w:jc w:val="both"/>
              <w:rPr>
                <w:rStyle w:val="C3"/>
                <w:rFonts w:ascii="Courier New" w:hAnsi="Courier New"/>
                <w:b w:val="1"/>
              </w:rPr>
            </w:pPr>
            <w:r>
              <w:rPr>
                <w:rStyle w:val="C3"/>
                <w:rFonts w:ascii="Courier New" w:hAnsi="Courier New"/>
                <w:b w:val="1"/>
              </w:rPr>
              <w:t xml:space="preserve">Acopiadores de productos agropecuarios que opten por abonar el impuesto conforme a las previsiones del Art.160 del Código Tributario. </w:t>
            </w:r>
          </w:p>
        </w:tc>
      </w:tr>
      <w:tr>
        <w:trPr>
          <w:wAfter w:w="0" w:type="dxa"/>
        </w:trPr>
        <w:tc>
          <w:tcPr>
            <w:tcW w:w="1063" w:type="dxa"/>
          </w:tcPr>
          <w:p>
            <w:pPr>
              <w:jc w:val="both"/>
              <w:rPr>
                <w:rStyle w:val="C3"/>
                <w:rFonts w:ascii="Courier New" w:hAnsi="Courier New"/>
                <w:b w:val="1"/>
              </w:rPr>
            </w:pPr>
            <w:r>
              <w:rPr>
                <w:rStyle w:val="C3"/>
                <w:rFonts w:ascii="Courier New" w:hAnsi="Courier New"/>
                <w:b w:val="1"/>
              </w:rPr>
              <w:t>62902</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Comercialización de billetes de loterías y juegos de azar autorizados.</w:t>
            </w:r>
          </w:p>
        </w:tc>
      </w:tr>
      <w:tr>
        <w:trPr>
          <w:wAfter w:w="0" w:type="dxa"/>
        </w:trPr>
        <w:tc>
          <w:tcPr>
            <w:tcW w:w="1063" w:type="dxa"/>
          </w:tcPr>
          <w:p>
            <w:pPr>
              <w:jc w:val="both"/>
              <w:rPr>
                <w:rStyle w:val="C3"/>
                <w:rFonts w:ascii="Courier New" w:hAnsi="Courier New"/>
                <w:b w:val="1"/>
              </w:rPr>
            </w:pPr>
            <w:r>
              <w:rPr>
                <w:rStyle w:val="C3"/>
                <w:rFonts w:ascii="Courier New" w:hAnsi="Courier New"/>
                <w:b w:val="1"/>
              </w:rPr>
              <w:t>62903</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Cooperativas o secciones referidas en el apartado c) Inc.5) del Art. 42 de la Ley 20337.</w:t>
            </w:r>
          </w:p>
        </w:tc>
      </w:tr>
      <w:tr>
        <w:trPr>
          <w:wAfter w:w="0" w:type="dxa"/>
        </w:trPr>
        <w:tc>
          <w:tcPr>
            <w:tcW w:w="1063" w:type="dxa"/>
          </w:tcPr>
          <w:p>
            <w:pPr>
              <w:jc w:val="both"/>
              <w:rPr>
                <w:rStyle w:val="C3"/>
                <w:rFonts w:ascii="Courier New" w:hAnsi="Courier New"/>
                <w:b w:val="1"/>
              </w:rPr>
            </w:pPr>
            <w:r>
              <w:rPr>
                <w:rStyle w:val="C3"/>
                <w:rFonts w:ascii="Courier New" w:hAnsi="Courier New"/>
                <w:b w:val="1"/>
              </w:rPr>
              <w:t>62904</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Agroquímicos y fertilizantes.</w:t>
            </w:r>
          </w:p>
        </w:tc>
      </w:tr>
    </w:tbl>
    <w:p>
      <w:pPr>
        <w:jc w:val="both"/>
        <w:rPr>
          <w:rStyle w:val="C3"/>
          <w:rFonts w:ascii="Courier New" w:hAnsi="Courier New"/>
          <w:b w:val="1"/>
        </w:rPr>
      </w:pPr>
    </w:p>
    <w:p>
      <w:pPr>
        <w:pStyle w:val="P3"/>
        <w:rPr>
          <w:rStyle w:val="C3"/>
          <w:rFonts w:ascii="Courier New" w:hAnsi="Courier New"/>
        </w:rPr>
      </w:pPr>
    </w:p>
    <w:p>
      <w:pPr>
        <w:pStyle w:val="P3"/>
        <w:rPr>
          <w:rStyle w:val="C3"/>
          <w:rFonts w:ascii="Courier New" w:hAnsi="Courier New"/>
        </w:rPr>
      </w:pPr>
      <w:r>
        <w:rPr>
          <w:rStyle w:val="C3"/>
          <w:rFonts w:ascii="Courier New" w:hAnsi="Courier New"/>
        </w:rPr>
        <w:t>RESTAURANTES Y HOTELES</w:t>
      </w:r>
    </w:p>
    <w:p>
      <w:pPr>
        <w:jc w:val="both"/>
        <w:rPr>
          <w:rStyle w:val="C3"/>
          <w:rFonts w:ascii="Courier New" w:hAnsi="Courier New"/>
          <w:b w:val="1"/>
        </w:rPr>
      </w:pPr>
    </w:p>
    <w:tbl>
      <w:tblPr>
        <w:tblStyle w:val="T2"/>
        <w:tblW w:w="0" w:type="auto"/>
        <w:tblLayout w:type="fixed"/>
        <w:tblCellMar>
          <w:top w:w="0" w:type="dxa"/>
          <w:left w:w="70" w:type="dxa"/>
          <w:bottom w:w="0" w:type="dxa"/>
          <w:right w:w="70" w:type="dxa"/>
        </w:tblCellMar>
      </w:tblPr>
      <w:tblGrid/>
      <w:tr>
        <w:trPr/>
        <w:tc>
          <w:tcPr>
            <w:tcW w:w="1063" w:type="dxa"/>
          </w:tcPr>
          <w:p>
            <w:pPr>
              <w:jc w:val="both"/>
              <w:rPr>
                <w:rStyle w:val="C3"/>
                <w:rFonts w:ascii="Courier New" w:hAnsi="Courier New"/>
                <w:b w:val="1"/>
              </w:rPr>
            </w:pPr>
            <w:r>
              <w:rPr>
                <w:rStyle w:val="C3"/>
                <w:rFonts w:ascii="Courier New" w:hAnsi="Courier New"/>
                <w:b w:val="1"/>
              </w:rPr>
              <w:t>63100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 xml:space="preserve">Restaurantes, Bares y otros establecimientos que expendan bebidas y comidas </w:t>
            </w:r>
            <w:r>
              <w:rPr>
                <w:rStyle w:val="C3"/>
                <w:rFonts w:ascii="Courier New" w:hAnsi="Courier New"/>
                <w:b w:val="1"/>
              </w:rPr>
              <w:t>.</w:t>
            </w:r>
          </w:p>
        </w:tc>
      </w:tr>
      <w:tr>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.11</w:t>
            </w:r>
          </w:p>
        </w:tc>
        <w:tc>
          <w:tcPr>
            <w:tcW w:w="6662" w:type="dxa"/>
          </w:tcPr>
          <w:p>
            <w:pPr>
              <w:jc w:val="both"/>
              <w:rPr>
                <w:rStyle w:val="C3"/>
                <w:rFonts w:ascii="Courier New" w:hAnsi="Courier New"/>
              </w:rPr>
            </w:pPr>
            <w:r>
              <w:rPr>
                <w:rStyle w:val="C3"/>
                <w:rFonts w:ascii="Courier New" w:hAnsi="Courier New"/>
              </w:rPr>
              <w:t>Servicios de expendios de comidas y bebidas en restaurantes, bares y otros establecimientos con servicio de mesas y/o en mostrador.</w:t>
            </w:r>
          </w:p>
        </w:tc>
      </w:tr>
      <w:tr>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.21</w:t>
            </w:r>
          </w:p>
        </w:tc>
        <w:tc>
          <w:tcPr>
            <w:tcW w:w="6662" w:type="dxa"/>
          </w:tcPr>
          <w:p>
            <w:pPr>
              <w:jc w:val="both"/>
              <w:rPr>
                <w:rStyle w:val="C3"/>
                <w:rFonts w:ascii="Courier New" w:hAnsi="Courier New"/>
              </w:rPr>
            </w:pPr>
            <w:r>
              <w:rPr>
                <w:rStyle w:val="C3"/>
                <w:rFonts w:ascii="Courier New" w:hAnsi="Courier New"/>
              </w:rPr>
              <w:t>Preparación y venta de comidas para llevar.</w:t>
            </w:r>
          </w:p>
          <w:p>
            <w:pPr>
              <w:jc w:val="both"/>
              <w:rPr>
                <w:rStyle w:val="C3"/>
                <w:rFonts w:ascii="Courier New" w:hAnsi="Courier New"/>
              </w:rPr>
            </w:pPr>
          </w:p>
        </w:tc>
      </w:tr>
      <w:tr>
        <w:trPr/>
        <w:tc>
          <w:tcPr>
            <w:tcW w:w="1063" w:type="dxa"/>
          </w:tcPr>
          <w:p>
            <w:pPr>
              <w:jc w:val="both"/>
              <w:rPr>
                <w:rStyle w:val="C3"/>
                <w:rFonts w:ascii="Courier New" w:hAnsi="Courier New"/>
                <w:b w:val="1"/>
              </w:rPr>
            </w:pPr>
            <w:r>
              <w:rPr>
                <w:rStyle w:val="C3"/>
                <w:rFonts w:ascii="Courier New" w:hAnsi="Courier New"/>
                <w:b w:val="1"/>
              </w:rPr>
              <w:t>63200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Hoteles y otros lugares de alojamiento.</w:t>
            </w:r>
          </w:p>
        </w:tc>
      </w:tr>
      <w:tr>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.11</w:t>
            </w:r>
          </w:p>
        </w:tc>
        <w:tc>
          <w:tcPr>
            <w:tcW w:w="6662" w:type="dxa"/>
          </w:tcPr>
          <w:p>
            <w:pPr>
              <w:jc w:val="both"/>
              <w:rPr>
                <w:rStyle w:val="C3"/>
                <w:rFonts w:ascii="Courier New" w:hAnsi="Courier New"/>
              </w:rPr>
            </w:pPr>
            <w:r>
              <w:rPr>
                <w:rStyle w:val="C3"/>
                <w:rFonts w:ascii="Courier New" w:hAnsi="Courier New"/>
              </w:rPr>
              <w:t>Servicio de alojamiento en hoteles, pensiones y otras residencias de alojamiento temporal, excepto por hora.</w:t>
            </w:r>
          </w:p>
        </w:tc>
      </w:tr>
      <w:tr>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.21</w:t>
            </w:r>
          </w:p>
        </w:tc>
        <w:tc>
          <w:tcPr>
            <w:tcW w:w="6662" w:type="dxa"/>
          </w:tcPr>
          <w:p>
            <w:pPr>
              <w:jc w:val="both"/>
              <w:rPr>
                <w:rStyle w:val="C3"/>
                <w:rFonts w:ascii="Courier New" w:hAnsi="Courier New"/>
              </w:rPr>
            </w:pPr>
            <w:r>
              <w:rPr>
                <w:rStyle w:val="C3"/>
                <w:rFonts w:ascii="Courier New" w:hAnsi="Courier New"/>
              </w:rPr>
              <w:t>Servicio de alojamiento en campings.</w:t>
            </w:r>
          </w:p>
        </w:tc>
      </w:tr>
    </w:tbl>
    <w:p>
      <w:pPr>
        <w:jc w:val="both"/>
        <w:rPr>
          <w:rStyle w:val="C3"/>
          <w:rFonts w:ascii="Courier New" w:hAnsi="Courier New"/>
        </w:rPr>
      </w:pPr>
    </w:p>
    <w:tbl>
      <w:tblPr>
        <w:tblStyle w:val="T2"/>
        <w:tblW w:w="0" w:type="auto"/>
        <w:tblLayout w:type="fixed"/>
        <w:tblCellMar>
          <w:top w:w="0" w:type="dxa"/>
          <w:left w:w="70" w:type="dxa"/>
          <w:bottom w:w="0" w:type="dxa"/>
          <w:right w:w="70" w:type="dxa"/>
        </w:tblCellMar>
      </w:tblPr>
      <w:tblGrid/>
      <w:tr>
        <w:trPr/>
        <w:tc>
          <w:tcPr>
            <w:tcW w:w="1063" w:type="dxa"/>
          </w:tcPr>
          <w:p>
            <w:pPr>
              <w:jc w:val="both"/>
              <w:rPr>
                <w:rStyle w:val="C3"/>
                <w:rFonts w:ascii="Courier New" w:hAnsi="Courier New"/>
                <w:b w:val="1"/>
              </w:rPr>
            </w:pPr>
            <w:r>
              <w:rPr>
                <w:rStyle w:val="C3"/>
                <w:rFonts w:ascii="Courier New" w:hAnsi="Courier New"/>
                <w:b w:val="1"/>
              </w:rPr>
              <w:t>63201</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 xml:space="preserve">Hoteles alojamientos por hora, casas de citas y establecimientos similares cualquiera sea la denominación utilizada.      </w:t>
            </w:r>
          </w:p>
        </w:tc>
      </w:tr>
    </w:tbl>
    <w:p>
      <w:pPr>
        <w:jc w:val="both"/>
        <w:rPr>
          <w:rStyle w:val="C3"/>
          <w:rFonts w:ascii="Courier New" w:hAnsi="Courier New"/>
        </w:rPr>
      </w:pPr>
    </w:p>
    <w:p>
      <w:pPr>
        <w:jc w:val="center"/>
        <w:outlineLvl w:val="0"/>
        <w:rPr>
          <w:rStyle w:val="C3"/>
          <w:rFonts w:ascii="Courier New" w:hAnsi="Courier New"/>
          <w:b w:val="1"/>
        </w:rPr>
      </w:pPr>
      <w:r>
        <w:rPr>
          <w:rStyle w:val="C3"/>
          <w:rFonts w:ascii="Courier New" w:hAnsi="Courier New"/>
          <w:b w:val="1"/>
        </w:rPr>
        <w:t>TRANSPORTE, ALMACENAMIENTO Y COMUNICACIONES.</w:t>
      </w:r>
    </w:p>
    <w:p>
      <w:pPr>
        <w:jc w:val="center"/>
        <w:outlineLvl w:val="0"/>
        <w:rPr>
          <w:rStyle w:val="C3"/>
          <w:rFonts w:ascii="Courier New" w:hAnsi="Courier New"/>
          <w:b w:val="1"/>
        </w:rPr>
      </w:pPr>
    </w:p>
    <w:p>
      <w:pPr>
        <w:jc w:val="center"/>
        <w:outlineLvl w:val="0"/>
        <w:rPr>
          <w:rStyle w:val="C3"/>
          <w:rFonts w:ascii="Courier New" w:hAnsi="Courier New"/>
          <w:b w:val="1"/>
        </w:rPr>
      </w:pPr>
      <w:r>
        <w:rPr>
          <w:rStyle w:val="C3"/>
          <w:rFonts w:ascii="Courier New" w:hAnsi="Courier New"/>
          <w:b w:val="1"/>
        </w:rPr>
        <w:t>Transporte.</w:t>
      </w:r>
    </w:p>
    <w:p>
      <w:pPr>
        <w:jc w:val="both"/>
        <w:rPr>
          <w:rStyle w:val="C3"/>
          <w:rFonts w:ascii="Courier New" w:hAnsi="Courier New"/>
        </w:rPr>
      </w:pPr>
    </w:p>
    <w:tbl>
      <w:tblPr>
        <w:tblStyle w:val="T2"/>
        <w:tblW w:w="0" w:type="auto"/>
        <w:tblLayout w:type="fixed"/>
        <w:tblCellMar>
          <w:top w:w="0" w:type="dxa"/>
          <w:left w:w="70" w:type="dxa"/>
          <w:bottom w:w="0" w:type="dxa"/>
          <w:right w:w="70" w:type="dxa"/>
        </w:tblCellMar>
      </w:tblPr>
      <w:tblGrid/>
      <w:tr>
        <w:trPr>
          <w:wAfter w:w="0" w:type="dxa"/>
          <w:trHeight w:hRule="atLeast" w:val="259"/>
        </w:trPr>
        <w:tc>
          <w:tcPr>
            <w:tcW w:w="1063" w:type="dxa"/>
          </w:tcPr>
          <w:p>
            <w:pPr>
              <w:jc w:val="both"/>
              <w:rPr>
                <w:rStyle w:val="C3"/>
                <w:rFonts w:ascii="Courier New" w:hAnsi="Courier New"/>
                <w:b w:val="1"/>
              </w:rPr>
            </w:pPr>
            <w:r>
              <w:rPr>
                <w:rStyle w:val="C3"/>
                <w:rFonts w:ascii="Courier New" w:hAnsi="Courier New"/>
                <w:b w:val="1"/>
              </w:rPr>
              <w:t>71100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Transporte terrestre a excepción del código 71101</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Servicio de transporte ferroviario de cargas excepto código 71101</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Servicio de transporte ferroviario de pasajeros.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.30</w:t>
            </w:r>
          </w:p>
        </w:tc>
        <w:tc>
          <w:tcPr>
            <w:tcW w:w="6662" w:type="dxa"/>
          </w:tcPr>
          <w:p>
            <w:pPr>
              <w:jc w:val="both"/>
              <w:rPr>
                <w:rStyle w:val="C3"/>
                <w:rFonts w:ascii="Courier New" w:hAnsi="Courier New"/>
              </w:rPr>
            </w:pPr>
            <w:r>
              <w:rPr>
                <w:rStyle w:val="C3"/>
                <w:rFonts w:ascii="Courier New" w:hAnsi="Courier New"/>
              </w:rPr>
              <w:t>Servicio de transporte automotor de carga, excepto código 71101</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.40</w:t>
            </w:r>
          </w:p>
        </w:tc>
        <w:tc>
          <w:tcPr>
            <w:tcW w:w="6662" w:type="dxa"/>
          </w:tcPr>
          <w:p>
            <w:pPr>
              <w:jc w:val="both"/>
              <w:rPr>
                <w:rStyle w:val="C3"/>
                <w:rFonts w:ascii="Courier New" w:hAnsi="Courier New"/>
              </w:rPr>
            </w:pPr>
            <w:r>
              <w:rPr>
                <w:rStyle w:val="C3"/>
                <w:rFonts w:ascii="Courier New" w:hAnsi="Courier New"/>
              </w:rPr>
              <w:t>Servicio de transporte automotor regular de pasajeros.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.45</w:t>
            </w:r>
          </w:p>
        </w:tc>
        <w:tc>
          <w:tcPr>
            <w:tcW w:w="6662" w:type="dxa"/>
          </w:tcPr>
          <w:p>
            <w:pPr>
              <w:jc w:val="both"/>
              <w:rPr>
                <w:rStyle w:val="C3"/>
                <w:rFonts w:ascii="Courier New" w:hAnsi="Courier New"/>
              </w:rPr>
            </w:pPr>
            <w:r>
              <w:rPr>
                <w:rStyle w:val="C3"/>
                <w:rFonts w:ascii="Courier New" w:hAnsi="Courier New"/>
              </w:rPr>
              <w:t>Servicio de mudanza (incluye guardamuebles)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.46</w:t>
            </w:r>
          </w:p>
        </w:tc>
        <w:tc>
          <w:tcPr>
            <w:tcW w:w="6662" w:type="dxa"/>
          </w:tcPr>
          <w:p>
            <w:pPr>
              <w:jc w:val="both"/>
              <w:rPr>
                <w:rStyle w:val="C3"/>
                <w:rFonts w:ascii="Courier New" w:hAnsi="Courier New"/>
              </w:rPr>
            </w:pPr>
            <w:r>
              <w:rPr>
                <w:rStyle w:val="C3"/>
                <w:rFonts w:ascii="Courier New" w:hAnsi="Courier New"/>
              </w:rPr>
              <w:t>Servicio de transporte de valores, documentación, encomiendas y similares.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.50</w:t>
            </w:r>
          </w:p>
        </w:tc>
        <w:tc>
          <w:tcPr>
            <w:tcW w:w="6662" w:type="dxa"/>
          </w:tcPr>
          <w:p>
            <w:pPr>
              <w:jc w:val="both"/>
              <w:rPr>
                <w:rStyle w:val="C3"/>
                <w:rFonts w:ascii="Courier New" w:hAnsi="Courier New"/>
              </w:rPr>
            </w:pPr>
            <w:r>
              <w:rPr>
                <w:rStyle w:val="C3"/>
                <w:rFonts w:ascii="Courier New" w:hAnsi="Courier New"/>
              </w:rPr>
              <w:t>Servicio de transporte automotor no regular de pasajeros (taxis, remises, transporte escolar, servicios ocasionales de transporte en autobús, etc.)</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.60</w:t>
            </w:r>
          </w:p>
        </w:tc>
        <w:tc>
          <w:tcPr>
            <w:tcW w:w="6662" w:type="dxa"/>
          </w:tcPr>
          <w:p>
            <w:pPr>
              <w:jc w:val="both"/>
              <w:rPr>
                <w:rStyle w:val="C3"/>
                <w:rFonts w:ascii="Courier New" w:hAnsi="Courier New"/>
              </w:rPr>
            </w:pPr>
            <w:r>
              <w:rPr>
                <w:rStyle w:val="C3"/>
                <w:rFonts w:ascii="Courier New" w:hAnsi="Courier New"/>
              </w:rPr>
              <w:t>Transporte por tuberías.</w:t>
            </w:r>
          </w:p>
        </w:tc>
      </w:tr>
      <w:tr>
        <w:trPr>
          <w:wAfter w:w="0" w:type="dxa"/>
        </w:trPr>
        <w:tc>
          <w:tcPr>
            <w:tcW w:w="1063" w:type="dxa"/>
          </w:tcPr>
          <w:p>
            <w:pPr>
              <w:jc w:val="both"/>
              <w:rPr>
                <w:rStyle w:val="C3"/>
                <w:rFonts w:ascii="Courier New" w:hAnsi="Courier New"/>
                <w:b w:val="1"/>
              </w:rPr>
            </w:pPr>
            <w:r>
              <w:rPr>
                <w:rStyle w:val="C3"/>
                <w:rFonts w:ascii="Courier New" w:hAnsi="Courier New"/>
                <w:b w:val="1"/>
              </w:rPr>
              <w:t>71101</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Transporte terrestre de productos agrícolas-ganaderos en estado natural.</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Transporte ferroviario de productos agrícola - ganaderos en estado natural.</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Transporte automotor de productos agrícola-ganaderos en estado natural.</w:t>
            </w:r>
          </w:p>
        </w:tc>
      </w:tr>
      <w:tr>
        <w:trPr>
          <w:wAfter w:w="0" w:type="dxa"/>
        </w:trPr>
        <w:tc>
          <w:tcPr>
            <w:tcW w:w="1063" w:type="dxa"/>
          </w:tcPr>
          <w:p>
            <w:pPr>
              <w:jc w:val="both"/>
              <w:rPr>
                <w:rStyle w:val="C3"/>
                <w:rFonts w:ascii="Courier New" w:hAnsi="Courier New"/>
                <w:b w:val="1"/>
              </w:rPr>
            </w:pPr>
            <w:r>
              <w:rPr>
                <w:rStyle w:val="C3"/>
                <w:rFonts w:ascii="Courier New" w:hAnsi="Courier New"/>
                <w:b w:val="1"/>
              </w:rPr>
              <w:t>71200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Transporte por agua.</w:t>
            </w:r>
          </w:p>
        </w:tc>
      </w:tr>
      <w:tr>
        <w:trPr>
          <w:wAfter w:w="0" w:type="dxa"/>
        </w:trPr>
        <w:tc>
          <w:tcPr>
            <w:tcW w:w="1063" w:type="dxa"/>
          </w:tcPr>
          <w:p>
            <w:pPr>
              <w:jc w:val="both"/>
              <w:rPr>
                <w:rStyle w:val="C3"/>
                <w:rFonts w:ascii="Courier New" w:hAnsi="Courier New"/>
                <w:b w:val="1"/>
              </w:rPr>
            </w:pPr>
            <w:r>
              <w:rPr>
                <w:rStyle w:val="C3"/>
                <w:rFonts w:ascii="Courier New" w:hAnsi="Courier New"/>
                <w:b w:val="1"/>
              </w:rPr>
              <w:t>71300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Transporte aéreo.</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Transporte regular por vía aérea.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Transporte no regular por vía aérea.</w:t>
            </w:r>
          </w:p>
        </w:tc>
      </w:tr>
      <w:tr>
        <w:trPr>
          <w:wAfter w:w="0" w:type="dxa"/>
        </w:trPr>
        <w:tc>
          <w:tcPr>
            <w:tcW w:w="1063" w:type="dxa"/>
          </w:tcPr>
          <w:p>
            <w:pPr>
              <w:jc w:val="both"/>
              <w:rPr>
                <w:rStyle w:val="C3"/>
                <w:rFonts w:ascii="Courier New" w:hAnsi="Courier New"/>
                <w:b w:val="1"/>
              </w:rPr>
            </w:pPr>
            <w:r>
              <w:rPr>
                <w:rStyle w:val="C3"/>
                <w:rFonts w:ascii="Courier New" w:hAnsi="Courier New"/>
                <w:b w:val="1"/>
              </w:rPr>
              <w:t>71400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Servicios relacionados con transporte</w:t>
            </w:r>
            <w:r>
              <w:rPr>
                <w:rStyle w:val="C3"/>
                <w:rFonts w:ascii="Courier New" w:hAnsi="Courier New"/>
                <w:b w:val="1"/>
              </w:rPr>
              <w:t>.</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Manipulación de carga.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.30</w:t>
            </w:r>
          </w:p>
        </w:tc>
        <w:tc>
          <w:tcPr>
            <w:tcW w:w="6662" w:type="dxa"/>
          </w:tcPr>
          <w:p>
            <w:pPr>
              <w:jc w:val="both"/>
              <w:rPr>
                <w:rStyle w:val="C3"/>
                <w:rFonts w:ascii="Courier New" w:hAnsi="Courier New"/>
              </w:rPr>
            </w:pPr>
            <w:r>
              <w:rPr>
                <w:rStyle w:val="C3"/>
                <w:rFonts w:ascii="Courier New" w:hAnsi="Courier New"/>
              </w:rPr>
              <w:t>Servicios de explotación de infraestructura, peajes y otros derechos.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.40</w:t>
            </w:r>
          </w:p>
        </w:tc>
        <w:tc>
          <w:tcPr>
            <w:tcW w:w="6662" w:type="dxa"/>
          </w:tcPr>
          <w:p>
            <w:pPr>
              <w:jc w:val="both"/>
              <w:rPr>
                <w:rStyle w:val="C3"/>
                <w:rFonts w:ascii="Courier New" w:hAnsi="Courier New"/>
              </w:rPr>
            </w:pPr>
            <w:r>
              <w:rPr>
                <w:rStyle w:val="C3"/>
                <w:rFonts w:ascii="Courier New" w:hAnsi="Courier New"/>
              </w:rPr>
              <w:t>Servicios prestados por playas de estacionamiento.</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.60</w:t>
            </w:r>
          </w:p>
        </w:tc>
        <w:tc>
          <w:tcPr>
            <w:tcW w:w="6662" w:type="dxa"/>
          </w:tcPr>
          <w:p>
            <w:pPr>
              <w:jc w:val="both"/>
              <w:rPr>
                <w:rStyle w:val="C3"/>
                <w:rFonts w:ascii="Courier New" w:hAnsi="Courier New"/>
              </w:rPr>
            </w:pPr>
            <w:r>
              <w:rPr>
                <w:rStyle w:val="C3"/>
                <w:rFonts w:ascii="Courier New" w:hAnsi="Courier New"/>
              </w:rPr>
              <w:t>Servicios complementarios terrestres no clasificados en otra parte.</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.70</w:t>
            </w:r>
          </w:p>
        </w:tc>
        <w:tc>
          <w:tcPr>
            <w:tcW w:w="6662" w:type="dxa"/>
          </w:tcPr>
          <w:p>
            <w:pPr>
              <w:jc w:val="both"/>
              <w:rPr>
                <w:rStyle w:val="C3"/>
                <w:rFonts w:ascii="Courier New" w:hAnsi="Courier New"/>
              </w:rPr>
            </w:pPr>
            <w:r>
              <w:rPr>
                <w:rStyle w:val="C3"/>
                <w:rFonts w:ascii="Courier New" w:hAnsi="Courier New"/>
              </w:rPr>
              <w:t>Servicios complementarios para transporte por agua.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.80</w:t>
            </w:r>
          </w:p>
        </w:tc>
        <w:tc>
          <w:tcPr>
            <w:tcW w:w="6662" w:type="dxa"/>
          </w:tcPr>
          <w:p>
            <w:pPr>
              <w:jc w:val="both"/>
              <w:rPr>
                <w:rStyle w:val="C3"/>
                <w:rFonts w:ascii="Courier New" w:hAnsi="Courier New"/>
              </w:rPr>
            </w:pPr>
            <w:r>
              <w:rPr>
                <w:rStyle w:val="C3"/>
                <w:rFonts w:ascii="Courier New" w:hAnsi="Courier New"/>
              </w:rPr>
              <w:t>Servicios complementarios para transporte aéreo.</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.90</w:t>
            </w:r>
          </w:p>
        </w:tc>
        <w:tc>
          <w:tcPr>
            <w:tcW w:w="6662" w:type="dxa"/>
          </w:tcPr>
          <w:p>
            <w:pPr>
              <w:jc w:val="both"/>
              <w:rPr>
                <w:rStyle w:val="C3"/>
                <w:rFonts w:ascii="Courier New" w:hAnsi="Courier New"/>
              </w:rPr>
            </w:pPr>
            <w:r>
              <w:rPr>
                <w:rStyle w:val="C3"/>
                <w:rFonts w:ascii="Courier New" w:hAnsi="Courier New"/>
              </w:rPr>
              <w:t>Otras actividades de transporte complementarias.</w:t>
            </w:r>
          </w:p>
        </w:tc>
      </w:tr>
      <w:tr>
        <w:trPr>
          <w:wAfter w:w="0" w:type="dxa"/>
        </w:trPr>
        <w:tc>
          <w:tcPr>
            <w:tcW w:w="1063" w:type="dxa"/>
          </w:tcPr>
          <w:p>
            <w:pPr>
              <w:jc w:val="both"/>
              <w:rPr>
                <w:rStyle w:val="C3"/>
                <w:rFonts w:ascii="Courier New" w:hAnsi="Courier New"/>
                <w:b w:val="1"/>
              </w:rPr>
            </w:pPr>
            <w:r>
              <w:rPr>
                <w:rStyle w:val="C3"/>
                <w:rFonts w:ascii="Courier New" w:hAnsi="Courier New"/>
                <w:b w:val="1"/>
              </w:rPr>
              <w:t>71401</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Agencias o empresas de turismo, comisiones, bonificaciones o remuneraciones por intermediación.</w:t>
            </w:r>
          </w:p>
        </w:tc>
      </w:tr>
      <w:tr>
        <w:trPr>
          <w:wAfter w:w="0" w:type="dxa"/>
        </w:trPr>
        <w:tc>
          <w:tcPr>
            <w:tcW w:w="1063" w:type="dxa"/>
          </w:tcPr>
          <w:p>
            <w:pPr>
              <w:jc w:val="both"/>
              <w:rPr>
                <w:rStyle w:val="C3"/>
                <w:rFonts w:ascii="Courier New" w:hAnsi="Courier New"/>
                <w:b w:val="1"/>
              </w:rPr>
            </w:pPr>
            <w:r>
              <w:rPr>
                <w:rStyle w:val="C3"/>
                <w:rFonts w:ascii="Courier New" w:hAnsi="Courier New"/>
                <w:b w:val="1"/>
              </w:rPr>
              <w:t>71402</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Agencias de turismo, organizaciones de paquetes turísticos, servicios propios y/o terceros</w:t>
            </w:r>
          </w:p>
        </w:tc>
      </w:tr>
      <w:tr>
        <w:trPr>
          <w:wAfter w:w="0" w:type="dxa"/>
        </w:trPr>
        <w:tc>
          <w:tcPr>
            <w:tcW w:w="1063" w:type="dxa"/>
          </w:tcPr>
          <w:p>
            <w:pPr>
              <w:jc w:val="both"/>
              <w:rPr>
                <w:rStyle w:val="C3"/>
                <w:rFonts w:ascii="Courier New" w:hAnsi="Courier New"/>
                <w:b w:val="1"/>
              </w:rPr>
            </w:pPr>
            <w:r>
              <w:rPr>
                <w:rStyle w:val="C3"/>
                <w:rFonts w:ascii="Courier New" w:hAnsi="Courier New"/>
                <w:b w:val="1"/>
              </w:rPr>
              <w:t>72000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Depósitos y almacenamientos</w:t>
            </w:r>
          </w:p>
        </w:tc>
      </w:tr>
      <w:tr>
        <w:trPr>
          <w:wAfter w:w="0" w:type="dxa"/>
          <w:trHeight w:hRule="atLeast" w:val="577"/>
        </w:trPr>
        <w:tc>
          <w:tcPr>
            <w:tcW w:w="1063" w:type="dxa"/>
          </w:tcPr>
          <w:p>
            <w:pPr>
              <w:jc w:val="both"/>
              <w:rPr>
                <w:rStyle w:val="C3"/>
                <w:rFonts w:ascii="Courier New" w:hAnsi="Courier New"/>
                <w:b w:val="1"/>
              </w:rPr>
            </w:pPr>
            <w:r>
              <w:rPr>
                <w:rStyle w:val="C3"/>
                <w:rFonts w:ascii="Courier New" w:hAnsi="Courier New"/>
                <w:b w:val="1"/>
              </w:rPr>
              <w:t>73000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 xml:space="preserve">Comunicaciones excluidos teléfonos y correos. </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Servicios de transmisión de radio y televisión.</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Servicios informáticos de transmisión de sonidos, imágenes, datos.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p>
        </w:tc>
        <w:tc>
          <w:tcPr>
            <w:tcW w:w="6662" w:type="dxa"/>
          </w:tcPr>
          <w:p>
            <w:pPr>
              <w:jc w:val="both"/>
              <w:rPr>
                <w:rStyle w:val="C3"/>
                <w:rFonts w:ascii="Courier New" w:hAnsi="Courier New"/>
              </w:rPr>
            </w:pP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.30</w:t>
            </w:r>
          </w:p>
        </w:tc>
        <w:tc>
          <w:tcPr>
            <w:tcW w:w="6662" w:type="dxa"/>
          </w:tcPr>
          <w:p>
            <w:pPr>
              <w:jc w:val="both"/>
              <w:rPr>
                <w:rStyle w:val="C3"/>
                <w:rFonts w:ascii="Courier New" w:hAnsi="Courier New"/>
              </w:rPr>
            </w:pPr>
            <w:r>
              <w:rPr>
                <w:rStyle w:val="C3"/>
                <w:rFonts w:ascii="Courier New" w:hAnsi="Courier New"/>
              </w:rPr>
              <w:t xml:space="preserve">Otros servicios de transmisión de sonidos, imágenes, datos u otra información no clasificados en otra parte. </w:t>
            </w:r>
          </w:p>
        </w:tc>
      </w:tr>
      <w:tr>
        <w:trPr>
          <w:wAfter w:w="0" w:type="dxa"/>
        </w:trPr>
        <w:tc>
          <w:tcPr>
            <w:tcW w:w="1063" w:type="dxa"/>
          </w:tcPr>
          <w:p>
            <w:pPr>
              <w:jc w:val="both"/>
              <w:rPr>
                <w:rStyle w:val="C3"/>
                <w:rFonts w:ascii="Courier New" w:hAnsi="Courier New"/>
                <w:b w:val="1"/>
              </w:rPr>
            </w:pPr>
            <w:r>
              <w:rPr>
                <w:rStyle w:val="C3"/>
                <w:rFonts w:ascii="Courier New" w:hAnsi="Courier New"/>
                <w:b w:val="1"/>
              </w:rPr>
              <w:t>73001</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Teléfono</w:t>
            </w:r>
          </w:p>
        </w:tc>
      </w:tr>
      <w:tr>
        <w:trPr>
          <w:wAfter w:w="0" w:type="dxa"/>
        </w:trPr>
        <w:tc>
          <w:tcPr>
            <w:tcW w:w="1063" w:type="dxa"/>
          </w:tcPr>
          <w:p>
            <w:pPr>
              <w:jc w:val="both"/>
              <w:rPr>
                <w:rStyle w:val="C3"/>
                <w:rFonts w:ascii="Courier New" w:hAnsi="Courier New"/>
                <w:b w:val="1"/>
              </w:rPr>
            </w:pPr>
            <w:r>
              <w:rPr>
                <w:rStyle w:val="C3"/>
                <w:rFonts w:ascii="Courier New" w:hAnsi="Courier New"/>
                <w:b w:val="1"/>
              </w:rPr>
              <w:t>73002</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Correos</w:t>
            </w:r>
          </w:p>
        </w:tc>
      </w:tr>
    </w:tbl>
    <w:p>
      <w:pPr>
        <w:jc w:val="both"/>
        <w:rPr>
          <w:rStyle w:val="C3"/>
          <w:rFonts w:ascii="Courier New" w:hAnsi="Courier New"/>
          <w:b w:val="1"/>
        </w:rPr>
      </w:pPr>
    </w:p>
    <w:p>
      <w:pPr>
        <w:jc w:val="center"/>
        <w:outlineLvl w:val="0"/>
        <w:rPr>
          <w:rStyle w:val="C3"/>
          <w:rFonts w:ascii="Courier New" w:hAnsi="Courier New"/>
          <w:b w:val="1"/>
        </w:rPr>
      </w:pPr>
      <w:r>
        <w:rPr>
          <w:rStyle w:val="C3"/>
          <w:rFonts w:ascii="Courier New" w:hAnsi="Courier New"/>
          <w:b w:val="1"/>
        </w:rPr>
        <w:t>SERVICIOS</w:t>
      </w:r>
    </w:p>
    <w:p>
      <w:pPr>
        <w:jc w:val="center"/>
        <w:outlineLvl w:val="0"/>
        <w:rPr>
          <w:rStyle w:val="C3"/>
          <w:rFonts w:ascii="Courier New" w:hAnsi="Courier New"/>
          <w:b w:val="1"/>
        </w:rPr>
      </w:pPr>
    </w:p>
    <w:p>
      <w:pPr>
        <w:pStyle w:val="P3"/>
        <w:rPr>
          <w:rStyle w:val="C3"/>
          <w:rFonts w:ascii="Courier New" w:hAnsi="Courier New"/>
        </w:rPr>
      </w:pPr>
      <w:r>
        <w:rPr>
          <w:rStyle w:val="C3"/>
          <w:rFonts w:ascii="Courier New" w:hAnsi="Courier New"/>
        </w:rPr>
        <w:t>Servicios prestados al público</w:t>
      </w:r>
    </w:p>
    <w:p>
      <w:pPr>
        <w:jc w:val="both"/>
        <w:rPr>
          <w:rStyle w:val="C3"/>
          <w:rFonts w:ascii="Courier New" w:hAnsi="Courier New"/>
          <w:b w:val="1"/>
        </w:rPr>
      </w:pPr>
    </w:p>
    <w:tbl>
      <w:tblPr>
        <w:tblStyle w:val="T2"/>
        <w:tblW w:w="0" w:type="auto"/>
        <w:tblLayout w:type="fixed"/>
        <w:tblCellMar>
          <w:top w:w="0" w:type="dxa"/>
          <w:left w:w="70" w:type="dxa"/>
          <w:bottom w:w="0" w:type="dxa"/>
          <w:right w:w="70" w:type="dxa"/>
        </w:tblCellMar>
      </w:tblPr>
      <w:tblGrid/>
      <w:tr>
        <w:trPr>
          <w:wAfter w:w="0" w:type="dxa"/>
        </w:trPr>
        <w:tc>
          <w:tcPr>
            <w:tcW w:w="1063" w:type="dxa"/>
          </w:tcPr>
          <w:p>
            <w:pPr>
              <w:jc w:val="both"/>
              <w:rPr>
                <w:rStyle w:val="C3"/>
                <w:rFonts w:ascii="Courier New" w:hAnsi="Courier New"/>
                <w:b w:val="1"/>
              </w:rPr>
            </w:pPr>
            <w:r>
              <w:rPr>
                <w:rStyle w:val="C3"/>
                <w:rFonts w:ascii="Courier New" w:hAnsi="Courier New"/>
                <w:b w:val="1"/>
              </w:rPr>
              <w:t>82100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Instrucción pública</w:t>
            </w:r>
            <w:r>
              <w:rPr>
                <w:rStyle w:val="C3"/>
                <w:rFonts w:ascii="Courier New" w:hAnsi="Courier New"/>
                <w:b w:val="1"/>
              </w:rPr>
              <w:t>.</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Enseñanza inicial y primaria.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Enseñanza Secundaria de formación general.</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.30</w:t>
            </w:r>
          </w:p>
        </w:tc>
        <w:tc>
          <w:tcPr>
            <w:tcW w:w="6662" w:type="dxa"/>
          </w:tcPr>
          <w:p>
            <w:pPr>
              <w:jc w:val="both"/>
              <w:rPr>
                <w:rStyle w:val="C3"/>
                <w:rFonts w:ascii="Courier New" w:hAnsi="Courier New"/>
              </w:rPr>
            </w:pPr>
            <w:r>
              <w:rPr>
                <w:rStyle w:val="C3"/>
                <w:rFonts w:ascii="Courier New" w:hAnsi="Courier New"/>
              </w:rPr>
              <w:t>Enseñanza Secundaria de formación técnica y profesional.</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.40</w:t>
            </w:r>
          </w:p>
        </w:tc>
        <w:tc>
          <w:tcPr>
            <w:tcW w:w="6662" w:type="dxa"/>
          </w:tcPr>
          <w:p>
            <w:pPr>
              <w:jc w:val="both"/>
              <w:rPr>
                <w:rStyle w:val="C3"/>
                <w:rFonts w:ascii="Courier New" w:hAnsi="Courier New"/>
              </w:rPr>
            </w:pPr>
            <w:r>
              <w:rPr>
                <w:rStyle w:val="C3"/>
                <w:rFonts w:ascii="Courier New" w:hAnsi="Courier New"/>
              </w:rPr>
              <w:t>Enseñanza Superior y formación de postgrado.</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.50</w:t>
            </w:r>
          </w:p>
        </w:tc>
        <w:tc>
          <w:tcPr>
            <w:tcW w:w="6662" w:type="dxa"/>
          </w:tcPr>
          <w:p>
            <w:pPr>
              <w:jc w:val="both"/>
              <w:rPr>
                <w:rStyle w:val="C3"/>
                <w:rFonts w:ascii="Courier New" w:hAnsi="Courier New"/>
              </w:rPr>
            </w:pPr>
            <w:r>
              <w:rPr>
                <w:rStyle w:val="C3"/>
                <w:rFonts w:ascii="Courier New" w:hAnsi="Courier New"/>
              </w:rPr>
              <w:t>Enseñanza de adultos.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.90</w:t>
            </w:r>
          </w:p>
        </w:tc>
        <w:tc>
          <w:tcPr>
            <w:tcW w:w="6662" w:type="dxa"/>
          </w:tcPr>
          <w:p>
            <w:pPr>
              <w:jc w:val="both"/>
              <w:rPr>
                <w:rStyle w:val="C3"/>
                <w:rFonts w:ascii="Courier New" w:hAnsi="Courier New"/>
              </w:rPr>
            </w:pPr>
            <w:r>
              <w:rPr>
                <w:rStyle w:val="C3"/>
                <w:rFonts w:ascii="Courier New" w:hAnsi="Courier New"/>
              </w:rPr>
              <w:t>Otros tipos de enseñanza.</w:t>
            </w:r>
          </w:p>
        </w:tc>
      </w:tr>
      <w:tr>
        <w:trPr>
          <w:wAfter w:w="0" w:type="dxa"/>
        </w:trPr>
        <w:tc>
          <w:tcPr>
            <w:tcW w:w="1063" w:type="dxa"/>
          </w:tcPr>
          <w:p>
            <w:pPr>
              <w:jc w:val="both"/>
              <w:rPr>
                <w:rStyle w:val="C3"/>
                <w:rFonts w:ascii="Courier New" w:hAnsi="Courier New"/>
                <w:b w:val="1"/>
              </w:rPr>
            </w:pPr>
            <w:r>
              <w:rPr>
                <w:rStyle w:val="C3"/>
                <w:rFonts w:ascii="Courier New" w:hAnsi="Courier New"/>
                <w:b w:val="1"/>
              </w:rPr>
              <w:t>82200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Institutos de investigación y científicos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Investigación y desarrollo experimental en el campo de las ciencias naturales y las ingenierías.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Investigación y desarrollo experimental en el campo de las ciencias sociales y las humanidades excluido el estudio de mercados.</w:t>
            </w:r>
          </w:p>
        </w:tc>
      </w:tr>
      <w:tr>
        <w:trPr>
          <w:wAfter w:w="0" w:type="dxa"/>
        </w:trPr>
        <w:tc>
          <w:tcPr>
            <w:tcW w:w="1063" w:type="dxa"/>
          </w:tcPr>
          <w:p>
            <w:pPr>
              <w:jc w:val="both"/>
              <w:rPr>
                <w:rStyle w:val="C3"/>
                <w:rFonts w:ascii="Courier New" w:hAnsi="Courier New"/>
                <w:b w:val="1"/>
              </w:rPr>
            </w:pPr>
            <w:r>
              <w:rPr>
                <w:rStyle w:val="C3"/>
                <w:rFonts w:ascii="Courier New" w:hAnsi="Courier New"/>
                <w:b w:val="1"/>
              </w:rPr>
              <w:t>82300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Servicios médicos y odontológicos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Servicios hospitalarios.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Servicios médicos.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.30</w:t>
            </w:r>
          </w:p>
        </w:tc>
        <w:tc>
          <w:tcPr>
            <w:tcW w:w="6662" w:type="dxa"/>
          </w:tcPr>
          <w:p>
            <w:pPr>
              <w:jc w:val="both"/>
              <w:rPr>
                <w:rStyle w:val="C3"/>
                <w:rFonts w:ascii="Courier New" w:hAnsi="Courier New"/>
              </w:rPr>
            </w:pPr>
            <w:r>
              <w:rPr>
                <w:rStyle w:val="C3"/>
                <w:rFonts w:ascii="Courier New" w:hAnsi="Courier New"/>
              </w:rPr>
              <w:t>Servicios odontológicos.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.40</w:t>
            </w:r>
          </w:p>
        </w:tc>
        <w:tc>
          <w:tcPr>
            <w:tcW w:w="6662" w:type="dxa"/>
          </w:tcPr>
          <w:p>
            <w:pPr>
              <w:jc w:val="both"/>
              <w:rPr>
                <w:rStyle w:val="C3"/>
                <w:rFonts w:ascii="Courier New" w:hAnsi="Courier New"/>
              </w:rPr>
            </w:pPr>
            <w:r>
              <w:rPr>
                <w:rStyle w:val="C3"/>
                <w:rFonts w:ascii="Courier New" w:hAnsi="Courier New"/>
              </w:rPr>
              <w:t>Otros servicios relacionados con la salud humana.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.50</w:t>
            </w:r>
          </w:p>
        </w:tc>
        <w:tc>
          <w:tcPr>
            <w:tcW w:w="6662" w:type="dxa"/>
          </w:tcPr>
          <w:p>
            <w:pPr>
              <w:jc w:val="both"/>
              <w:rPr>
                <w:rStyle w:val="C3"/>
                <w:rFonts w:ascii="Courier New" w:hAnsi="Courier New"/>
              </w:rPr>
            </w:pPr>
            <w:r>
              <w:rPr>
                <w:rStyle w:val="C3"/>
                <w:rFonts w:ascii="Courier New" w:hAnsi="Courier New"/>
              </w:rPr>
              <w:t>Servicios veterinarios.</w:t>
            </w:r>
          </w:p>
        </w:tc>
      </w:tr>
      <w:tr>
        <w:trPr>
          <w:wAfter w:w="0" w:type="dxa"/>
        </w:trPr>
        <w:tc>
          <w:tcPr>
            <w:tcW w:w="1063" w:type="dxa"/>
          </w:tcPr>
          <w:p>
            <w:pPr>
              <w:jc w:val="both"/>
              <w:rPr>
                <w:rStyle w:val="C3"/>
                <w:rFonts w:ascii="Courier New" w:hAnsi="Courier New"/>
                <w:b w:val="1"/>
              </w:rPr>
            </w:pPr>
            <w:r>
              <w:rPr>
                <w:rStyle w:val="C3"/>
                <w:rFonts w:ascii="Courier New" w:hAnsi="Courier New"/>
                <w:b w:val="1"/>
              </w:rPr>
              <w:t>82400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Instituciones de asistencia social</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Servicios sociales de atención a ancianos.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Servicios sociales de atención a personas minusválidas.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.30</w:t>
            </w:r>
          </w:p>
        </w:tc>
        <w:tc>
          <w:tcPr>
            <w:tcW w:w="6662" w:type="dxa"/>
          </w:tcPr>
          <w:p>
            <w:pPr>
              <w:jc w:val="both"/>
              <w:rPr>
                <w:rStyle w:val="C3"/>
                <w:rFonts w:ascii="Courier New" w:hAnsi="Courier New"/>
              </w:rPr>
            </w:pPr>
            <w:r>
              <w:rPr>
                <w:rStyle w:val="C3"/>
                <w:rFonts w:ascii="Courier New" w:hAnsi="Courier New"/>
              </w:rPr>
              <w:t>Servicios sociales de atención a menores (incluye guarderías infantiles etc.).</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.40</w:t>
            </w:r>
          </w:p>
        </w:tc>
        <w:tc>
          <w:tcPr>
            <w:tcW w:w="6662" w:type="dxa"/>
          </w:tcPr>
          <w:p>
            <w:pPr>
              <w:jc w:val="both"/>
              <w:rPr>
                <w:rStyle w:val="C3"/>
                <w:rFonts w:ascii="Courier New" w:hAnsi="Courier New"/>
              </w:rPr>
            </w:pPr>
            <w:r>
              <w:rPr>
                <w:rStyle w:val="C3"/>
                <w:rFonts w:ascii="Courier New" w:hAnsi="Courier New"/>
              </w:rPr>
              <w:t>Otras instituciones que prestan servicios de asistencia social.</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p>
        </w:tc>
        <w:tc>
          <w:tcPr>
            <w:tcW w:w="6662" w:type="dxa"/>
          </w:tcPr>
          <w:p>
            <w:pPr>
              <w:jc w:val="both"/>
              <w:rPr>
                <w:rStyle w:val="C3"/>
                <w:rFonts w:ascii="Courier New" w:hAnsi="Courier New"/>
              </w:rPr>
            </w:pPr>
          </w:p>
        </w:tc>
      </w:tr>
      <w:tr>
        <w:trPr>
          <w:wAfter w:w="0" w:type="dxa"/>
        </w:trPr>
        <w:tc>
          <w:tcPr>
            <w:tcW w:w="1063" w:type="dxa"/>
          </w:tcPr>
          <w:p>
            <w:pPr>
              <w:jc w:val="both"/>
              <w:rPr>
                <w:rStyle w:val="C3"/>
                <w:rFonts w:ascii="Courier New" w:hAnsi="Courier New"/>
                <w:b w:val="1"/>
              </w:rPr>
            </w:pPr>
            <w:r>
              <w:rPr>
                <w:rStyle w:val="C3"/>
                <w:rFonts w:ascii="Courier New" w:hAnsi="Courier New"/>
                <w:b w:val="1"/>
              </w:rPr>
              <w:t>82500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Asociaciones comerciales, profesionales y laborales.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Actividades de organizaciones empresariales y de empleadores.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Actividades de organizaciones profesionales.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.30</w:t>
            </w:r>
          </w:p>
        </w:tc>
        <w:tc>
          <w:tcPr>
            <w:tcW w:w="6662" w:type="dxa"/>
          </w:tcPr>
          <w:p>
            <w:pPr>
              <w:jc w:val="both"/>
              <w:rPr>
                <w:rStyle w:val="C3"/>
                <w:rFonts w:ascii="Courier New" w:hAnsi="Courier New"/>
              </w:rPr>
            </w:pPr>
            <w:r>
              <w:rPr>
                <w:rStyle w:val="C3"/>
                <w:rFonts w:ascii="Courier New" w:hAnsi="Courier New"/>
              </w:rPr>
              <w:t>Actividades de sindicatos.</w:t>
            </w:r>
          </w:p>
        </w:tc>
      </w:tr>
      <w:tr>
        <w:trPr>
          <w:wAfter w:w="0" w:type="dxa"/>
        </w:trPr>
        <w:tc>
          <w:tcPr>
            <w:tcW w:w="1063" w:type="dxa"/>
          </w:tcPr>
          <w:p>
            <w:pPr>
              <w:jc w:val="both"/>
              <w:rPr>
                <w:rStyle w:val="C3"/>
                <w:rFonts w:ascii="Courier New" w:hAnsi="Courier New"/>
                <w:b w:val="1"/>
              </w:rPr>
            </w:pPr>
            <w:r>
              <w:rPr>
                <w:rStyle w:val="C3"/>
                <w:rFonts w:ascii="Courier New" w:hAnsi="Courier New"/>
                <w:b w:val="1"/>
              </w:rPr>
              <w:t>82900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Otros servicios sociales conexos.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Servicios de Organizaciones religiosas.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Servicios sociales y comunales conexos no clasificados en otra parte incluye los servicios de organizaciones políticas, etc.).</w:t>
            </w:r>
          </w:p>
        </w:tc>
      </w:tr>
      <w:tr>
        <w:trPr>
          <w:wAfter w:w="0" w:type="dxa"/>
        </w:trPr>
        <w:tc>
          <w:tcPr>
            <w:tcW w:w="1063" w:type="dxa"/>
          </w:tcPr>
          <w:p>
            <w:pPr>
              <w:jc w:val="both"/>
              <w:rPr>
                <w:rStyle w:val="C3"/>
                <w:rFonts w:ascii="Courier New" w:hAnsi="Courier New"/>
                <w:b w:val="1"/>
              </w:rPr>
            </w:pPr>
            <w:r>
              <w:rPr>
                <w:rStyle w:val="C3"/>
                <w:rFonts w:ascii="Courier New" w:hAnsi="Courier New"/>
                <w:b w:val="1"/>
              </w:rPr>
              <w:t>82901</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Otros servicios prestados al público no clasificados en otra parte.</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 xml:space="preserve">Fotocopias. </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Alquiler de efectos personales y enseres domésticos (incluye prenda de vestir, utensilios de cocina y mesa, muebles, etc.).</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.21</w:t>
            </w:r>
          </w:p>
        </w:tc>
        <w:tc>
          <w:tcPr>
            <w:tcW w:w="6662" w:type="dxa"/>
          </w:tcPr>
          <w:p>
            <w:pPr>
              <w:jc w:val="both"/>
              <w:rPr>
                <w:rStyle w:val="C3"/>
                <w:rFonts w:ascii="Courier New" w:hAnsi="Courier New"/>
              </w:rPr>
            </w:pPr>
            <w:r>
              <w:rPr>
                <w:rStyle w:val="C3"/>
                <w:rFonts w:ascii="Courier New" w:hAnsi="Courier New"/>
              </w:rPr>
              <w:t>Alquiler de películas de vídeo.</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.30</w:t>
            </w:r>
          </w:p>
        </w:tc>
        <w:tc>
          <w:tcPr>
            <w:tcW w:w="6662" w:type="dxa"/>
          </w:tcPr>
          <w:p>
            <w:pPr>
              <w:jc w:val="both"/>
              <w:rPr>
                <w:rStyle w:val="C3"/>
                <w:rFonts w:ascii="Courier New" w:hAnsi="Courier New"/>
              </w:rPr>
            </w:pPr>
            <w:r>
              <w:rPr>
                <w:rStyle w:val="C3"/>
                <w:rFonts w:ascii="Courier New" w:hAnsi="Courier New"/>
              </w:rPr>
              <w:t>Lavado y engrase de automotores.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.40</w:t>
            </w:r>
          </w:p>
        </w:tc>
        <w:tc>
          <w:tcPr>
            <w:tcW w:w="6662" w:type="dxa"/>
          </w:tcPr>
          <w:p>
            <w:pPr>
              <w:jc w:val="both"/>
              <w:rPr>
                <w:rStyle w:val="C3"/>
                <w:rFonts w:ascii="Courier New" w:hAnsi="Courier New"/>
              </w:rPr>
            </w:pPr>
            <w:r>
              <w:rPr>
                <w:rStyle w:val="C3"/>
                <w:rFonts w:ascii="Courier New" w:hAnsi="Courier New"/>
              </w:rPr>
              <w:t>Cámaras frigoríficas y lugares de conservación de pieles.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.45</w:t>
            </w:r>
          </w:p>
        </w:tc>
        <w:tc>
          <w:tcPr>
            <w:tcW w:w="6662" w:type="dxa"/>
          </w:tcPr>
          <w:p>
            <w:pPr>
              <w:jc w:val="both"/>
              <w:rPr>
                <w:rStyle w:val="C3"/>
                <w:rFonts w:ascii="Courier New" w:hAnsi="Courier New"/>
              </w:rPr>
            </w:pPr>
            <w:r>
              <w:rPr>
                <w:rStyle w:val="C3"/>
                <w:rFonts w:ascii="Courier New" w:hAnsi="Courier New"/>
              </w:rPr>
              <w:t>Retribuciones por gestión en operaciones de fideicomiso.</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.47</w:t>
            </w:r>
          </w:p>
        </w:tc>
        <w:tc>
          <w:tcPr>
            <w:tcW w:w="6662" w:type="dxa"/>
          </w:tcPr>
          <w:p>
            <w:pPr>
              <w:jc w:val="both"/>
              <w:rPr>
                <w:rStyle w:val="C3"/>
                <w:rFonts w:ascii="Courier New" w:hAnsi="Courier New"/>
              </w:rPr>
            </w:pPr>
            <w:r>
              <w:rPr>
                <w:rStyle w:val="C3"/>
                <w:rFonts w:ascii="Courier New" w:hAnsi="Courier New"/>
              </w:rPr>
              <w:t>Administración de fondos para jubilaciones y pensiones.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.50</w:t>
            </w:r>
          </w:p>
        </w:tc>
        <w:tc>
          <w:tcPr>
            <w:tcW w:w="6662" w:type="dxa"/>
          </w:tcPr>
          <w:p>
            <w:pPr>
              <w:jc w:val="both"/>
              <w:rPr>
                <w:rStyle w:val="C3"/>
                <w:rFonts w:ascii="Courier New" w:hAnsi="Courier New"/>
              </w:rPr>
            </w:pPr>
            <w:r>
              <w:rPr>
                <w:rStyle w:val="C3"/>
                <w:rFonts w:ascii="Courier New" w:hAnsi="Courier New"/>
              </w:rPr>
              <w:t>Otros servicios prestados al público no clasificados en otra parte.</w:t>
            </w:r>
          </w:p>
        </w:tc>
      </w:tr>
    </w:tbl>
    <w:p>
      <w:pPr>
        <w:jc w:val="both"/>
        <w:rPr>
          <w:rStyle w:val="C3"/>
          <w:rFonts w:ascii="Courier New" w:hAnsi="Courier New"/>
        </w:rPr>
      </w:pPr>
    </w:p>
    <w:p>
      <w:pPr>
        <w:jc w:val="both"/>
        <w:rPr>
          <w:rStyle w:val="C3"/>
          <w:rFonts w:ascii="Courier New" w:hAnsi="Courier New"/>
        </w:rPr>
      </w:pPr>
    </w:p>
    <w:p>
      <w:pPr>
        <w:pStyle w:val="P3"/>
        <w:rPr>
          <w:rStyle w:val="C3"/>
          <w:rFonts w:ascii="Courier New" w:hAnsi="Courier New"/>
        </w:rPr>
      </w:pPr>
      <w:r>
        <w:rPr>
          <w:rStyle w:val="C3"/>
          <w:rFonts w:ascii="Courier New" w:hAnsi="Courier New"/>
        </w:rPr>
        <w:t>SERVICIOS PRESTADOS A LAS EMPRESAS</w:t>
      </w:r>
    </w:p>
    <w:p>
      <w:pPr>
        <w:jc w:val="both"/>
        <w:rPr>
          <w:rStyle w:val="C3"/>
          <w:rFonts w:ascii="Courier New" w:hAnsi="Courier New"/>
          <w:b w:val="1"/>
        </w:rPr>
      </w:pPr>
    </w:p>
    <w:tbl>
      <w:tblPr>
        <w:tblStyle w:val="T2"/>
        <w:tblW w:w="0" w:type="auto"/>
        <w:tblLayout w:type="fixed"/>
        <w:tblCellMar>
          <w:top w:w="0" w:type="dxa"/>
          <w:left w:w="70" w:type="dxa"/>
          <w:bottom w:w="0" w:type="dxa"/>
          <w:right w:w="70" w:type="dxa"/>
        </w:tblCellMar>
      </w:tblPr>
      <w:tblGrid/>
      <w:tr>
        <w:trPr>
          <w:wAfter w:w="0" w:type="dxa"/>
        </w:trPr>
        <w:tc>
          <w:tcPr>
            <w:tcW w:w="1063" w:type="dxa"/>
          </w:tcPr>
          <w:p>
            <w:pPr>
              <w:jc w:val="both"/>
              <w:rPr>
                <w:rStyle w:val="C3"/>
                <w:rFonts w:ascii="Courier New" w:hAnsi="Courier New"/>
                <w:b w:val="1"/>
              </w:rPr>
            </w:pPr>
            <w:r>
              <w:rPr>
                <w:rStyle w:val="C3"/>
                <w:rFonts w:ascii="Courier New" w:hAnsi="Courier New"/>
                <w:b w:val="1"/>
              </w:rPr>
              <w:t>83100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Servicios de elaboración de datos y tabulación.</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Consultores en equipos de informática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Consultores en programas de informática y suministro de programas de informática.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.30</w:t>
            </w:r>
          </w:p>
        </w:tc>
        <w:tc>
          <w:tcPr>
            <w:tcW w:w="6662" w:type="dxa"/>
          </w:tcPr>
          <w:p>
            <w:pPr>
              <w:jc w:val="both"/>
              <w:rPr>
                <w:rStyle w:val="C3"/>
                <w:rFonts w:ascii="Courier New" w:hAnsi="Courier New"/>
              </w:rPr>
            </w:pPr>
            <w:r>
              <w:rPr>
                <w:rStyle w:val="C3"/>
                <w:rFonts w:ascii="Courier New" w:hAnsi="Courier New"/>
              </w:rPr>
              <w:t>Procesamiento de datos.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.40</w:t>
            </w:r>
          </w:p>
        </w:tc>
        <w:tc>
          <w:tcPr>
            <w:tcW w:w="6662" w:type="dxa"/>
          </w:tcPr>
          <w:p>
            <w:pPr>
              <w:jc w:val="both"/>
              <w:rPr>
                <w:rStyle w:val="C3"/>
                <w:rFonts w:ascii="Courier New" w:hAnsi="Courier New"/>
              </w:rPr>
            </w:pPr>
            <w:r>
              <w:rPr>
                <w:rStyle w:val="C3"/>
                <w:rFonts w:ascii="Courier New" w:hAnsi="Courier New"/>
              </w:rPr>
              <w:t>Actividades relacionadas con bases de datos.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.90</w:t>
            </w:r>
          </w:p>
        </w:tc>
        <w:tc>
          <w:tcPr>
            <w:tcW w:w="6662" w:type="dxa"/>
          </w:tcPr>
          <w:p>
            <w:pPr>
              <w:jc w:val="both"/>
              <w:rPr>
                <w:rStyle w:val="C3"/>
                <w:rFonts w:ascii="Courier New" w:hAnsi="Courier New"/>
              </w:rPr>
            </w:pPr>
            <w:r>
              <w:rPr>
                <w:rStyle w:val="C3"/>
                <w:rFonts w:ascii="Courier New" w:hAnsi="Courier New"/>
              </w:rPr>
              <w:t>Otras actividades de informática.</w:t>
            </w:r>
          </w:p>
        </w:tc>
      </w:tr>
      <w:tr>
        <w:trPr>
          <w:wAfter w:w="0" w:type="dxa"/>
        </w:trPr>
        <w:tc>
          <w:tcPr>
            <w:tcW w:w="1063" w:type="dxa"/>
          </w:tcPr>
          <w:p>
            <w:pPr>
              <w:jc w:val="both"/>
              <w:rPr>
                <w:rStyle w:val="C3"/>
                <w:rFonts w:ascii="Courier New" w:hAnsi="Courier New"/>
                <w:b w:val="1"/>
              </w:rPr>
            </w:pPr>
            <w:r>
              <w:rPr>
                <w:rStyle w:val="C3"/>
                <w:rFonts w:ascii="Courier New" w:hAnsi="Courier New"/>
                <w:b w:val="1"/>
              </w:rPr>
              <w:t>83200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 xml:space="preserve">Servicios jurídicos </w:t>
            </w:r>
          </w:p>
        </w:tc>
      </w:tr>
      <w:tr>
        <w:trPr>
          <w:wAfter w:w="0" w:type="dxa"/>
        </w:trPr>
        <w:tc>
          <w:tcPr>
            <w:tcW w:w="1063" w:type="dxa"/>
          </w:tcPr>
          <w:p>
            <w:pPr>
              <w:jc w:val="both"/>
              <w:rPr>
                <w:rStyle w:val="C3"/>
                <w:rFonts w:ascii="Courier New" w:hAnsi="Courier New"/>
                <w:b w:val="1"/>
              </w:rPr>
            </w:pPr>
            <w:r>
              <w:rPr>
                <w:rStyle w:val="C3"/>
                <w:rFonts w:ascii="Courier New" w:hAnsi="Courier New"/>
                <w:b w:val="1"/>
              </w:rPr>
              <w:t>83300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Servicios de contabilidad, auditoría y teneduría de libros.</w:t>
            </w:r>
          </w:p>
        </w:tc>
      </w:tr>
      <w:tr>
        <w:trPr>
          <w:wAfter w:w="0" w:type="dxa"/>
        </w:trPr>
        <w:tc>
          <w:tcPr>
            <w:tcW w:w="1063" w:type="dxa"/>
          </w:tcPr>
          <w:p>
            <w:pPr>
              <w:jc w:val="both"/>
              <w:rPr>
                <w:rStyle w:val="C3"/>
                <w:rFonts w:ascii="Courier New" w:hAnsi="Courier New"/>
                <w:b w:val="1"/>
              </w:rPr>
            </w:pPr>
            <w:r>
              <w:rPr>
                <w:rStyle w:val="C3"/>
                <w:rFonts w:ascii="Courier New" w:hAnsi="Courier New"/>
                <w:b w:val="1"/>
              </w:rPr>
              <w:t>83400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Alquiler y arrendamientos de máquinas y equipos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Alquiler de equipos de transporte</w:t>
              <w:tab/>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Alquiler de maquinaria y equipo agropecuario</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.30</w:t>
            </w:r>
          </w:p>
        </w:tc>
        <w:tc>
          <w:tcPr>
            <w:tcW w:w="6662" w:type="dxa"/>
          </w:tcPr>
          <w:p>
            <w:pPr>
              <w:jc w:val="both"/>
              <w:rPr>
                <w:rStyle w:val="C3"/>
                <w:rFonts w:ascii="Courier New" w:hAnsi="Courier New"/>
              </w:rPr>
            </w:pPr>
            <w:r>
              <w:rPr>
                <w:rStyle w:val="C3"/>
                <w:rFonts w:ascii="Courier New" w:hAnsi="Courier New"/>
              </w:rPr>
              <w:t>Alquiler de maquinaria y equipo de construcción e Ingeniería Civil, con o sin operarios.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.40</w:t>
            </w:r>
          </w:p>
        </w:tc>
        <w:tc>
          <w:tcPr>
            <w:tcW w:w="6662" w:type="dxa"/>
          </w:tcPr>
          <w:p>
            <w:pPr>
              <w:jc w:val="both"/>
              <w:rPr>
                <w:rStyle w:val="C3"/>
                <w:rFonts w:ascii="Courier New" w:hAnsi="Courier New"/>
              </w:rPr>
            </w:pPr>
            <w:r>
              <w:rPr>
                <w:rStyle w:val="C3"/>
                <w:rFonts w:ascii="Courier New" w:hAnsi="Courier New"/>
              </w:rPr>
              <w:t>Alquiler de maquinarias y equipo de oficina (incluso computadoras)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.60</w:t>
            </w:r>
          </w:p>
        </w:tc>
        <w:tc>
          <w:tcPr>
            <w:tcW w:w="6662" w:type="dxa"/>
          </w:tcPr>
          <w:p>
            <w:pPr>
              <w:jc w:val="both"/>
              <w:rPr>
                <w:rStyle w:val="C3"/>
                <w:rFonts w:ascii="Courier New" w:hAnsi="Courier New"/>
              </w:rPr>
            </w:pPr>
            <w:r>
              <w:rPr>
                <w:rStyle w:val="C3"/>
                <w:rFonts w:ascii="Courier New" w:hAnsi="Courier New"/>
              </w:rPr>
              <w:t>Alquiler de otros tipos de maquinaria y equipo no clasificados en otra parte</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.70</w:t>
            </w:r>
          </w:p>
        </w:tc>
        <w:tc>
          <w:tcPr>
            <w:tcW w:w="6662" w:type="dxa"/>
          </w:tcPr>
          <w:p>
            <w:pPr>
              <w:jc w:val="both"/>
              <w:rPr>
                <w:rStyle w:val="C3"/>
                <w:rFonts w:ascii="Courier New" w:hAnsi="Courier New"/>
              </w:rPr>
            </w:pPr>
            <w:r>
              <w:rPr>
                <w:rStyle w:val="C3"/>
                <w:rFonts w:ascii="Courier New" w:hAnsi="Courier New"/>
              </w:rPr>
              <w:t>Alquileres por operaciones de leasing.</w:t>
            </w:r>
          </w:p>
        </w:tc>
      </w:tr>
      <w:tr>
        <w:trPr>
          <w:wAfter w:w="0" w:type="dxa"/>
        </w:trPr>
        <w:tc>
          <w:tcPr>
            <w:tcW w:w="1063" w:type="dxa"/>
          </w:tcPr>
          <w:p>
            <w:pPr>
              <w:jc w:val="both"/>
              <w:rPr>
                <w:rStyle w:val="C3"/>
                <w:rFonts w:ascii="Courier New" w:hAnsi="Courier New"/>
                <w:b w:val="1"/>
              </w:rPr>
            </w:pPr>
            <w:r>
              <w:rPr>
                <w:rStyle w:val="C3"/>
                <w:rFonts w:ascii="Courier New" w:hAnsi="Courier New"/>
                <w:b w:val="1"/>
              </w:rPr>
              <w:t>83900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Otros servicios prestados a las empresas no clasificados en otra parte.</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.01</w:t>
            </w:r>
          </w:p>
        </w:tc>
        <w:tc>
          <w:tcPr>
            <w:tcW w:w="6662" w:type="dxa"/>
          </w:tcPr>
          <w:p>
            <w:pPr>
              <w:jc w:val="both"/>
              <w:rPr>
                <w:rStyle w:val="C3"/>
                <w:rFonts w:ascii="Courier New" w:hAnsi="Courier New"/>
              </w:rPr>
            </w:pPr>
            <w:r>
              <w:rPr>
                <w:rStyle w:val="C3"/>
                <w:rFonts w:ascii="Courier New" w:hAnsi="Courier New"/>
              </w:rPr>
              <w:t xml:space="preserve">Actividades de servicios agrícolas y ganaderos, excepto las actividades  veterinarias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.02</w:t>
            </w:r>
          </w:p>
        </w:tc>
        <w:tc>
          <w:tcPr>
            <w:tcW w:w="6662" w:type="dxa"/>
          </w:tcPr>
          <w:p>
            <w:pPr>
              <w:jc w:val="both"/>
              <w:rPr>
                <w:rStyle w:val="C3"/>
                <w:rFonts w:ascii="Courier New" w:hAnsi="Courier New"/>
              </w:rPr>
            </w:pPr>
            <w:r>
              <w:rPr>
                <w:rStyle w:val="C3"/>
                <w:rFonts w:ascii="Courier New" w:hAnsi="Courier New"/>
              </w:rPr>
              <w:t>Actividades de servicios forestales.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.03</w:t>
            </w:r>
          </w:p>
        </w:tc>
        <w:tc>
          <w:tcPr>
            <w:tcW w:w="6662" w:type="dxa"/>
          </w:tcPr>
          <w:p>
            <w:pPr>
              <w:jc w:val="both"/>
              <w:rPr>
                <w:rStyle w:val="C3"/>
                <w:rFonts w:ascii="Courier New" w:hAnsi="Courier New"/>
              </w:rPr>
            </w:pPr>
            <w:r>
              <w:rPr>
                <w:rStyle w:val="C3"/>
                <w:rFonts w:ascii="Courier New" w:hAnsi="Courier New"/>
              </w:rPr>
              <w:t>Actividades de servicios para la caza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.04</w:t>
            </w:r>
          </w:p>
        </w:tc>
        <w:tc>
          <w:tcPr>
            <w:tcW w:w="6662" w:type="dxa"/>
          </w:tcPr>
          <w:p>
            <w:pPr>
              <w:jc w:val="both"/>
              <w:rPr>
                <w:rStyle w:val="C3"/>
                <w:rFonts w:ascii="Courier New" w:hAnsi="Courier New"/>
              </w:rPr>
            </w:pPr>
            <w:r>
              <w:rPr>
                <w:rStyle w:val="C3"/>
                <w:rFonts w:ascii="Courier New" w:hAnsi="Courier New"/>
              </w:rPr>
              <w:t>Actividades de servicios para la pesca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Servicios relacionados con la extracción de petróleo y gas prestados por terceros, excepto prospección.</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Actividades de servicios relacionadas con la impresión.</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.30</w:t>
            </w:r>
          </w:p>
        </w:tc>
        <w:tc>
          <w:tcPr>
            <w:tcW w:w="6662" w:type="dxa"/>
          </w:tcPr>
          <w:p>
            <w:pPr>
              <w:jc w:val="both"/>
              <w:rPr>
                <w:rStyle w:val="C3"/>
                <w:rFonts w:ascii="Courier New" w:hAnsi="Courier New"/>
              </w:rPr>
            </w:pPr>
            <w:r>
              <w:rPr>
                <w:rStyle w:val="C3"/>
                <w:rFonts w:ascii="Courier New" w:hAnsi="Courier New"/>
              </w:rPr>
              <w:t>Investigación de mercados y realización de encuestas de opinión pública.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.35</w:t>
            </w:r>
          </w:p>
        </w:tc>
        <w:tc>
          <w:tcPr>
            <w:tcW w:w="6662" w:type="dxa"/>
          </w:tcPr>
          <w:p>
            <w:pPr>
              <w:jc w:val="both"/>
              <w:rPr>
                <w:rStyle w:val="C3"/>
                <w:rFonts w:ascii="Courier New" w:hAnsi="Courier New"/>
              </w:rPr>
            </w:pPr>
            <w:r>
              <w:rPr>
                <w:rStyle w:val="C3"/>
                <w:rFonts w:ascii="Courier New" w:hAnsi="Courier New"/>
              </w:rPr>
              <w:t>Actividades de asesoramiento empresarial y en materia de gestión.</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.40</w:t>
            </w:r>
          </w:p>
        </w:tc>
        <w:tc>
          <w:tcPr>
            <w:tcW w:w="6662" w:type="dxa"/>
          </w:tcPr>
          <w:p>
            <w:pPr>
              <w:jc w:val="both"/>
              <w:rPr>
                <w:rStyle w:val="C3"/>
                <w:rFonts w:ascii="Courier New" w:hAnsi="Courier New"/>
              </w:rPr>
            </w:pPr>
            <w:r>
              <w:rPr>
                <w:rStyle w:val="C3"/>
                <w:rFonts w:ascii="Courier New" w:hAnsi="Courier New"/>
              </w:rPr>
              <w:t>Actividades de Arquitectura e Ingeniería y actividades conexas de asesoramiento técnico</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.42</w:t>
            </w:r>
          </w:p>
        </w:tc>
        <w:tc>
          <w:tcPr>
            <w:tcW w:w="6662" w:type="dxa"/>
          </w:tcPr>
          <w:p>
            <w:pPr>
              <w:jc w:val="both"/>
              <w:rPr>
                <w:rStyle w:val="C3"/>
                <w:rFonts w:ascii="Courier New" w:hAnsi="Courier New"/>
              </w:rPr>
            </w:pPr>
            <w:r>
              <w:rPr>
                <w:rStyle w:val="C3"/>
                <w:rFonts w:ascii="Courier New" w:hAnsi="Courier New"/>
              </w:rPr>
              <w:t>Ensayos y Análisis Técnicos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.50</w:t>
            </w:r>
          </w:p>
        </w:tc>
        <w:tc>
          <w:tcPr>
            <w:tcW w:w="6662" w:type="dxa"/>
          </w:tcPr>
          <w:p>
            <w:pPr>
              <w:jc w:val="both"/>
              <w:rPr>
                <w:rStyle w:val="C3"/>
                <w:rFonts w:ascii="Courier New" w:hAnsi="Courier New"/>
              </w:rPr>
            </w:pPr>
            <w:r>
              <w:rPr>
                <w:rStyle w:val="C3"/>
                <w:rFonts w:ascii="Courier New" w:hAnsi="Courier New"/>
              </w:rPr>
              <w:t>Obtención y dotación de personal.</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.60</w:t>
            </w:r>
          </w:p>
        </w:tc>
        <w:tc>
          <w:tcPr>
            <w:tcW w:w="6662" w:type="dxa"/>
          </w:tcPr>
          <w:p>
            <w:pPr>
              <w:jc w:val="both"/>
              <w:rPr>
                <w:rStyle w:val="C3"/>
                <w:rFonts w:ascii="Courier New" w:hAnsi="Courier New"/>
              </w:rPr>
            </w:pPr>
            <w:r>
              <w:rPr>
                <w:rStyle w:val="C3"/>
                <w:rFonts w:ascii="Courier New" w:hAnsi="Courier New"/>
              </w:rPr>
              <w:t>Actividades de investigación y seguridad.</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.70</w:t>
            </w:r>
          </w:p>
        </w:tc>
        <w:tc>
          <w:tcPr>
            <w:tcW w:w="6662" w:type="dxa"/>
          </w:tcPr>
          <w:p>
            <w:pPr>
              <w:jc w:val="both"/>
              <w:rPr>
                <w:rStyle w:val="C3"/>
                <w:rFonts w:ascii="Courier New" w:hAnsi="Courier New"/>
              </w:rPr>
            </w:pPr>
            <w:r>
              <w:rPr>
                <w:rStyle w:val="C3"/>
                <w:rFonts w:ascii="Courier New" w:hAnsi="Courier New"/>
              </w:rPr>
              <w:t>Actividades de limpieza de edificios.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.80</w:t>
            </w:r>
          </w:p>
        </w:tc>
        <w:tc>
          <w:tcPr>
            <w:tcW w:w="6662" w:type="dxa"/>
          </w:tcPr>
          <w:p>
            <w:pPr>
              <w:jc w:val="both"/>
              <w:rPr>
                <w:rStyle w:val="C3"/>
                <w:rFonts w:ascii="Courier New" w:hAnsi="Courier New"/>
              </w:rPr>
            </w:pPr>
            <w:r>
              <w:rPr>
                <w:rStyle w:val="C3"/>
                <w:rFonts w:ascii="Courier New" w:hAnsi="Courier New"/>
              </w:rPr>
              <w:t>Actividades de envase y empaque</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.85</w:t>
            </w:r>
          </w:p>
        </w:tc>
        <w:tc>
          <w:tcPr>
            <w:tcW w:w="6662" w:type="dxa"/>
          </w:tcPr>
          <w:p>
            <w:pPr>
              <w:jc w:val="both"/>
              <w:rPr>
                <w:rStyle w:val="C3"/>
                <w:rFonts w:ascii="Courier New" w:hAnsi="Courier New"/>
              </w:rPr>
            </w:pPr>
            <w:r>
              <w:rPr>
                <w:rStyle w:val="C3"/>
                <w:rFonts w:ascii="Courier New" w:hAnsi="Courier New"/>
              </w:rPr>
              <w:t>Retribuciones por gestión en operaciones de fideicomiso.</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.99</w:t>
            </w:r>
          </w:p>
        </w:tc>
        <w:tc>
          <w:tcPr>
            <w:tcW w:w="6662" w:type="dxa"/>
          </w:tcPr>
          <w:p>
            <w:pPr>
              <w:jc w:val="both"/>
              <w:rPr>
                <w:rStyle w:val="C3"/>
                <w:rFonts w:ascii="Courier New" w:hAnsi="Courier New"/>
              </w:rPr>
            </w:pPr>
            <w:r>
              <w:rPr>
                <w:rStyle w:val="C3"/>
                <w:rFonts w:ascii="Courier New" w:hAnsi="Courier New"/>
              </w:rPr>
              <w:t>Otros servicios prestados a las empresas no clasificados en otra parte.</w:t>
            </w:r>
          </w:p>
        </w:tc>
      </w:tr>
      <w:tr>
        <w:trPr>
          <w:wAfter w:w="0" w:type="dxa"/>
        </w:trPr>
        <w:tc>
          <w:tcPr>
            <w:tcW w:w="1063" w:type="dxa"/>
          </w:tcPr>
          <w:p>
            <w:pPr>
              <w:jc w:val="both"/>
              <w:rPr>
                <w:rStyle w:val="C3"/>
                <w:rFonts w:ascii="Courier New" w:hAnsi="Courier New"/>
                <w:b w:val="1"/>
              </w:rPr>
            </w:pPr>
            <w:r>
              <w:rPr>
                <w:rStyle w:val="C3"/>
                <w:rFonts w:ascii="Courier New" w:hAnsi="Courier New"/>
                <w:b w:val="1"/>
              </w:rPr>
              <w:t>83901</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 xml:space="preserve">Agencias o empresas de publicidad, diferencia entre los precios de                  compra y venta y actividades de intermediación,</w:t>
            </w:r>
          </w:p>
        </w:tc>
      </w:tr>
      <w:tr>
        <w:trPr>
          <w:wAfter w:w="0" w:type="dxa"/>
        </w:trPr>
        <w:tc>
          <w:tcPr>
            <w:tcW w:w="1063" w:type="dxa"/>
          </w:tcPr>
          <w:p>
            <w:pPr>
              <w:jc w:val="both"/>
              <w:rPr>
                <w:rStyle w:val="C3"/>
                <w:rFonts w:ascii="Courier New" w:hAnsi="Courier New"/>
                <w:b w:val="1"/>
              </w:rPr>
            </w:pPr>
            <w:r>
              <w:rPr>
                <w:rStyle w:val="C3"/>
                <w:rFonts w:ascii="Courier New" w:hAnsi="Courier New"/>
                <w:b w:val="1"/>
              </w:rPr>
              <w:t>83902</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Agencias o empresas de publicidad: servicios propios.</w:t>
            </w:r>
          </w:p>
        </w:tc>
      </w:tr>
      <w:tr>
        <w:trPr>
          <w:wAfter w:w="0" w:type="dxa"/>
          <w:trHeight w:hRule="atLeast" w:val="447"/>
        </w:trPr>
        <w:tc>
          <w:tcPr>
            <w:tcW w:w="1063" w:type="dxa"/>
          </w:tcPr>
          <w:p>
            <w:pPr>
              <w:jc w:val="both"/>
              <w:rPr>
                <w:rStyle w:val="C3"/>
                <w:rFonts w:ascii="Courier New" w:hAnsi="Courier New"/>
                <w:b w:val="1"/>
              </w:rPr>
            </w:pPr>
            <w:r>
              <w:rPr>
                <w:rStyle w:val="C3"/>
                <w:rFonts w:ascii="Courier New" w:hAnsi="Courier New"/>
                <w:b w:val="1"/>
              </w:rPr>
              <w:t>83903</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Publicidad callejera</w:t>
            </w:r>
          </w:p>
        </w:tc>
      </w:tr>
    </w:tbl>
    <w:p>
      <w:pPr>
        <w:jc w:val="both"/>
        <w:outlineLvl w:val="0"/>
        <w:rPr>
          <w:rStyle w:val="C3"/>
          <w:rFonts w:ascii="Courier New" w:hAnsi="Courier New"/>
        </w:rPr>
      </w:pPr>
    </w:p>
    <w:p>
      <w:pPr>
        <w:pStyle w:val="P3"/>
        <w:rPr>
          <w:rStyle w:val="C3"/>
          <w:rFonts w:ascii="Courier New" w:hAnsi="Courier New"/>
        </w:rPr>
      </w:pPr>
      <w:r>
        <w:rPr>
          <w:rStyle w:val="C3"/>
          <w:rFonts w:ascii="Courier New" w:hAnsi="Courier New"/>
        </w:rPr>
        <w:t>SERVICIOS DE ESPARCIMIENTO</w:t>
      </w:r>
    </w:p>
    <w:p>
      <w:pPr>
        <w:ind w:firstLine="1418"/>
        <w:jc w:val="both"/>
        <w:rPr>
          <w:rStyle w:val="C3"/>
          <w:rFonts w:ascii="Courier New" w:hAnsi="Courier New"/>
          <w:b w:val="1"/>
        </w:rPr>
      </w:pPr>
    </w:p>
    <w:tbl>
      <w:tblPr>
        <w:tblStyle w:val="T2"/>
        <w:tblW w:w="0" w:type="auto"/>
        <w:tblLayout w:type="fixed"/>
        <w:tblCellMar>
          <w:top w:w="0" w:type="dxa"/>
          <w:left w:w="70" w:type="dxa"/>
          <w:bottom w:w="0" w:type="dxa"/>
          <w:right w:w="70" w:type="dxa"/>
        </w:tblCellMar>
      </w:tblPr>
      <w:tblGrid/>
      <w:tr>
        <w:trPr>
          <w:wAfter w:w="0" w:type="dxa"/>
        </w:trPr>
        <w:tc>
          <w:tcPr>
            <w:tcW w:w="1063" w:type="dxa"/>
          </w:tcPr>
          <w:p>
            <w:pPr>
              <w:jc w:val="both"/>
              <w:rPr>
                <w:rStyle w:val="C3"/>
                <w:rFonts w:ascii="Courier New" w:hAnsi="Courier New"/>
                <w:b w:val="1"/>
              </w:rPr>
            </w:pPr>
            <w:r>
              <w:rPr>
                <w:rStyle w:val="C3"/>
                <w:rFonts w:ascii="Courier New" w:hAnsi="Courier New"/>
                <w:b w:val="1"/>
              </w:rPr>
              <w:t>84100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Películas cinematográficas y emisiones de radio y Televisión.</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Producción y distribución de filmes y videos cintas.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Exhibición de filmes y videocintas.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.30</w:t>
            </w:r>
          </w:p>
        </w:tc>
        <w:tc>
          <w:tcPr>
            <w:tcW w:w="6662" w:type="dxa"/>
          </w:tcPr>
          <w:p>
            <w:pPr>
              <w:jc w:val="both"/>
              <w:rPr>
                <w:rStyle w:val="C3"/>
                <w:rFonts w:ascii="Courier New" w:hAnsi="Courier New"/>
              </w:rPr>
            </w:pPr>
            <w:r>
              <w:rPr>
                <w:rStyle w:val="C3"/>
                <w:rFonts w:ascii="Courier New" w:hAnsi="Courier New"/>
              </w:rPr>
              <w:t>Actividades de producción para radio y televisión.</w:t>
            </w:r>
          </w:p>
        </w:tc>
      </w:tr>
      <w:tr>
        <w:trPr>
          <w:wAfter w:w="0" w:type="dxa"/>
        </w:trPr>
        <w:tc>
          <w:tcPr>
            <w:tcW w:w="1063" w:type="dxa"/>
          </w:tcPr>
          <w:p>
            <w:pPr>
              <w:jc w:val="both"/>
              <w:rPr>
                <w:rStyle w:val="C3"/>
                <w:rFonts w:ascii="Courier New" w:hAnsi="Courier New"/>
                <w:b w:val="1"/>
              </w:rPr>
            </w:pPr>
            <w:r>
              <w:rPr>
                <w:rStyle w:val="C3"/>
                <w:rFonts w:ascii="Courier New" w:hAnsi="Courier New"/>
                <w:b w:val="1"/>
              </w:rPr>
              <w:t>84200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Bibliotecas, museos, jardines botánicos y zoológicos y otros servicios culturales.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Actividades de bibliotecas y archivos.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.11</w:t>
            </w:r>
          </w:p>
        </w:tc>
        <w:tc>
          <w:tcPr>
            <w:tcW w:w="6662" w:type="dxa"/>
          </w:tcPr>
          <w:p>
            <w:pPr>
              <w:jc w:val="both"/>
              <w:rPr>
                <w:rStyle w:val="C3"/>
                <w:rFonts w:ascii="Courier New" w:hAnsi="Courier New"/>
              </w:rPr>
            </w:pPr>
            <w:r>
              <w:rPr>
                <w:rStyle w:val="C3"/>
                <w:rFonts w:ascii="Courier New" w:hAnsi="Courier New"/>
              </w:rPr>
              <w:t>Actividades de museos y preservación de lugares y edificios históricos.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.12</w:t>
            </w:r>
          </w:p>
        </w:tc>
        <w:tc>
          <w:tcPr>
            <w:tcW w:w="6662" w:type="dxa"/>
          </w:tcPr>
          <w:p>
            <w:pPr>
              <w:jc w:val="both"/>
              <w:rPr>
                <w:rStyle w:val="C3"/>
                <w:rFonts w:ascii="Courier New" w:hAnsi="Courier New"/>
              </w:rPr>
            </w:pPr>
            <w:r>
              <w:rPr>
                <w:rStyle w:val="C3"/>
                <w:rFonts w:ascii="Courier New" w:hAnsi="Courier New"/>
              </w:rPr>
              <w:t>Actividades de jardines botánicos y zoológicos y de parques nacionales.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.30</w:t>
            </w:r>
          </w:p>
        </w:tc>
        <w:tc>
          <w:tcPr>
            <w:tcW w:w="6662" w:type="dxa"/>
          </w:tcPr>
          <w:p>
            <w:pPr>
              <w:jc w:val="both"/>
              <w:rPr>
                <w:rStyle w:val="C3"/>
                <w:rFonts w:ascii="Courier New" w:hAnsi="Courier New"/>
              </w:rPr>
            </w:pPr>
            <w:r>
              <w:rPr>
                <w:rStyle w:val="C3"/>
                <w:rFonts w:ascii="Courier New" w:hAnsi="Courier New"/>
              </w:rPr>
              <w:t>Actividades de Agencias de Noticias.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.40</w:t>
            </w:r>
          </w:p>
        </w:tc>
        <w:tc>
          <w:tcPr>
            <w:tcW w:w="6662" w:type="dxa"/>
          </w:tcPr>
          <w:p>
            <w:pPr>
              <w:jc w:val="both"/>
              <w:rPr>
                <w:rStyle w:val="C3"/>
                <w:rFonts w:ascii="Courier New" w:hAnsi="Courier New"/>
              </w:rPr>
            </w:pPr>
            <w:r>
              <w:rPr>
                <w:rStyle w:val="C3"/>
                <w:rFonts w:ascii="Courier New" w:hAnsi="Courier New"/>
              </w:rPr>
              <w:t>Actividades de galerías de arte excepto venta.</w:t>
            </w:r>
          </w:p>
        </w:tc>
      </w:tr>
      <w:tr>
        <w:trPr>
          <w:wAfter w:w="0" w:type="dxa"/>
        </w:trPr>
        <w:tc>
          <w:tcPr>
            <w:tcW w:w="1063" w:type="dxa"/>
          </w:tcPr>
          <w:p>
            <w:pPr>
              <w:jc w:val="both"/>
              <w:rPr>
                <w:rStyle w:val="C3"/>
                <w:rFonts w:ascii="Courier New" w:hAnsi="Courier New"/>
                <w:b w:val="1"/>
              </w:rPr>
            </w:pPr>
            <w:r>
              <w:rPr>
                <w:rStyle w:val="C3"/>
                <w:rFonts w:ascii="Courier New" w:hAnsi="Courier New"/>
                <w:b w:val="1"/>
              </w:rPr>
              <w:t>84300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Explotación de juegos electrónicos</w:t>
            </w:r>
          </w:p>
        </w:tc>
      </w:tr>
      <w:tr>
        <w:trPr>
          <w:wAfter w:w="0" w:type="dxa"/>
        </w:trPr>
        <w:tc>
          <w:tcPr>
            <w:tcW w:w="1063" w:type="dxa"/>
          </w:tcPr>
          <w:p>
            <w:pPr>
              <w:jc w:val="both"/>
              <w:rPr>
                <w:rStyle w:val="C3"/>
                <w:rFonts w:ascii="Courier New" w:hAnsi="Courier New"/>
                <w:b w:val="1"/>
              </w:rPr>
            </w:pPr>
            <w:r>
              <w:rPr>
                <w:rStyle w:val="C3"/>
                <w:rFonts w:ascii="Courier New" w:hAnsi="Courier New"/>
                <w:b w:val="1"/>
              </w:rPr>
              <w:t>84400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CYBER</w:t>
            </w:r>
          </w:p>
        </w:tc>
      </w:tr>
      <w:tr>
        <w:trPr>
          <w:wAfter w:w="0" w:type="dxa"/>
        </w:trPr>
        <w:tc>
          <w:tcPr>
            <w:tcW w:w="1063" w:type="dxa"/>
          </w:tcPr>
          <w:p>
            <w:pPr>
              <w:jc w:val="both"/>
              <w:rPr>
                <w:rStyle w:val="C3"/>
                <w:rFonts w:ascii="Courier New" w:hAnsi="Courier New"/>
                <w:b w:val="1"/>
              </w:rPr>
            </w:pPr>
            <w:r>
              <w:rPr>
                <w:rStyle w:val="C3"/>
                <w:rFonts w:ascii="Courier New" w:hAnsi="Courier New"/>
                <w:b w:val="1"/>
              </w:rPr>
              <w:t>84500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CYBER CAFE</w:t>
            </w:r>
          </w:p>
        </w:tc>
      </w:tr>
      <w:tr>
        <w:trPr>
          <w:wAfter w:w="0" w:type="dxa"/>
        </w:trPr>
        <w:tc>
          <w:tcPr>
            <w:tcW w:w="1063" w:type="dxa"/>
          </w:tcPr>
          <w:p>
            <w:pPr>
              <w:jc w:val="both"/>
              <w:rPr>
                <w:rStyle w:val="C3"/>
                <w:rFonts w:ascii="Courier New" w:hAnsi="Courier New"/>
                <w:b w:val="1"/>
              </w:rPr>
            </w:pPr>
            <w:r>
              <w:rPr>
                <w:rStyle w:val="C3"/>
                <w:rFonts w:ascii="Courier New" w:hAnsi="Courier New"/>
                <w:b w:val="1"/>
              </w:rPr>
              <w:t>84600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Restaurant con espectáculos y baile</w:t>
            </w:r>
          </w:p>
        </w:tc>
      </w:tr>
      <w:tr>
        <w:trPr>
          <w:wAfter w:w="0" w:type="dxa"/>
        </w:trPr>
        <w:tc>
          <w:tcPr>
            <w:tcW w:w="1063" w:type="dxa"/>
          </w:tcPr>
          <w:p>
            <w:pPr>
              <w:jc w:val="both"/>
              <w:rPr>
                <w:rStyle w:val="C3"/>
                <w:rFonts w:ascii="Courier New" w:hAnsi="Courier New"/>
                <w:b w:val="1"/>
              </w:rPr>
            </w:pPr>
            <w:r>
              <w:rPr>
                <w:rStyle w:val="C3"/>
                <w:rFonts w:ascii="Courier New" w:hAnsi="Courier New"/>
                <w:b w:val="1"/>
              </w:rPr>
              <w:t>84700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Bar con espectáculos y baile</w:t>
            </w:r>
          </w:p>
        </w:tc>
      </w:tr>
      <w:tr>
        <w:trPr>
          <w:wAfter w:w="0" w:type="dxa"/>
        </w:trPr>
        <w:tc>
          <w:tcPr>
            <w:tcW w:w="1063" w:type="dxa"/>
          </w:tcPr>
          <w:p>
            <w:pPr>
              <w:jc w:val="both"/>
              <w:rPr>
                <w:rStyle w:val="C3"/>
                <w:rFonts w:ascii="Courier New" w:hAnsi="Courier New"/>
                <w:b w:val="1"/>
              </w:rPr>
            </w:pPr>
            <w:r>
              <w:rPr>
                <w:rStyle w:val="C3"/>
                <w:rFonts w:ascii="Courier New" w:hAnsi="Courier New"/>
                <w:b w:val="1"/>
              </w:rPr>
              <w:t>84800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Salón de Fiestas</w:t>
            </w:r>
          </w:p>
        </w:tc>
      </w:tr>
      <w:tr>
        <w:trPr>
          <w:wAfter w:w="0" w:type="dxa"/>
        </w:trPr>
        <w:tc>
          <w:tcPr>
            <w:tcW w:w="1063" w:type="dxa"/>
          </w:tcPr>
          <w:p>
            <w:pPr>
              <w:jc w:val="both"/>
              <w:rPr>
                <w:rStyle w:val="C3"/>
                <w:rFonts w:ascii="Courier New" w:hAnsi="Courier New"/>
                <w:b w:val="1"/>
              </w:rPr>
            </w:pPr>
            <w:r>
              <w:rPr>
                <w:rStyle w:val="C3"/>
                <w:rFonts w:ascii="Courier New" w:hAnsi="Courier New"/>
                <w:b w:val="1"/>
              </w:rPr>
              <w:t>84900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Servicios de diversión y esparcimiento no clasificados en otra parte</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Producción de espectáculos teatrales y musicales.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.11</w:t>
            </w:r>
          </w:p>
        </w:tc>
        <w:tc>
          <w:tcPr>
            <w:tcW w:w="6662" w:type="dxa"/>
          </w:tcPr>
          <w:p>
            <w:pPr>
              <w:jc w:val="both"/>
              <w:rPr>
                <w:rStyle w:val="C3"/>
                <w:rFonts w:ascii="Courier New" w:hAnsi="Courier New"/>
              </w:rPr>
            </w:pPr>
            <w:r>
              <w:rPr>
                <w:rStyle w:val="C3"/>
                <w:rFonts w:ascii="Courier New" w:hAnsi="Courier New"/>
              </w:rPr>
              <w:t>Composición y representación de obras teatrales, musicales y artísticas (incluye a compositores, actores, músicos, pintores, conferencistas, etc.)</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.12</w:t>
            </w:r>
          </w:p>
        </w:tc>
        <w:tc>
          <w:tcPr>
            <w:tcW w:w="6662" w:type="dxa"/>
          </w:tcPr>
          <w:p>
            <w:pPr>
              <w:jc w:val="both"/>
              <w:rPr>
                <w:rStyle w:val="C3"/>
                <w:rFonts w:ascii="Courier New" w:hAnsi="Courier New"/>
              </w:rPr>
            </w:pPr>
            <w:r>
              <w:rPr>
                <w:rStyle w:val="C3"/>
                <w:rFonts w:ascii="Courier New" w:hAnsi="Courier New"/>
              </w:rPr>
              <w:t xml:space="preserve">Servicios conexos a la producción de espectáculos teatrales y musicales (incluye escenografía, iluminación, sonido, etc.). </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Otros servicios de diversión (incluye parques de diversión y centros similares circenses, de títeres, etc.)</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.30</w:t>
            </w:r>
          </w:p>
        </w:tc>
        <w:tc>
          <w:tcPr>
            <w:tcW w:w="6662" w:type="dxa"/>
          </w:tcPr>
          <w:p>
            <w:pPr>
              <w:jc w:val="both"/>
              <w:rPr>
                <w:rStyle w:val="C3"/>
                <w:rFonts w:ascii="Courier New" w:hAnsi="Courier New"/>
              </w:rPr>
            </w:pPr>
            <w:r>
              <w:rPr>
                <w:rStyle w:val="C3"/>
                <w:rFonts w:ascii="Courier New" w:hAnsi="Courier New"/>
              </w:rPr>
              <w:t>Explotación de instalaciones para prácticas deportivas (incluye clubes, gimnasios, etc.)</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.31</w:t>
            </w:r>
          </w:p>
        </w:tc>
        <w:tc>
          <w:tcPr>
            <w:tcW w:w="6662" w:type="dxa"/>
          </w:tcPr>
          <w:p>
            <w:pPr>
              <w:jc w:val="both"/>
              <w:rPr>
                <w:rStyle w:val="C3"/>
                <w:rFonts w:ascii="Courier New" w:hAnsi="Courier New"/>
              </w:rPr>
            </w:pPr>
            <w:r>
              <w:rPr>
                <w:rStyle w:val="C3"/>
                <w:rFonts w:ascii="Courier New" w:hAnsi="Courier New"/>
              </w:rPr>
              <w:t>Promoción y producción de espectáculos deportivos.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.32</w:t>
            </w:r>
          </w:p>
        </w:tc>
        <w:tc>
          <w:tcPr>
            <w:tcW w:w="6662" w:type="dxa"/>
          </w:tcPr>
          <w:p>
            <w:pPr>
              <w:jc w:val="both"/>
              <w:rPr>
                <w:rStyle w:val="C3"/>
                <w:rFonts w:ascii="Courier New" w:hAnsi="Courier New"/>
              </w:rPr>
            </w:pPr>
            <w:r>
              <w:rPr>
                <w:rStyle w:val="C3"/>
                <w:rFonts w:ascii="Courier New" w:hAnsi="Courier New"/>
              </w:rPr>
              <w:t>Servicios prestados por profesionales y técnicos deportivos (incluye deportistas, entrenadores, árbitros, instructores, escuelas de deportes, etc.)</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.40</w:t>
            </w:r>
          </w:p>
        </w:tc>
        <w:tc>
          <w:tcPr>
            <w:tcW w:w="6662" w:type="dxa"/>
          </w:tcPr>
          <w:p>
            <w:pPr>
              <w:jc w:val="both"/>
              <w:rPr>
                <w:rStyle w:val="C3"/>
                <w:rFonts w:ascii="Courier New" w:hAnsi="Courier New"/>
              </w:rPr>
            </w:pPr>
            <w:r>
              <w:rPr>
                <w:rStyle w:val="C3"/>
                <w:rFonts w:ascii="Courier New" w:hAnsi="Courier New"/>
              </w:rPr>
              <w:t>Servicio de esparcimiento relacionados con juegos de azar y apuestas.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.41</w:t>
            </w:r>
          </w:p>
        </w:tc>
        <w:tc>
          <w:tcPr>
            <w:tcW w:w="6662" w:type="dxa"/>
          </w:tcPr>
          <w:p>
            <w:pPr>
              <w:jc w:val="both"/>
              <w:rPr>
                <w:rStyle w:val="C3"/>
                <w:rFonts w:ascii="Courier New" w:hAnsi="Courier New"/>
              </w:rPr>
            </w:pPr>
            <w:r>
              <w:rPr>
                <w:rStyle w:val="C3"/>
                <w:rFonts w:ascii="Courier New" w:hAnsi="Courier New"/>
              </w:rPr>
              <w:t>Servicio de salones de juego, excepto juegos electrónicos (incluye salones de billar, pool, bowling, etc.)</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.42</w:t>
            </w:r>
          </w:p>
        </w:tc>
        <w:tc>
          <w:tcPr>
            <w:tcW w:w="6662" w:type="dxa"/>
          </w:tcPr>
          <w:p>
            <w:pPr>
              <w:jc w:val="both"/>
              <w:rPr>
                <w:rStyle w:val="C3"/>
                <w:rFonts w:ascii="Courier New" w:hAnsi="Courier New"/>
              </w:rPr>
            </w:pPr>
            <w:r>
              <w:rPr>
                <w:rStyle w:val="C3"/>
                <w:rFonts w:ascii="Courier New" w:hAnsi="Courier New"/>
              </w:rPr>
              <w:t xml:space="preserve">Servicio de esparcimiento relacionados con juegos de azar y apuestas, denominados “Slots” o similares.    </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.90</w:t>
            </w:r>
          </w:p>
        </w:tc>
        <w:tc>
          <w:tcPr>
            <w:tcW w:w="6662" w:type="dxa"/>
          </w:tcPr>
          <w:p>
            <w:pPr>
              <w:jc w:val="both"/>
              <w:rPr>
                <w:rStyle w:val="C3"/>
                <w:rFonts w:ascii="Courier New" w:hAnsi="Courier New"/>
              </w:rPr>
            </w:pPr>
            <w:r>
              <w:rPr>
                <w:rStyle w:val="C3"/>
                <w:rFonts w:ascii="Courier New" w:hAnsi="Courier New"/>
              </w:rPr>
              <w:t>Otros servicios de esparcimientos no clasificados en otra parte.</w:t>
            </w:r>
          </w:p>
        </w:tc>
      </w:tr>
      <w:tr>
        <w:trPr>
          <w:wAfter w:w="0" w:type="dxa"/>
        </w:trPr>
        <w:tc>
          <w:tcPr>
            <w:tcW w:w="1063" w:type="dxa"/>
          </w:tcPr>
          <w:p>
            <w:pPr>
              <w:jc w:val="both"/>
              <w:rPr>
                <w:rStyle w:val="C3"/>
                <w:rFonts w:ascii="Courier New" w:hAnsi="Courier New"/>
                <w:b w:val="1"/>
              </w:rPr>
            </w:pPr>
            <w:r>
              <w:rPr>
                <w:rStyle w:val="C3"/>
                <w:rFonts w:ascii="Courier New" w:hAnsi="Courier New"/>
                <w:b w:val="1"/>
              </w:rPr>
              <w:t>84901</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Cabarets y whiskerías</w:t>
            </w:r>
          </w:p>
        </w:tc>
      </w:tr>
      <w:tr>
        <w:trPr>
          <w:wAfter w:w="0" w:type="dxa"/>
        </w:trPr>
        <w:tc>
          <w:tcPr>
            <w:tcW w:w="1063" w:type="dxa"/>
          </w:tcPr>
          <w:p>
            <w:pPr>
              <w:jc w:val="both"/>
              <w:rPr>
                <w:rStyle w:val="C3"/>
                <w:rFonts w:ascii="Courier New" w:hAnsi="Courier New"/>
                <w:b w:val="1"/>
              </w:rPr>
            </w:pPr>
            <w:r>
              <w:rPr>
                <w:rStyle w:val="C3"/>
                <w:rFonts w:ascii="Courier New" w:hAnsi="Courier New"/>
                <w:b w:val="1"/>
              </w:rPr>
              <w:t>84902</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Confiterías bailables-Discotecas</w:t>
            </w:r>
          </w:p>
        </w:tc>
      </w:tr>
      <w:tr>
        <w:trPr>
          <w:wAfter w:w="0" w:type="dxa"/>
        </w:trPr>
        <w:tc>
          <w:tcPr>
            <w:tcW w:w="1063" w:type="dxa"/>
          </w:tcPr>
          <w:p>
            <w:pPr>
              <w:jc w:val="both"/>
              <w:rPr>
                <w:rStyle w:val="C3"/>
                <w:rFonts w:ascii="Courier New" w:hAnsi="Courier New"/>
                <w:b w:val="1"/>
              </w:rPr>
            </w:pPr>
            <w:r>
              <w:rPr>
                <w:rStyle w:val="C3"/>
                <w:rFonts w:ascii="Courier New" w:hAnsi="Courier New"/>
                <w:b w:val="1"/>
              </w:rPr>
              <w:t>84903</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PUBS</w:t>
            </w:r>
          </w:p>
        </w:tc>
      </w:tr>
    </w:tbl>
    <w:p>
      <w:pPr>
        <w:jc w:val="both"/>
        <w:rPr>
          <w:rStyle w:val="C3"/>
          <w:rFonts w:ascii="Courier New" w:hAnsi="Courier New"/>
          <w:b w:val="1"/>
        </w:rPr>
      </w:pPr>
    </w:p>
    <w:p>
      <w:pPr>
        <w:jc w:val="both"/>
        <w:rPr>
          <w:rStyle w:val="C3"/>
          <w:rFonts w:ascii="Courier New" w:hAnsi="Courier New"/>
        </w:rPr>
      </w:pPr>
    </w:p>
    <w:p>
      <w:pPr>
        <w:pStyle w:val="P5"/>
        <w:rPr>
          <w:rStyle w:val="C3"/>
          <w:b w:val="1"/>
          <w:sz w:val="24"/>
        </w:rPr>
      </w:pPr>
      <w:r>
        <w:rPr>
          <w:rStyle w:val="C3"/>
          <w:b w:val="1"/>
          <w:sz w:val="24"/>
        </w:rPr>
        <w:t>SERVICIOS PERSONALES Y DE LOS HOGARES</w:t>
      </w:r>
    </w:p>
    <w:p>
      <w:pPr>
        <w:jc w:val="both"/>
        <w:rPr>
          <w:rStyle w:val="C3"/>
          <w:rFonts w:ascii="Courier New" w:hAnsi="Courier New"/>
          <w:b w:val="1"/>
        </w:rPr>
      </w:pPr>
    </w:p>
    <w:tbl>
      <w:tblPr>
        <w:tblStyle w:val="T2"/>
        <w:tblW w:w="0" w:type="auto"/>
        <w:tblLayout w:type="fixed"/>
        <w:tblCellMar>
          <w:top w:w="0" w:type="dxa"/>
          <w:left w:w="70" w:type="dxa"/>
          <w:bottom w:w="0" w:type="dxa"/>
          <w:right w:w="70" w:type="dxa"/>
        </w:tblCellMar>
      </w:tblPr>
      <w:tblGrid/>
      <w:tr>
        <w:trPr>
          <w:wAfter w:w="0" w:type="dxa"/>
        </w:trPr>
        <w:tc>
          <w:tcPr>
            <w:tcW w:w="1063" w:type="dxa"/>
          </w:tcPr>
          <w:p>
            <w:pPr>
              <w:jc w:val="both"/>
              <w:rPr>
                <w:rStyle w:val="C3"/>
                <w:rFonts w:ascii="Courier New" w:hAnsi="Courier New"/>
                <w:b w:val="1"/>
              </w:rPr>
            </w:pPr>
            <w:r>
              <w:rPr>
                <w:rStyle w:val="C3"/>
                <w:rFonts w:ascii="Courier New" w:hAnsi="Courier New"/>
                <w:b w:val="1"/>
              </w:rPr>
              <w:t>85100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Servicios de reparaciones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Reparación de bicicletas, motonetas, motocicletas y similares.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.11</w:t>
            </w:r>
          </w:p>
        </w:tc>
        <w:tc>
          <w:tcPr>
            <w:tcW w:w="6662" w:type="dxa"/>
          </w:tcPr>
          <w:p>
            <w:pPr>
              <w:jc w:val="both"/>
              <w:rPr>
                <w:rStyle w:val="C3"/>
                <w:rFonts w:ascii="Courier New" w:hAnsi="Courier New"/>
              </w:rPr>
            </w:pPr>
            <w:r>
              <w:rPr>
                <w:rStyle w:val="C3"/>
                <w:rFonts w:ascii="Courier New" w:hAnsi="Courier New"/>
              </w:rPr>
              <w:t>Reparación de automotores y sus partes integrantes.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Reparación de maquinarias, equipos y accesorios.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.30</w:t>
            </w:r>
          </w:p>
        </w:tc>
        <w:tc>
          <w:tcPr>
            <w:tcW w:w="6662" w:type="dxa"/>
          </w:tcPr>
          <w:p>
            <w:pPr>
              <w:jc w:val="both"/>
              <w:rPr>
                <w:rStyle w:val="C3"/>
                <w:rFonts w:ascii="Courier New" w:hAnsi="Courier New"/>
              </w:rPr>
            </w:pPr>
            <w:r>
              <w:rPr>
                <w:rStyle w:val="C3"/>
                <w:rFonts w:ascii="Courier New" w:hAnsi="Courier New"/>
              </w:rPr>
              <w:t>Reparación de artículos eléctricos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.31</w:t>
            </w:r>
          </w:p>
        </w:tc>
        <w:tc>
          <w:tcPr>
            <w:tcW w:w="6662" w:type="dxa"/>
          </w:tcPr>
          <w:p>
            <w:pPr>
              <w:jc w:val="both"/>
              <w:rPr>
                <w:rStyle w:val="C3"/>
                <w:rFonts w:ascii="Courier New" w:hAnsi="Courier New"/>
              </w:rPr>
            </w:pPr>
            <w:r>
              <w:rPr>
                <w:rStyle w:val="C3"/>
                <w:rFonts w:ascii="Courier New" w:hAnsi="Courier New"/>
              </w:rPr>
              <w:t>Reparación de joyas, relojes y fantasía.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.32</w:t>
            </w:r>
          </w:p>
        </w:tc>
        <w:tc>
          <w:tcPr>
            <w:tcW w:w="6662" w:type="dxa"/>
          </w:tcPr>
          <w:p>
            <w:pPr>
              <w:jc w:val="both"/>
              <w:rPr>
                <w:rStyle w:val="C3"/>
                <w:rFonts w:ascii="Courier New" w:hAnsi="Courier New"/>
              </w:rPr>
            </w:pPr>
            <w:r>
              <w:rPr>
                <w:rStyle w:val="C3"/>
                <w:rFonts w:ascii="Courier New" w:hAnsi="Courier New"/>
              </w:rPr>
              <w:t>Reparación y afinación de instrumentos musicales.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.33</w:t>
            </w:r>
          </w:p>
        </w:tc>
        <w:tc>
          <w:tcPr>
            <w:tcW w:w="6662" w:type="dxa"/>
          </w:tcPr>
          <w:p>
            <w:pPr>
              <w:jc w:val="both"/>
              <w:rPr>
                <w:rStyle w:val="C3"/>
                <w:rFonts w:ascii="Courier New" w:hAnsi="Courier New"/>
              </w:rPr>
            </w:pPr>
            <w:r>
              <w:rPr>
                <w:rStyle w:val="C3"/>
                <w:rFonts w:ascii="Courier New" w:hAnsi="Courier New"/>
              </w:rPr>
              <w:t>Compostura de calzado y artículos de marroquinería.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.39</w:t>
            </w:r>
          </w:p>
        </w:tc>
        <w:tc>
          <w:tcPr>
            <w:tcW w:w="6662" w:type="dxa"/>
          </w:tcPr>
          <w:p>
            <w:pPr>
              <w:jc w:val="both"/>
              <w:rPr>
                <w:rStyle w:val="C3"/>
                <w:rFonts w:ascii="Courier New" w:hAnsi="Courier New"/>
              </w:rPr>
            </w:pPr>
            <w:r>
              <w:rPr>
                <w:rStyle w:val="C3"/>
                <w:rFonts w:ascii="Courier New" w:hAnsi="Courier New"/>
              </w:rPr>
              <w:t>Reparación de otros efectos personales y enseres domésticos.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.90</w:t>
            </w:r>
          </w:p>
        </w:tc>
        <w:tc>
          <w:tcPr>
            <w:tcW w:w="6662" w:type="dxa"/>
          </w:tcPr>
          <w:p>
            <w:pPr>
              <w:jc w:val="both"/>
              <w:rPr>
                <w:rStyle w:val="C3"/>
                <w:rFonts w:ascii="Courier New" w:hAnsi="Courier New"/>
              </w:rPr>
            </w:pPr>
            <w:r>
              <w:rPr>
                <w:rStyle w:val="C3"/>
                <w:rFonts w:ascii="Courier New" w:hAnsi="Courier New"/>
              </w:rPr>
              <w:t xml:space="preserve">Otros servicios de reparación no clasificados en otra parte. </w:t>
            </w:r>
          </w:p>
        </w:tc>
      </w:tr>
      <w:tr>
        <w:trPr>
          <w:wAfter w:w="0" w:type="dxa"/>
        </w:trPr>
        <w:tc>
          <w:tcPr>
            <w:tcW w:w="1063" w:type="dxa"/>
          </w:tcPr>
          <w:p>
            <w:pPr>
              <w:jc w:val="both"/>
              <w:rPr>
                <w:rStyle w:val="C3"/>
                <w:rFonts w:ascii="Courier New" w:hAnsi="Courier New"/>
                <w:b w:val="1"/>
              </w:rPr>
            </w:pPr>
            <w:r>
              <w:rPr>
                <w:rStyle w:val="C3"/>
                <w:rFonts w:ascii="Courier New" w:hAnsi="Courier New"/>
                <w:b w:val="1"/>
              </w:rPr>
              <w:t>85101</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Artesanados y oficios realizados en forma personal</w:t>
            </w:r>
          </w:p>
        </w:tc>
      </w:tr>
      <w:tr>
        <w:trPr>
          <w:wAfter w:w="0" w:type="dxa"/>
        </w:trPr>
        <w:tc>
          <w:tcPr>
            <w:tcW w:w="1063" w:type="dxa"/>
          </w:tcPr>
          <w:p>
            <w:pPr>
              <w:jc w:val="both"/>
              <w:rPr>
                <w:rStyle w:val="C3"/>
                <w:rFonts w:ascii="Courier New" w:hAnsi="Courier New"/>
                <w:b w:val="1"/>
              </w:rPr>
            </w:pPr>
            <w:r>
              <w:rPr>
                <w:rStyle w:val="C3"/>
                <w:rFonts w:ascii="Courier New" w:hAnsi="Courier New"/>
                <w:b w:val="1"/>
              </w:rPr>
              <w:t>85200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Servicios de lavandería, establecimientos de limpieza y teñido.</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Lavaderos domésticos.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.11</w:t>
            </w:r>
          </w:p>
        </w:tc>
        <w:tc>
          <w:tcPr>
            <w:tcW w:w="6662" w:type="dxa"/>
          </w:tcPr>
          <w:p>
            <w:pPr>
              <w:jc w:val="both"/>
              <w:rPr>
                <w:rStyle w:val="C3"/>
                <w:rFonts w:ascii="Courier New" w:hAnsi="Courier New"/>
              </w:rPr>
            </w:pPr>
            <w:r>
              <w:rPr>
                <w:rStyle w:val="C3"/>
                <w:rFonts w:ascii="Courier New" w:hAnsi="Courier New"/>
              </w:rPr>
              <w:t>Lavaderos industriales.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 xml:space="preserve">Tintorerías. </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.50</w:t>
            </w:r>
          </w:p>
        </w:tc>
        <w:tc>
          <w:tcPr>
            <w:tcW w:w="6662" w:type="dxa"/>
          </w:tcPr>
          <w:p>
            <w:pPr>
              <w:jc w:val="both"/>
              <w:rPr>
                <w:rStyle w:val="C3"/>
                <w:rFonts w:ascii="Courier New" w:hAnsi="Courier New"/>
              </w:rPr>
            </w:pPr>
            <w:r>
              <w:rPr>
                <w:rStyle w:val="C3"/>
                <w:rFonts w:ascii="Courier New" w:hAnsi="Courier New"/>
              </w:rPr>
              <w:t xml:space="preserve">Otros servicios de limpieza no clasificados en otra parte (incluye limpieza de alfombras, cortinas, etc.) </w:t>
            </w:r>
          </w:p>
        </w:tc>
      </w:tr>
      <w:tr>
        <w:trPr>
          <w:wAfter w:w="0" w:type="dxa"/>
        </w:trPr>
        <w:tc>
          <w:tcPr>
            <w:tcW w:w="1063" w:type="dxa"/>
          </w:tcPr>
          <w:p>
            <w:pPr>
              <w:jc w:val="both"/>
              <w:rPr>
                <w:rStyle w:val="C3"/>
                <w:rFonts w:ascii="Courier New" w:hAnsi="Courier New"/>
                <w:b w:val="1"/>
              </w:rPr>
            </w:pPr>
            <w:r>
              <w:rPr>
                <w:rStyle w:val="C3"/>
                <w:rFonts w:ascii="Courier New" w:hAnsi="Courier New"/>
                <w:b w:val="1"/>
              </w:rPr>
              <w:t>85300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Servicios personales directos, incluido corretaje reglamentado por la Ley 7191, cuando no sea desarrollada en forma de empresa.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Corretaje</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Servicio de peluquería y otros tratamientos de belleza.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.21</w:t>
            </w:r>
          </w:p>
        </w:tc>
        <w:tc>
          <w:tcPr>
            <w:tcW w:w="6662" w:type="dxa"/>
          </w:tcPr>
          <w:p>
            <w:pPr>
              <w:jc w:val="both"/>
              <w:rPr>
                <w:rStyle w:val="C3"/>
                <w:rFonts w:ascii="Courier New" w:hAnsi="Courier New"/>
              </w:rPr>
            </w:pPr>
            <w:r>
              <w:rPr>
                <w:rStyle w:val="C3"/>
                <w:rFonts w:ascii="Courier New" w:hAnsi="Courier New"/>
              </w:rPr>
              <w:t>Servicio para el mantenimiento físico-corporal.</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.30</w:t>
            </w:r>
          </w:p>
        </w:tc>
        <w:tc>
          <w:tcPr>
            <w:tcW w:w="6662" w:type="dxa"/>
          </w:tcPr>
          <w:p>
            <w:pPr>
              <w:jc w:val="both"/>
              <w:rPr>
                <w:rStyle w:val="C3"/>
                <w:rFonts w:ascii="Courier New" w:hAnsi="Courier New"/>
              </w:rPr>
            </w:pPr>
            <w:r>
              <w:rPr>
                <w:rStyle w:val="C3"/>
                <w:rFonts w:ascii="Courier New" w:hAnsi="Courier New"/>
              </w:rPr>
              <w:t>Pompas fúnebres y actividades conexas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.40</w:t>
            </w:r>
          </w:p>
        </w:tc>
        <w:tc>
          <w:tcPr>
            <w:tcW w:w="6662" w:type="dxa"/>
          </w:tcPr>
          <w:p>
            <w:pPr>
              <w:jc w:val="both"/>
              <w:rPr>
                <w:rStyle w:val="C3"/>
                <w:rFonts w:ascii="Courier New" w:hAnsi="Courier New"/>
              </w:rPr>
            </w:pPr>
            <w:r>
              <w:rPr>
                <w:rStyle w:val="C3"/>
                <w:rFonts w:ascii="Courier New" w:hAnsi="Courier New"/>
              </w:rPr>
              <w:t>Actividades de fotografía.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.50</w:t>
            </w:r>
          </w:p>
        </w:tc>
        <w:tc>
          <w:tcPr>
            <w:tcW w:w="6662" w:type="dxa"/>
          </w:tcPr>
          <w:p>
            <w:pPr>
              <w:jc w:val="both"/>
              <w:rPr>
                <w:rStyle w:val="C3"/>
                <w:rFonts w:ascii="Courier New" w:hAnsi="Courier New"/>
              </w:rPr>
            </w:pPr>
            <w:r>
              <w:rPr>
                <w:rStyle w:val="C3"/>
                <w:rFonts w:ascii="Courier New" w:hAnsi="Courier New"/>
              </w:rPr>
              <w:t>Servicios de cerrajería.</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.60</w:t>
            </w:r>
          </w:p>
        </w:tc>
        <w:tc>
          <w:tcPr>
            <w:tcW w:w="6662" w:type="dxa"/>
          </w:tcPr>
          <w:p>
            <w:pPr>
              <w:jc w:val="both"/>
              <w:rPr>
                <w:rStyle w:val="C3"/>
                <w:rFonts w:ascii="Courier New" w:hAnsi="Courier New"/>
              </w:rPr>
            </w:pPr>
            <w:r>
              <w:rPr>
                <w:rStyle w:val="C3"/>
                <w:rFonts w:ascii="Courier New" w:hAnsi="Courier New"/>
              </w:rPr>
              <w:t>Servicios prestados por agencias de acompañantes.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.70</w:t>
            </w:r>
          </w:p>
        </w:tc>
        <w:tc>
          <w:tcPr>
            <w:tcW w:w="6662" w:type="dxa"/>
          </w:tcPr>
          <w:p>
            <w:pPr>
              <w:jc w:val="both"/>
              <w:rPr>
                <w:rStyle w:val="C3"/>
                <w:rFonts w:ascii="Courier New" w:hAnsi="Courier New"/>
              </w:rPr>
            </w:pPr>
            <w:r>
              <w:rPr>
                <w:rStyle w:val="C3"/>
                <w:rFonts w:ascii="Courier New" w:hAnsi="Courier New"/>
              </w:rPr>
              <w:t>Servicios prestados por agencias matrimoniales.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.80</w:t>
            </w:r>
          </w:p>
        </w:tc>
        <w:tc>
          <w:tcPr>
            <w:tcW w:w="6662" w:type="dxa"/>
          </w:tcPr>
          <w:p>
            <w:pPr>
              <w:jc w:val="both"/>
              <w:rPr>
                <w:rStyle w:val="C3"/>
                <w:rFonts w:ascii="Courier New" w:hAnsi="Courier New"/>
              </w:rPr>
            </w:pPr>
            <w:r>
              <w:rPr>
                <w:rStyle w:val="C3"/>
                <w:rFonts w:ascii="Courier New" w:hAnsi="Courier New"/>
              </w:rPr>
              <w:t>Servicios de astrología, espiritismo, etc.</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.90</w:t>
            </w:r>
          </w:p>
        </w:tc>
        <w:tc>
          <w:tcPr>
            <w:tcW w:w="6662" w:type="dxa"/>
          </w:tcPr>
          <w:p>
            <w:pPr>
              <w:jc w:val="both"/>
              <w:rPr>
                <w:rStyle w:val="C3"/>
                <w:rFonts w:ascii="Courier New" w:hAnsi="Courier New"/>
              </w:rPr>
            </w:pPr>
            <w:r>
              <w:rPr>
                <w:rStyle w:val="C3"/>
                <w:rFonts w:ascii="Courier New" w:hAnsi="Courier New"/>
              </w:rPr>
              <w:t xml:space="preserve">Otras actividades de servicios personales no clasificados en otra parte. </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p>
        </w:tc>
        <w:tc>
          <w:tcPr>
            <w:tcW w:w="6662" w:type="dxa"/>
          </w:tcPr>
          <w:p>
            <w:pPr>
              <w:jc w:val="both"/>
              <w:rPr>
                <w:rStyle w:val="C3"/>
                <w:rFonts w:ascii="Courier New" w:hAnsi="Courier New"/>
              </w:rPr>
            </w:pPr>
          </w:p>
        </w:tc>
      </w:tr>
      <w:tr>
        <w:trPr>
          <w:wAfter w:w="0" w:type="dxa"/>
        </w:trPr>
        <w:tc>
          <w:tcPr>
            <w:tcW w:w="1063" w:type="dxa"/>
          </w:tcPr>
          <w:p>
            <w:pPr>
              <w:jc w:val="both"/>
              <w:rPr>
                <w:rStyle w:val="C3"/>
                <w:rFonts w:ascii="Courier New" w:hAnsi="Courier New"/>
                <w:b w:val="1"/>
              </w:rPr>
            </w:pPr>
            <w:r>
              <w:rPr>
                <w:rStyle w:val="C3"/>
                <w:rFonts w:ascii="Courier New" w:hAnsi="Courier New"/>
                <w:b w:val="1"/>
              </w:rPr>
              <w:t>85301</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Toda actividad de intermedi</w:t>
            </w:r>
            <w:r>
              <w:rPr>
                <w:rStyle w:val="C3"/>
                <w:rFonts w:ascii="Courier New" w:hAnsi="Courier New"/>
                <w:b w:val="1"/>
              </w:rPr>
              <w:t xml:space="preserve">ación que se ejerza percibiendo comisiones, </w:t>
            </w:r>
            <w:r>
              <w:rPr>
                <w:rStyle w:val="C3"/>
                <w:rFonts w:ascii="Courier New" w:hAnsi="Courier New"/>
                <w:b w:val="1"/>
              </w:rPr>
              <w:t xml:space="preserve">bonificaciones, porcentajes, y otras retribuciones análogas como consignaciones, intermediación en la compra-venta  de muebles e inmuebles en forma pública o privada, agencias o representantes para la venta de mercaderías de propiedad de terceros, comisiones para publicidad o actividades similares.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Intermediación en la compraventa de automotores, motocicletas y similares.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.11</w:t>
            </w:r>
          </w:p>
        </w:tc>
        <w:tc>
          <w:tcPr>
            <w:tcW w:w="6662" w:type="dxa"/>
          </w:tcPr>
          <w:p>
            <w:pPr>
              <w:jc w:val="both"/>
              <w:rPr>
                <w:rStyle w:val="C3"/>
                <w:rFonts w:ascii="Courier New" w:hAnsi="Courier New"/>
              </w:rPr>
            </w:pPr>
            <w:r>
              <w:rPr>
                <w:rStyle w:val="C3"/>
                <w:rFonts w:ascii="Courier New" w:hAnsi="Courier New"/>
              </w:rPr>
              <w:t>Intermediación en la compraventa de otros bienes muebles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.15</w:t>
            </w:r>
          </w:p>
        </w:tc>
        <w:tc>
          <w:tcPr>
            <w:tcW w:w="6662" w:type="dxa"/>
          </w:tcPr>
          <w:p>
            <w:pPr>
              <w:jc w:val="both"/>
              <w:rPr>
                <w:rStyle w:val="C3"/>
                <w:rFonts w:ascii="Courier New" w:hAnsi="Courier New"/>
              </w:rPr>
            </w:pPr>
            <w:r>
              <w:rPr>
                <w:rStyle w:val="C3"/>
                <w:rFonts w:ascii="Courier New" w:hAnsi="Courier New"/>
              </w:rPr>
              <w:t xml:space="preserve">Intermediación en el expendio de combustible líquido y gas natural                   comprimido.</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Intermediación en la compraventa de bienes inmuebles.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.30</w:t>
            </w:r>
          </w:p>
        </w:tc>
        <w:tc>
          <w:tcPr>
            <w:tcW w:w="6662" w:type="dxa"/>
          </w:tcPr>
          <w:p>
            <w:pPr>
              <w:jc w:val="both"/>
              <w:rPr>
                <w:rStyle w:val="C3"/>
                <w:rFonts w:ascii="Courier New" w:hAnsi="Courier New"/>
              </w:rPr>
            </w:pPr>
            <w:r>
              <w:rPr>
                <w:rStyle w:val="C3"/>
                <w:rFonts w:ascii="Courier New" w:hAnsi="Courier New"/>
              </w:rPr>
              <w:t>Intermediación en la compraventa de títulos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.40</w:t>
            </w:r>
          </w:p>
        </w:tc>
        <w:tc>
          <w:tcPr>
            <w:tcW w:w="6662" w:type="dxa"/>
          </w:tcPr>
          <w:p>
            <w:pPr>
              <w:jc w:val="both"/>
              <w:rPr>
                <w:rStyle w:val="C3"/>
                <w:rFonts w:ascii="Courier New" w:hAnsi="Courier New"/>
              </w:rPr>
            </w:pPr>
            <w:r>
              <w:rPr>
                <w:rStyle w:val="C3"/>
                <w:rFonts w:ascii="Courier New" w:hAnsi="Courier New"/>
              </w:rPr>
              <w:t>Intermediación en actividades de servicios.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.41</w:t>
            </w:r>
          </w:p>
        </w:tc>
        <w:tc>
          <w:tcPr>
            <w:tcW w:w="6662" w:type="dxa"/>
          </w:tcPr>
          <w:p>
            <w:pPr>
              <w:jc w:val="both"/>
              <w:rPr>
                <w:rStyle w:val="C3"/>
                <w:rFonts w:ascii="Courier New" w:hAnsi="Courier New"/>
              </w:rPr>
            </w:pPr>
            <w:r>
              <w:rPr>
                <w:rStyle w:val="C3"/>
                <w:rFonts w:ascii="Courier New" w:hAnsi="Courier New"/>
              </w:rPr>
              <w:t>Cabinas telefónicas (locutorios)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.50</w:t>
            </w:r>
          </w:p>
        </w:tc>
        <w:tc>
          <w:tcPr>
            <w:tcW w:w="6662" w:type="dxa"/>
          </w:tcPr>
          <w:p>
            <w:pPr>
              <w:jc w:val="both"/>
              <w:rPr>
                <w:rStyle w:val="C3"/>
                <w:rFonts w:ascii="Courier New" w:hAnsi="Courier New"/>
              </w:rPr>
            </w:pPr>
            <w:r>
              <w:rPr>
                <w:rStyle w:val="C3"/>
                <w:rFonts w:ascii="Courier New" w:hAnsi="Courier New"/>
              </w:rPr>
              <w:t>Intermediación en la comercialización de billetes de loterías y juegos de azar autorizados.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.90</w:t>
            </w:r>
          </w:p>
        </w:tc>
        <w:tc>
          <w:tcPr>
            <w:tcW w:w="6662" w:type="dxa"/>
          </w:tcPr>
          <w:p>
            <w:pPr>
              <w:jc w:val="both"/>
              <w:rPr>
                <w:rStyle w:val="C3"/>
                <w:rFonts w:ascii="Courier New" w:hAnsi="Courier New"/>
              </w:rPr>
            </w:pPr>
            <w:r>
              <w:rPr>
                <w:rStyle w:val="C3"/>
                <w:rFonts w:ascii="Courier New" w:hAnsi="Courier New"/>
              </w:rPr>
              <w:t>Otras actividades de intermediación no clasificadas en otra parte.</w:t>
            </w:r>
          </w:p>
        </w:tc>
      </w:tr>
      <w:tr>
        <w:trPr>
          <w:wAfter w:w="0" w:type="dxa"/>
        </w:trPr>
        <w:tc>
          <w:tcPr>
            <w:tcW w:w="1063" w:type="dxa"/>
          </w:tcPr>
          <w:p>
            <w:pPr>
              <w:jc w:val="both"/>
              <w:rPr>
                <w:rStyle w:val="C3"/>
                <w:rFonts w:ascii="Courier New" w:hAnsi="Courier New"/>
                <w:b w:val="1"/>
              </w:rPr>
            </w:pPr>
            <w:r>
              <w:rPr>
                <w:rStyle w:val="C3"/>
                <w:rFonts w:ascii="Courier New" w:hAnsi="Courier New"/>
                <w:b w:val="1"/>
              </w:rPr>
              <w:t>85302</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Consignatarios de hacienda: comisiones de rematador.</w:t>
            </w:r>
          </w:p>
        </w:tc>
      </w:tr>
      <w:tr>
        <w:trPr>
          <w:wAfter w:w="0" w:type="dxa"/>
        </w:trPr>
        <w:tc>
          <w:tcPr>
            <w:tcW w:w="1063" w:type="dxa"/>
          </w:tcPr>
          <w:p>
            <w:pPr>
              <w:jc w:val="both"/>
              <w:rPr>
                <w:rStyle w:val="C3"/>
                <w:rFonts w:ascii="Courier New" w:hAnsi="Courier New"/>
                <w:b w:val="1"/>
              </w:rPr>
            </w:pPr>
            <w:r>
              <w:rPr>
                <w:rStyle w:val="C3"/>
                <w:rFonts w:ascii="Courier New" w:hAnsi="Courier New"/>
                <w:b w:val="1"/>
              </w:rPr>
              <w:t>85303</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Consignatarios de hacienda: fletes, báscula, pesaje y otros ingresos que signifiquen retribución de su actividad.</w:t>
            </w:r>
          </w:p>
        </w:tc>
      </w:tr>
    </w:tbl>
    <w:p>
      <w:pPr>
        <w:jc w:val="both"/>
        <w:rPr>
          <w:rStyle w:val="C3"/>
          <w:rFonts w:ascii="Courier New" w:hAnsi="Courier New"/>
        </w:rPr>
      </w:pPr>
    </w:p>
    <w:p>
      <w:pPr>
        <w:jc w:val="both"/>
        <w:rPr>
          <w:rStyle w:val="C3"/>
          <w:rFonts w:ascii="Courier New" w:hAnsi="Courier New"/>
        </w:rPr>
      </w:pPr>
    </w:p>
    <w:p>
      <w:pPr>
        <w:pStyle w:val="P5"/>
        <w:rPr>
          <w:rStyle w:val="C3"/>
          <w:b w:val="1"/>
          <w:sz w:val="24"/>
        </w:rPr>
      </w:pPr>
      <w:r>
        <w:rPr>
          <w:rStyle w:val="C3"/>
          <w:b w:val="1"/>
          <w:sz w:val="24"/>
        </w:rPr>
        <w:t>SERVICIOS FINANCIEROS Y OTROS SERVICIOS</w:t>
      </w:r>
    </w:p>
    <w:p>
      <w:pPr>
        <w:jc w:val="both"/>
        <w:rPr>
          <w:rStyle w:val="C3"/>
          <w:rFonts w:ascii="Courier New" w:hAnsi="Courier New"/>
        </w:rPr>
      </w:pPr>
    </w:p>
    <w:tbl>
      <w:tblPr>
        <w:tblStyle w:val="T2"/>
        <w:tblW w:w="0" w:type="auto"/>
        <w:tblLayout w:type="fixed"/>
        <w:tblCellMar>
          <w:top w:w="0" w:type="dxa"/>
          <w:left w:w="70" w:type="dxa"/>
          <w:bottom w:w="0" w:type="dxa"/>
          <w:right w:w="70" w:type="dxa"/>
        </w:tblCellMar>
      </w:tblPr>
      <w:tblGrid/>
      <w:tr>
        <w:trPr>
          <w:wAfter w:w="0" w:type="dxa"/>
        </w:trPr>
        <w:tc>
          <w:tcPr>
            <w:tcW w:w="1063" w:type="dxa"/>
          </w:tcPr>
          <w:p>
            <w:pPr>
              <w:jc w:val="both"/>
              <w:rPr>
                <w:rStyle w:val="C3"/>
                <w:rFonts w:ascii="Courier New" w:hAnsi="Courier New"/>
                <w:b w:val="1"/>
              </w:rPr>
            </w:pPr>
            <w:r>
              <w:rPr>
                <w:rStyle w:val="C3"/>
                <w:rFonts w:ascii="Courier New" w:hAnsi="Courier New"/>
                <w:b w:val="1"/>
              </w:rPr>
              <w:t>91001</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Préstamos de dinero, descuento de documentos de terceros y demás operaciones efectuadas por los bancos y otras instituciones sujetas al régimen de la Ley de Entidades Financieras.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Ingresos financieros.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Ingresos por servicios.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.30</w:t>
            </w:r>
          </w:p>
        </w:tc>
        <w:tc>
          <w:tcPr>
            <w:tcW w:w="6662" w:type="dxa"/>
          </w:tcPr>
          <w:p>
            <w:pPr>
              <w:jc w:val="both"/>
              <w:rPr>
                <w:rStyle w:val="C3"/>
                <w:rFonts w:ascii="Courier New" w:hAnsi="Courier New"/>
              </w:rPr>
            </w:pPr>
            <w:r>
              <w:rPr>
                <w:rStyle w:val="C3"/>
                <w:rFonts w:ascii="Courier New" w:hAnsi="Courier New"/>
              </w:rPr>
              <w:t>Otros ingresos por operaciones efectuadas por bancos y otras instituciones sujetas al régimen de la Ley de Entidades Financieras.</w:t>
            </w:r>
          </w:p>
        </w:tc>
      </w:tr>
      <w:tr>
        <w:trPr>
          <w:wAfter w:w="0" w:type="dxa"/>
        </w:trPr>
        <w:tc>
          <w:tcPr>
            <w:tcW w:w="1063" w:type="dxa"/>
          </w:tcPr>
          <w:p>
            <w:pPr>
              <w:jc w:val="both"/>
              <w:rPr>
                <w:rStyle w:val="C3"/>
                <w:rFonts w:ascii="Courier New" w:hAnsi="Courier New"/>
                <w:b w:val="1"/>
              </w:rPr>
            </w:pPr>
            <w:r>
              <w:rPr>
                <w:rStyle w:val="C3"/>
                <w:rFonts w:ascii="Courier New" w:hAnsi="Courier New"/>
                <w:b w:val="1"/>
              </w:rPr>
              <w:t>91002</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Compañías de capitalización y ahorro</w:t>
            </w:r>
          </w:p>
        </w:tc>
      </w:tr>
      <w:tr>
        <w:trPr>
          <w:wAfter w:w="0" w:type="dxa"/>
        </w:trPr>
        <w:tc>
          <w:tcPr>
            <w:tcW w:w="1063" w:type="dxa"/>
          </w:tcPr>
          <w:p>
            <w:pPr>
              <w:jc w:val="both"/>
              <w:rPr>
                <w:rStyle w:val="C3"/>
                <w:rFonts w:ascii="Courier New" w:hAnsi="Courier New"/>
                <w:b w:val="1"/>
              </w:rPr>
            </w:pPr>
            <w:r>
              <w:rPr>
                <w:rStyle w:val="C3"/>
                <w:rFonts w:ascii="Courier New" w:hAnsi="Courier New"/>
                <w:b w:val="1"/>
              </w:rPr>
              <w:t>91003</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Préstamos de dinero (con garantía hipotecaría, con garantía prendaría y sin garantía real) y descuentos de documentos de terceros, excluidas la actividades regidas por la Ley de Entidades Financieras.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Préstamos de dinero.</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Descuentos de documentos de terceros y otros.</w:t>
            </w:r>
          </w:p>
        </w:tc>
      </w:tr>
      <w:tr>
        <w:trPr>
          <w:wAfter w:w="0" w:type="dxa"/>
        </w:trPr>
        <w:tc>
          <w:tcPr>
            <w:tcW w:w="1063" w:type="dxa"/>
          </w:tcPr>
          <w:p>
            <w:pPr>
              <w:jc w:val="both"/>
              <w:rPr>
                <w:rStyle w:val="C3"/>
                <w:rFonts w:ascii="Courier New" w:hAnsi="Courier New"/>
                <w:b w:val="1"/>
              </w:rPr>
            </w:pPr>
            <w:r>
              <w:rPr>
                <w:rStyle w:val="C3"/>
                <w:rFonts w:ascii="Courier New" w:hAnsi="Courier New"/>
                <w:b w:val="1"/>
              </w:rPr>
              <w:t>91004</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Casas, Sociedades o personas que compren o vendan pólizas de empeños, realicen transacciones o adelanten dinero sobre ellas, por cuenta propia o en comisión.</w:t>
            </w:r>
          </w:p>
        </w:tc>
      </w:tr>
      <w:tr>
        <w:trPr>
          <w:wAfter w:w="0" w:type="dxa"/>
        </w:trPr>
        <w:tc>
          <w:tcPr>
            <w:tcW w:w="1063" w:type="dxa"/>
          </w:tcPr>
          <w:p>
            <w:pPr>
              <w:jc w:val="both"/>
              <w:rPr>
                <w:rStyle w:val="C3"/>
                <w:rFonts w:ascii="Courier New" w:hAnsi="Courier New"/>
                <w:b w:val="1"/>
              </w:rPr>
            </w:pPr>
            <w:r>
              <w:rPr>
                <w:rStyle w:val="C3"/>
                <w:rFonts w:ascii="Courier New" w:hAnsi="Courier New"/>
                <w:b w:val="1"/>
              </w:rPr>
              <w:t>91005</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 xml:space="preserve">Empresas o personas dedicadas a la negociación de órdenes de                  compra.</w:t>
            </w:r>
          </w:p>
        </w:tc>
      </w:tr>
      <w:tr>
        <w:trPr>
          <w:wAfter w:w="0" w:type="dxa"/>
        </w:trPr>
        <w:tc>
          <w:tcPr>
            <w:tcW w:w="1063" w:type="dxa"/>
          </w:tcPr>
          <w:p>
            <w:pPr>
              <w:jc w:val="both"/>
              <w:rPr>
                <w:rStyle w:val="C3"/>
                <w:rFonts w:ascii="Courier New" w:hAnsi="Courier New"/>
                <w:b w:val="1"/>
              </w:rPr>
            </w:pPr>
            <w:r>
              <w:rPr>
                <w:rStyle w:val="C3"/>
                <w:rFonts w:ascii="Courier New" w:hAnsi="Courier New"/>
                <w:b w:val="1"/>
              </w:rPr>
              <w:t>91006</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 xml:space="preserve">Préstamo de dinero efectuado por las entidades a que se refiere el inc. 5) del Art. 166 del C.T. de la Pcia. </w:t>
            </w:r>
          </w:p>
        </w:tc>
      </w:tr>
      <w:tr>
        <w:trPr>
          <w:wAfter w:w="0" w:type="dxa"/>
        </w:trPr>
        <w:tc>
          <w:tcPr>
            <w:tcW w:w="1063" w:type="dxa"/>
          </w:tcPr>
          <w:p>
            <w:pPr>
              <w:jc w:val="both"/>
              <w:rPr>
                <w:rStyle w:val="C3"/>
                <w:rFonts w:ascii="Courier New" w:hAnsi="Courier New"/>
                <w:b w:val="1"/>
              </w:rPr>
            </w:pPr>
            <w:r>
              <w:rPr>
                <w:rStyle w:val="C3"/>
                <w:rFonts w:ascii="Courier New" w:hAnsi="Courier New"/>
                <w:b w:val="1"/>
              </w:rPr>
              <w:t>92000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Entidades de seguros y reaseguros.</w:t>
            </w:r>
          </w:p>
        </w:tc>
      </w:tr>
    </w:tbl>
    <w:p>
      <w:pPr>
        <w:jc w:val="both"/>
        <w:rPr>
          <w:rStyle w:val="C3"/>
          <w:rFonts w:ascii="Courier New" w:hAnsi="Courier New"/>
          <w:b w:val="1"/>
        </w:rPr>
      </w:pPr>
    </w:p>
    <w:p>
      <w:pPr>
        <w:jc w:val="both"/>
        <w:rPr>
          <w:rStyle w:val="C3"/>
          <w:rFonts w:ascii="Courier New" w:hAnsi="Courier New"/>
          <w:b w:val="1"/>
        </w:rPr>
      </w:pPr>
    </w:p>
    <w:p>
      <w:pPr>
        <w:jc w:val="center"/>
        <w:outlineLvl w:val="0"/>
        <w:rPr>
          <w:rStyle w:val="C3"/>
          <w:rFonts w:ascii="Courier New" w:hAnsi="Courier New"/>
          <w:b w:val="1"/>
        </w:rPr>
      </w:pPr>
      <w:r>
        <w:rPr>
          <w:rStyle w:val="C3"/>
          <w:rFonts w:ascii="Courier New" w:hAnsi="Courier New"/>
          <w:b w:val="1"/>
        </w:rPr>
        <w:t>LOCACIÓN DE BIENES INMUEBLES.</w:t>
      </w:r>
    </w:p>
    <w:p>
      <w:pPr>
        <w:jc w:val="both"/>
        <w:rPr>
          <w:rStyle w:val="C3"/>
          <w:rFonts w:ascii="Courier New" w:hAnsi="Courier New"/>
          <w:b w:val="1"/>
        </w:rPr>
      </w:pPr>
    </w:p>
    <w:tbl>
      <w:tblPr>
        <w:tblStyle w:val="T2"/>
        <w:tblW w:w="0" w:type="auto"/>
        <w:tblLayout w:type="fixed"/>
        <w:tblCellMar>
          <w:top w:w="0" w:type="dxa"/>
          <w:left w:w="70" w:type="dxa"/>
          <w:bottom w:w="0" w:type="dxa"/>
          <w:right w:w="70" w:type="dxa"/>
        </w:tblCellMar>
      </w:tblPr>
      <w:tblGrid/>
      <w:tr>
        <w:trPr>
          <w:wAfter w:w="0" w:type="dxa"/>
        </w:trPr>
        <w:tc>
          <w:tcPr>
            <w:tcW w:w="1063" w:type="dxa"/>
          </w:tcPr>
          <w:p>
            <w:pPr>
              <w:jc w:val="both"/>
              <w:rPr>
                <w:rStyle w:val="C3"/>
                <w:rFonts w:ascii="Courier New" w:hAnsi="Courier New"/>
                <w:b w:val="1"/>
              </w:rPr>
            </w:pPr>
            <w:r>
              <w:rPr>
                <w:rStyle w:val="C3"/>
                <w:rFonts w:ascii="Courier New" w:hAnsi="Courier New"/>
                <w:b w:val="1"/>
              </w:rPr>
              <w:t>93000</w:t>
            </w:r>
          </w:p>
        </w:tc>
        <w:tc>
          <w:tcPr>
            <w:tcW w:w="850" w:type="dxa"/>
          </w:tcPr>
          <w:p>
            <w:pPr>
              <w:jc w:val="both"/>
              <w:rPr>
                <w:rStyle w:val="C3"/>
                <w:rFonts w:ascii="Courier New" w:hAnsi="Courier New"/>
                <w:b w:val="1"/>
              </w:rPr>
            </w:pPr>
            <w:r>
              <w:rPr>
                <w:rStyle w:val="C3"/>
                <w:rFonts w:ascii="Courier New" w:hAnsi="Courier New"/>
                <w:b w:val="1"/>
              </w:rPr>
              <w:t>.00</w:t>
            </w:r>
          </w:p>
        </w:tc>
        <w:tc>
          <w:tcPr>
            <w:tcW w:w="6662" w:type="dxa"/>
          </w:tcPr>
          <w:p>
            <w:pPr>
              <w:jc w:val="both"/>
              <w:rPr>
                <w:rStyle w:val="C3"/>
                <w:rFonts w:ascii="Courier New" w:hAnsi="Courier New"/>
                <w:b w:val="1"/>
              </w:rPr>
            </w:pPr>
            <w:r>
              <w:rPr>
                <w:rStyle w:val="C3"/>
                <w:rFonts w:ascii="Courier New" w:hAnsi="Courier New"/>
                <w:b w:val="1"/>
              </w:rPr>
              <w:t>Locación de bienes inmuebles.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.10</w:t>
            </w:r>
          </w:p>
        </w:tc>
        <w:tc>
          <w:tcPr>
            <w:tcW w:w="6662" w:type="dxa"/>
          </w:tcPr>
          <w:p>
            <w:pPr>
              <w:jc w:val="both"/>
              <w:rPr>
                <w:rStyle w:val="C3"/>
                <w:rFonts w:ascii="Courier New" w:hAnsi="Courier New"/>
              </w:rPr>
            </w:pPr>
            <w:r>
              <w:rPr>
                <w:rStyle w:val="C3"/>
                <w:rFonts w:ascii="Courier New" w:hAnsi="Courier New"/>
              </w:rPr>
              <w:t>Locación o sublocación de cocheras, garages, guardacoches o similares.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.20</w:t>
            </w:r>
          </w:p>
        </w:tc>
        <w:tc>
          <w:tcPr>
            <w:tcW w:w="6662" w:type="dxa"/>
          </w:tcPr>
          <w:p>
            <w:pPr>
              <w:jc w:val="both"/>
              <w:rPr>
                <w:rStyle w:val="C3"/>
                <w:rFonts w:ascii="Courier New" w:hAnsi="Courier New"/>
              </w:rPr>
            </w:pPr>
            <w:r>
              <w:rPr>
                <w:rStyle w:val="C3"/>
                <w:rFonts w:ascii="Courier New" w:hAnsi="Courier New"/>
              </w:rPr>
              <w:t xml:space="preserve">Locación de inmuebles para fiestas, convenciones  y otros eventos.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.30</w:t>
            </w:r>
          </w:p>
        </w:tc>
        <w:tc>
          <w:tcPr>
            <w:tcW w:w="6662" w:type="dxa"/>
          </w:tcPr>
          <w:p>
            <w:pPr>
              <w:jc w:val="both"/>
              <w:rPr>
                <w:rStyle w:val="C3"/>
                <w:rFonts w:ascii="Courier New" w:hAnsi="Courier New"/>
              </w:rPr>
            </w:pPr>
            <w:r>
              <w:rPr>
                <w:rStyle w:val="C3"/>
                <w:rFonts w:ascii="Courier New" w:hAnsi="Courier New"/>
              </w:rPr>
              <w:t>Locación de inmuebles destinados a viviendas residenciales.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.40</w:t>
            </w:r>
          </w:p>
        </w:tc>
        <w:tc>
          <w:tcPr>
            <w:tcW w:w="6662" w:type="dxa"/>
          </w:tcPr>
          <w:p>
            <w:pPr>
              <w:jc w:val="both"/>
              <w:rPr>
                <w:rStyle w:val="C3"/>
                <w:rFonts w:ascii="Courier New" w:hAnsi="Courier New"/>
              </w:rPr>
            </w:pPr>
            <w:r>
              <w:rPr>
                <w:rStyle w:val="C3"/>
                <w:rFonts w:ascii="Courier New" w:hAnsi="Courier New"/>
              </w:rPr>
              <w:t>Locación de inmuebles destinados a empresas industriales o comerciales.</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.50</w:t>
            </w:r>
          </w:p>
        </w:tc>
        <w:tc>
          <w:tcPr>
            <w:tcW w:w="6662" w:type="dxa"/>
          </w:tcPr>
          <w:p>
            <w:pPr>
              <w:jc w:val="both"/>
              <w:rPr>
                <w:rStyle w:val="C3"/>
                <w:rFonts w:ascii="Courier New" w:hAnsi="Courier New"/>
              </w:rPr>
            </w:pPr>
            <w:r>
              <w:rPr>
                <w:rStyle w:val="C3"/>
                <w:rFonts w:ascii="Courier New" w:hAnsi="Courier New"/>
              </w:rPr>
              <w:t>Locación de inmuebles en operaciones de leasing.</w:t>
            </w:r>
          </w:p>
        </w:tc>
      </w:tr>
      <w:tr>
        <w:trPr>
          <w:wAfter w:w="0" w:type="dxa"/>
        </w:trPr>
        <w:tc>
          <w:tcPr>
            <w:tcW w:w="1063" w:type="dxa"/>
          </w:tcPr>
          <w:p>
            <w:pPr>
              <w:jc w:val="both"/>
              <w:rPr>
                <w:rStyle w:val="C3"/>
                <w:rFonts w:ascii="Courier New" w:hAnsi="Courier New"/>
              </w:rPr>
            </w:pPr>
          </w:p>
        </w:tc>
        <w:tc>
          <w:tcPr>
            <w:tcW w:w="850" w:type="dxa"/>
          </w:tcPr>
          <w:p>
            <w:pPr>
              <w:jc w:val="both"/>
              <w:rPr>
                <w:rStyle w:val="C3"/>
                <w:rFonts w:ascii="Courier New" w:hAnsi="Courier New"/>
              </w:rPr>
            </w:pPr>
            <w:r>
              <w:rPr>
                <w:rStyle w:val="C3"/>
                <w:rFonts w:ascii="Courier New" w:hAnsi="Courier New"/>
              </w:rPr>
              <w:t>.90</w:t>
            </w:r>
          </w:p>
        </w:tc>
        <w:tc>
          <w:tcPr>
            <w:tcW w:w="6662" w:type="dxa"/>
          </w:tcPr>
          <w:p>
            <w:pPr>
              <w:jc w:val="both"/>
              <w:rPr>
                <w:rStyle w:val="C3"/>
                <w:rFonts w:ascii="Courier New" w:hAnsi="Courier New"/>
              </w:rPr>
            </w:pPr>
            <w:r>
              <w:rPr>
                <w:rStyle w:val="C3"/>
                <w:rFonts w:ascii="Courier New" w:hAnsi="Courier New"/>
              </w:rPr>
              <w:t>Locación de inmuebles no clasificados en otra parte.</w:t>
            </w:r>
          </w:p>
          <w:p>
            <w:pPr>
              <w:jc w:val="both"/>
              <w:rPr>
                <w:rStyle w:val="C3"/>
                <w:rFonts w:ascii="Courier New" w:hAnsi="Courier New"/>
              </w:rPr>
            </w:pPr>
            <w:r>
              <w:rPr>
                <w:rStyle w:val="C3"/>
                <w:rFonts w:ascii="Courier New" w:hAnsi="Courier New"/>
              </w:rPr>
              <w:t xml:space="preserve">Códigos extraídos de Apertura de Códigos de Ingresos Públicos de la Provincia de Córdoba, Anexo  Resolución Normativa 1042, modificada por R. Normativa 1088- ejercicio 1998 -, modificada por R. Normativa 1162 –ejercicio 1999 -</w:t>
            </w:r>
          </w:p>
        </w:tc>
      </w:tr>
    </w:tbl>
    <w:p>
      <w:pPr>
        <w:jc w:val="both"/>
        <w:rPr>
          <w:rStyle w:val="C3"/>
          <w:rFonts w:ascii="Courier New" w:hAnsi="Courier New"/>
        </w:rPr>
      </w:pPr>
    </w:p>
    <w:p>
      <w:pPr>
        <w:jc w:val="both"/>
        <w:rPr>
          <w:rStyle w:val="C3"/>
          <w:rFonts w:ascii="Courier New" w:hAnsi="Courier New"/>
        </w:rPr>
      </w:pPr>
    </w:p>
    <w:p>
      <w:pPr>
        <w:pStyle w:val="P3"/>
        <w:rPr>
          <w:rStyle w:val="C3"/>
          <w:rFonts w:ascii="Courier New" w:hAnsi="Courier New"/>
        </w:rPr>
      </w:pPr>
      <w:r>
        <w:rPr>
          <w:rStyle w:val="C3"/>
          <w:rFonts w:ascii="Courier New" w:hAnsi="Courier New"/>
        </w:rPr>
        <w:t>ACTIVIDADES CON ALÍCUOTAS ESPECIALES</w:t>
      </w:r>
    </w:p>
    <w:p>
      <w:pPr>
        <w:pStyle w:val="P15"/>
        <w:tabs>
          <w:tab w:val="clear" w:pos="4252" w:leader="none"/>
          <w:tab w:val="clear" w:pos="8504" w:leader="none"/>
        </w:tabs>
        <w:jc w:val="center"/>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rPr>
      </w:pPr>
      <w:r>
        <w:rPr>
          <w:rStyle w:val="C3"/>
          <w:rFonts w:ascii="Courier New" w:hAnsi="Courier New"/>
          <w:b w:val="1"/>
        </w:rPr>
        <w:t>INDUSTRIAS</w:t>
      </w:r>
    </w:p>
    <w:p>
      <w:pPr>
        <w:pStyle w:val="P15"/>
        <w:tabs>
          <w:tab w:val="clear" w:pos="4252" w:leader="none"/>
          <w:tab w:val="clear" w:pos="8504" w:leader="none"/>
        </w:tabs>
        <w:jc w:val="both"/>
        <w:rPr>
          <w:rStyle w:val="C3"/>
          <w:rFonts w:ascii="Courier New" w:hAnsi="Courier New"/>
        </w:rPr>
      </w:pPr>
    </w:p>
    <w:tbl>
      <w:tblPr>
        <w:tblStyle w:val="T2"/>
        <w:tblW w:w="0" w:type="auto"/>
        <w:tblInd w:w="-72" w:type="dxa"/>
        <w:tblLayout w:type="fixed"/>
        <w:tblCellMar>
          <w:top w:w="0" w:type="dxa"/>
          <w:left w:w="70" w:type="dxa"/>
          <w:bottom w:w="0" w:type="dxa"/>
          <w:right w:w="70" w:type="dxa"/>
        </w:tblCellMar>
      </w:tblPr>
      <w:tblGrid/>
      <w:tr>
        <w:trPr/>
        <w:tc>
          <w:tcPr>
            <w:tcW w:w="1276"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36001</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Industrialización de combustibles líquidos y gas natural, TRES POR MIL 3 ‰.</w:t>
            </w:r>
          </w:p>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                                                          </w:t>
            </w:r>
          </w:p>
        </w:tc>
      </w:tr>
    </w:tbl>
    <w:p>
      <w:pPr>
        <w:pStyle w:val="P15"/>
        <w:tabs>
          <w:tab w:val="clear" w:pos="4252" w:leader="none"/>
          <w:tab w:val="clear" w:pos="8504" w:leader="none"/>
        </w:tabs>
        <w:jc w:val="both"/>
        <w:outlineLvl w:val="0"/>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rPr>
      </w:pPr>
      <w:r>
        <w:rPr>
          <w:rStyle w:val="C3"/>
          <w:rFonts w:ascii="Courier New" w:hAnsi="Courier New"/>
          <w:b w:val="1"/>
        </w:rPr>
        <w:t>COMERCIO POR MAYOR</w:t>
      </w:r>
    </w:p>
    <w:p>
      <w:pPr>
        <w:pStyle w:val="P15"/>
        <w:tabs>
          <w:tab w:val="clear" w:pos="4252" w:leader="none"/>
          <w:tab w:val="clear" w:pos="8504" w:leader="none"/>
        </w:tabs>
        <w:jc w:val="both"/>
        <w:rPr>
          <w:rStyle w:val="C3"/>
          <w:rFonts w:ascii="Courier New" w:hAnsi="Courier New"/>
          <w:b w:val="1"/>
        </w:rPr>
      </w:pPr>
    </w:p>
    <w:tbl>
      <w:tblPr>
        <w:tblStyle w:val="T2"/>
        <w:tblW w:w="0" w:type="auto"/>
        <w:tblLayout w:type="fixed"/>
        <w:tblCellMar>
          <w:top w:w="0" w:type="dxa"/>
          <w:left w:w="70" w:type="dxa"/>
          <w:bottom w:w="0" w:type="dxa"/>
          <w:right w:w="70" w:type="dxa"/>
        </w:tblCellMar>
      </w:tblPr>
      <w:tblGrid/>
      <w:tr>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61201</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Venta mayorista de tabaco, cigarrillos y               cigarros, CATORCE POR MIL. 14 ‰                                                </w:t>
            </w:r>
          </w:p>
        </w:tc>
      </w:tr>
      <w:tr>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61901</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Acopiadores de productos agropecuarios, que opten por abonar el tributo sobre la             diferencia entre los precios de compra y venta, CATORCE POR MIL. 14 ‰                                                                                  </w:t>
            </w:r>
          </w:p>
        </w:tc>
      </w:tr>
      <w:tr>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61902</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Comercialización de billetes de lotería y            juegos de azar autorizados, CATORCE POR MIL.                                     14 ‰</w:t>
            </w:r>
          </w:p>
        </w:tc>
      </w:tr>
      <w:tr>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61903</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Cooperativas o secciones especificadas en el apartado “C” inc. 5 del Art.42º de la Ley Nº             20337, excepto las que actúen como consignatarios de hacienda; y las de grado superior, CATORCE POR MIL. 14 ‰                                                                                   </w:t>
            </w:r>
          </w:p>
        </w:tc>
      </w:tr>
    </w:tbl>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rPr>
      </w:pPr>
      <w:r>
        <w:rPr>
          <w:rStyle w:val="C3"/>
          <w:rFonts w:ascii="Courier New" w:hAnsi="Courier New"/>
          <w:b w:val="1"/>
        </w:rPr>
        <w:t>COMERCIO POR MENOR</w:t>
      </w:r>
    </w:p>
    <w:tbl>
      <w:tblPr>
        <w:tblStyle w:val="T2"/>
        <w:tblW w:w="0" w:type="auto"/>
        <w:tblLayout w:type="fixed"/>
        <w:tblCellMar>
          <w:top w:w="0" w:type="dxa"/>
          <w:left w:w="70" w:type="dxa"/>
          <w:bottom w:w="0" w:type="dxa"/>
          <w:right w:w="70" w:type="dxa"/>
        </w:tblCellMar>
      </w:tblPr>
      <w:tblGrid/>
      <w:tr>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62101</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Venta minorista de tabaco, cigarrillos            y cigarros, CATORCE POR MIL. 14 ‰                                                                 </w:t>
            </w:r>
          </w:p>
        </w:tc>
      </w:tr>
      <w:tr>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62700</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Vehículos, DIEZ POR MIL. 10 ‰                                                                   </w:t>
            </w:r>
          </w:p>
        </w:tc>
      </w:tr>
      <w:tr>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62800</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Expendio al público de combustibles líquidos</w:t>
            </w:r>
          </w:p>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 xml:space="preserve">y gas natural.                                                            </w:t>
            </w:r>
          </w:p>
        </w:tc>
      </w:tr>
      <w:tr>
        <w:trPr/>
        <w:tc>
          <w:tcPr>
            <w:tcW w:w="1204" w:type="dxa"/>
          </w:tcPr>
          <w:p>
            <w:pPr>
              <w:pStyle w:val="P15"/>
              <w:tabs>
                <w:tab w:val="clear" w:pos="4252" w:leader="none"/>
                <w:tab w:val="clear" w:pos="8504" w:leader="none"/>
              </w:tabs>
              <w:jc w:val="both"/>
              <w:rPr>
                <w:rStyle w:val="C3"/>
                <w:rFonts w:ascii="Courier New" w:hAnsi="Courier New"/>
                <w:b w:val="1"/>
              </w:rPr>
            </w:pPr>
          </w:p>
        </w:tc>
        <w:tc>
          <w:tcPr>
            <w:tcW w:w="85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.10</w:t>
            </w:r>
          </w:p>
        </w:tc>
        <w:tc>
          <w:tcPr>
            <w:tcW w:w="6520"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Expendio al público de combustibles líquidos, OCHO POR MIL. 8 ‰</w:t>
            </w:r>
          </w:p>
        </w:tc>
      </w:tr>
      <w:tr>
        <w:trPr/>
        <w:tc>
          <w:tcPr>
            <w:tcW w:w="1204" w:type="dxa"/>
          </w:tcPr>
          <w:p>
            <w:pPr>
              <w:pStyle w:val="P15"/>
              <w:tabs>
                <w:tab w:val="clear" w:pos="4252" w:leader="none"/>
                <w:tab w:val="clear" w:pos="8504" w:leader="none"/>
              </w:tabs>
              <w:jc w:val="both"/>
              <w:rPr>
                <w:rStyle w:val="C3"/>
                <w:rFonts w:ascii="Courier New" w:hAnsi="Courier New"/>
                <w:b w:val="1"/>
              </w:rPr>
            </w:pPr>
          </w:p>
        </w:tc>
        <w:tc>
          <w:tcPr>
            <w:tcW w:w="85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.20</w:t>
            </w:r>
          </w:p>
        </w:tc>
        <w:tc>
          <w:tcPr>
            <w:tcW w:w="6520"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Expendio al público de gas natural comprimido, OCHO POR MIL. 8 ‰</w:t>
            </w:r>
          </w:p>
        </w:tc>
      </w:tr>
      <w:tr>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62901</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Acopiadores de productos agropecuarios que             opten por abonar el tributo sobre la diferencia entre los precios de compra y venta, DIEZ POR MIL. 10 ‰                                                                                           </w:t>
            </w:r>
          </w:p>
        </w:tc>
      </w:tr>
      <w:tr>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62902</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Comercialización de billetes de lotería y            juegos de azar autorizados, VEINTIUNO POR MIL. 21 ‰</w:t>
            </w:r>
          </w:p>
        </w:tc>
      </w:tr>
      <w:tr>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62903</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Cooperativas o secciones especificadas en el            apartado “C” inc. 5 del Art, 42 de la Ley Nº </w:t>
            </w:r>
          </w:p>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20337, excepto las que actúen como consignatorios de hacienda, y las de grado superior, DIEZ POR MIL. 10 ‰                                                                                     </w:t>
            </w:r>
          </w:p>
        </w:tc>
      </w:tr>
    </w:tbl>
    <w:p>
      <w:pPr>
        <w:pStyle w:val="P15"/>
        <w:tabs>
          <w:tab w:val="clear" w:pos="4252" w:leader="none"/>
          <w:tab w:val="clear" w:pos="8504" w:leader="none"/>
        </w:tabs>
        <w:jc w:val="both"/>
        <w:outlineLvl w:val="0"/>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rPr>
      </w:pPr>
      <w:r>
        <w:rPr>
          <w:rStyle w:val="C3"/>
          <w:rFonts w:ascii="Courier New" w:hAnsi="Courier New"/>
          <w:b w:val="1"/>
        </w:rPr>
        <w:t>RESTAURANTES Y HOTELES</w:t>
      </w:r>
    </w:p>
    <w:p>
      <w:pPr>
        <w:pStyle w:val="P15"/>
        <w:tabs>
          <w:tab w:val="clear" w:pos="4252" w:leader="none"/>
          <w:tab w:val="clear" w:pos="8504" w:leader="none"/>
        </w:tabs>
        <w:jc w:val="both"/>
        <w:rPr>
          <w:rStyle w:val="C3"/>
          <w:rFonts w:ascii="Courier New" w:hAnsi="Courier New"/>
        </w:rPr>
      </w:pPr>
    </w:p>
    <w:tbl>
      <w:tblPr>
        <w:tblStyle w:val="T2"/>
        <w:tblW w:w="0" w:type="auto"/>
        <w:tblInd w:w="70" w:type="dxa"/>
        <w:tblLayout w:type="fixed"/>
        <w:tblCellMar>
          <w:top w:w="0" w:type="dxa"/>
          <w:left w:w="70" w:type="dxa"/>
          <w:bottom w:w="0" w:type="dxa"/>
          <w:right w:w="70" w:type="dxa"/>
        </w:tblCellMar>
      </w:tblPr>
      <w:tblGrid/>
      <w:tr>
        <w:trPr>
          <w:trHeight w:hRule="atLeast" w:val="994"/>
        </w:trPr>
        <w:tc>
          <w:tcPr>
            <w:tcW w:w="113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63201</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Hoteles alojamiento por hora, casa de cita y establecimientos similares, cualquiera sea la denominación utilizada, CINCUENTA POR MIL. 50 ‰</w:t>
            </w:r>
          </w:p>
        </w:tc>
      </w:tr>
    </w:tbl>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rPr>
      </w:pPr>
      <w:r>
        <w:rPr>
          <w:rStyle w:val="C3"/>
          <w:rFonts w:ascii="Courier New" w:hAnsi="Courier New"/>
          <w:b w:val="1"/>
        </w:rPr>
        <w:t>TRANSPORTE, ALMACENAMIENTO Y COMUNICACIONES</w:t>
      </w:r>
    </w:p>
    <w:p>
      <w:pPr>
        <w:pStyle w:val="P15"/>
        <w:tabs>
          <w:tab w:val="clear" w:pos="4252" w:leader="none"/>
          <w:tab w:val="clear" w:pos="8504" w:leader="none"/>
        </w:tabs>
        <w:jc w:val="both"/>
        <w:rPr>
          <w:rStyle w:val="C3"/>
          <w:rFonts w:ascii="Courier New" w:hAnsi="Courier New"/>
        </w:rPr>
      </w:pPr>
    </w:p>
    <w:tbl>
      <w:tblPr>
        <w:tblStyle w:val="T2"/>
        <w:tblW w:w="0" w:type="auto"/>
        <w:tblLayout w:type="fixed"/>
        <w:tblCellMar>
          <w:top w:w="0" w:type="dxa"/>
          <w:left w:w="70" w:type="dxa"/>
          <w:bottom w:w="0" w:type="dxa"/>
          <w:right w:w="70" w:type="dxa"/>
        </w:tblCellMar>
      </w:tblPr>
      <w:tblGrid/>
      <w:tr>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71101</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Transporte terrestre de productos agrícola-ganaderos en estado natural, TREINTA POR MIL                                                                           30 ‰</w:t>
            </w:r>
          </w:p>
        </w:tc>
      </w:tr>
      <w:tr>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73000</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Comunicaciones, telefonía móvil y fija            sobre la facturación mensual a personas            de la jurisdicción municipal, DIEZ POR MIL. 10 ‰                                          </w:t>
            </w:r>
          </w:p>
        </w:tc>
      </w:tr>
    </w:tbl>
    <w:p>
      <w:pPr>
        <w:pStyle w:val="P15"/>
        <w:tabs>
          <w:tab w:val="clear" w:pos="4252" w:leader="none"/>
          <w:tab w:val="clear" w:pos="8504" w:leader="none"/>
        </w:tabs>
        <w:jc w:val="both"/>
        <w:outlineLvl w:val="0"/>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rPr>
      </w:pPr>
      <w:r>
        <w:rPr>
          <w:rStyle w:val="C3"/>
          <w:rFonts w:ascii="Courier New" w:hAnsi="Courier New"/>
          <w:b w:val="1"/>
        </w:rPr>
        <w:t>SERVICIOS DE ESPARCIMIENTOS</w:t>
      </w:r>
    </w:p>
    <w:p>
      <w:pPr>
        <w:pStyle w:val="P15"/>
        <w:tabs>
          <w:tab w:val="clear" w:pos="4252" w:leader="none"/>
          <w:tab w:val="clear" w:pos="8504" w:leader="none"/>
        </w:tabs>
        <w:jc w:val="both"/>
        <w:rPr>
          <w:rStyle w:val="C3"/>
          <w:rFonts w:ascii="Courier New" w:hAnsi="Courier New"/>
        </w:rPr>
      </w:pPr>
    </w:p>
    <w:tbl>
      <w:tblPr>
        <w:tblStyle w:val="T2"/>
        <w:tblW w:w="0" w:type="auto"/>
        <w:tblLayout w:type="fixed"/>
        <w:tblCellMar>
          <w:top w:w="0" w:type="dxa"/>
          <w:left w:w="70" w:type="dxa"/>
          <w:bottom w:w="0" w:type="dxa"/>
          <w:right w:w="70" w:type="dxa"/>
        </w:tblCellMar>
      </w:tblPr>
      <w:tblGrid/>
      <w:tr>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84300</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Explotación de juegos electrónicos, SESENTA Y CINCO POR MIL. 65 ‰</w:t>
            </w:r>
          </w:p>
        </w:tc>
      </w:tr>
      <w:tr>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84900</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Servicios de diversión y esparcimiento            no clasificados en otra parte, CATORCE POR MIL. 14 ‰                                                                                   </w:t>
            </w:r>
          </w:p>
        </w:tc>
      </w:tr>
      <w:tr>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84901</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Cabarets, wiskerías CINCUENTA POR MIL 50 ‰                                                               </w:t>
            </w:r>
          </w:p>
        </w:tc>
      </w:tr>
      <w:tr>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84902</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Confiterías bailables, TREINTA POR MIL.                                                 30 ‰</w:t>
            </w:r>
          </w:p>
        </w:tc>
      </w:tr>
    </w:tbl>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rPr>
        <w:t>SERVICIOS PERSONALES Y DE LOS HOGARES</w:t>
      </w:r>
    </w:p>
    <w:p>
      <w:pPr>
        <w:pStyle w:val="P15"/>
        <w:tabs>
          <w:tab w:val="clear" w:pos="4252" w:leader="none"/>
          <w:tab w:val="clear" w:pos="8504" w:leader="none"/>
        </w:tabs>
        <w:jc w:val="both"/>
        <w:rPr>
          <w:rStyle w:val="C3"/>
          <w:rFonts w:ascii="Courier New" w:hAnsi="Courier New"/>
        </w:rPr>
      </w:pPr>
    </w:p>
    <w:tbl>
      <w:tblPr>
        <w:tblStyle w:val="T2"/>
        <w:tblW w:w="0" w:type="auto"/>
        <w:tblLayout w:type="fixed"/>
        <w:tblCellMar>
          <w:top w:w="0" w:type="dxa"/>
          <w:left w:w="70" w:type="dxa"/>
          <w:bottom w:w="0" w:type="dxa"/>
          <w:right w:w="70" w:type="dxa"/>
        </w:tblCellMar>
      </w:tblPr>
      <w:tblGrid/>
      <w:tr>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85301</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jc w:val="both"/>
              <w:rPr>
                <w:rStyle w:val="C3"/>
                <w:rFonts w:ascii="Courier New" w:hAnsi="Courier New"/>
              </w:rPr>
            </w:pPr>
            <w:r>
              <w:rPr>
                <w:rStyle w:val="C3"/>
                <w:rFonts w:ascii="Courier New" w:hAnsi="Courier New"/>
              </w:rPr>
              <w:t xml:space="preserve">Toda actividad de intermediación que se ejerza percibiendo comisiones bonificaciones, porcentajes y otras retribuciones análogas, tales como consignaciones, intermediación en la compraventa de títulos de bienes muebles e inmuebles, en forma pública o privada, agencias o representaciones para la venta de mercaderías de propiedad de terceros,  comisiones por publicidad o actividades similares,  VEINTIUNO POR MIL 21 ‰</w:t>
            </w:r>
          </w:p>
        </w:tc>
      </w:tr>
      <w:tr>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85302</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Consignatarios de hacienda: comisiones a rematador VEINTIUNO POR MIL. 21 ‰                                                                                  </w:t>
            </w:r>
          </w:p>
        </w:tc>
      </w:tr>
    </w:tbl>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b w:val="1"/>
        </w:rPr>
      </w:pPr>
      <w:r>
        <w:rPr>
          <w:rStyle w:val="C3"/>
          <w:rFonts w:ascii="Courier New" w:hAnsi="Courier New"/>
        </w:rPr>
        <w:tab/>
        <w:tab/>
      </w:r>
      <w:r>
        <w:rPr>
          <w:rStyle w:val="C3"/>
          <w:rFonts w:ascii="Courier New" w:hAnsi="Courier New"/>
          <w:b w:val="1"/>
        </w:rPr>
        <w:t>SERVICIOS FINANCIEROS Y OTROS SERVICIOS</w:t>
      </w:r>
    </w:p>
    <w:p>
      <w:pPr>
        <w:pStyle w:val="P15"/>
        <w:tabs>
          <w:tab w:val="clear" w:pos="4252" w:leader="none"/>
          <w:tab w:val="clear" w:pos="8504" w:leader="none"/>
        </w:tabs>
        <w:jc w:val="both"/>
        <w:rPr>
          <w:rStyle w:val="C3"/>
          <w:rFonts w:ascii="Courier New" w:hAnsi="Courier New"/>
        </w:rPr>
      </w:pPr>
    </w:p>
    <w:tbl>
      <w:tblPr>
        <w:tblStyle w:val="T2"/>
        <w:tblW w:w="0" w:type="auto"/>
        <w:tblLayout w:type="fixed"/>
        <w:tblCellMar>
          <w:top w:w="0" w:type="dxa"/>
          <w:left w:w="70" w:type="dxa"/>
          <w:bottom w:w="0" w:type="dxa"/>
          <w:right w:w="70" w:type="dxa"/>
        </w:tblCellMar>
      </w:tblPr>
      <w:tblGrid/>
      <w:tr>
        <w:trPr>
          <w:wAfter w:w="0" w:type="dxa"/>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91001</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Préstamos de dinero, descuento de documentos de terceros y demás operaciones activas efectuadas por los bancos y otras instituciones sujetas al régimen de Entidades Financieras, aplicado al recupero mensual de estas operaciones, TREINTA POR MIL. 30 ‰                                            </w:t>
            </w:r>
          </w:p>
        </w:tc>
      </w:tr>
      <w:tr>
        <w:trPr>
          <w:wAfter w:w="0" w:type="dxa"/>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91002</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Compañías de capitalización y ahorro, VEINTIUNO POR MIL. 21 ‰</w:t>
            </w:r>
          </w:p>
        </w:tc>
      </w:tr>
      <w:tr>
        <w:trPr>
          <w:wAfter w:w="0" w:type="dxa"/>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91003</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Préstamos de dinero con garantía hipotecaria, con garantía prendaria o sin garantía real y descuentos de documentos de terceros, excluidas las actividades regidas por la Ley de Entidades Financieras, CUARENTA POR MIL. 40 ‰                                                                                           </w:t>
            </w:r>
          </w:p>
        </w:tc>
      </w:tr>
      <w:tr>
        <w:trPr>
          <w:wAfter w:w="0" w:type="dxa"/>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91006</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Préstamos  en  dinero,  efectuado  por  las Asociaciones  Mutualistas,  VEINTE  POR  MIL 20 ‰                    </w:t>
            </w:r>
          </w:p>
        </w:tc>
      </w:tr>
      <w:tr>
        <w:trPr>
          <w:wAfter w:w="0" w:type="dxa"/>
        </w:trPr>
        <w:tc>
          <w:tcPr>
            <w:tcW w:w="1204" w:type="dxa"/>
          </w:tcPr>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92000</w:t>
            </w:r>
          </w:p>
        </w:tc>
        <w:tc>
          <w:tcPr>
            <w:tcW w:w="851" w:type="dxa"/>
          </w:tcPr>
          <w:p>
            <w:pPr>
              <w:pStyle w:val="P15"/>
              <w:tabs>
                <w:tab w:val="clear" w:pos="4252" w:leader="none"/>
                <w:tab w:val="clear" w:pos="8504" w:leader="none"/>
              </w:tabs>
              <w:jc w:val="both"/>
              <w:rPr>
                <w:rStyle w:val="C3"/>
                <w:rFonts w:ascii="Courier New" w:hAnsi="Courier New"/>
              </w:rPr>
            </w:pPr>
          </w:p>
        </w:tc>
        <w:tc>
          <w:tcPr>
            <w:tcW w:w="6520"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Entidades de seguro y reaseguro, VEINTE POR MIL. 20 ‰</w:t>
            </w:r>
          </w:p>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En todos los casos debe tomarse la codificación de actividad dispuesta por la Provincia de Córdoba. </w:t>
            </w:r>
          </w:p>
        </w:tc>
      </w:tr>
    </w:tbl>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Art.5</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ind w:left="709"/>
        <w:jc w:val="center"/>
        <w:outlineLvl w:val="0"/>
        <w:rPr>
          <w:rStyle w:val="C3"/>
          <w:rFonts w:ascii="Courier New" w:hAnsi="Courier New"/>
          <w:b w:val="1"/>
        </w:rPr>
      </w:pPr>
      <w:r>
        <w:rPr>
          <w:rStyle w:val="C3"/>
          <w:rFonts w:ascii="Courier New" w:hAnsi="Courier New"/>
          <w:b w:val="1"/>
        </w:rPr>
        <w:t>TRIBUTO MÍNIMO</w:t>
      </w:r>
    </w:p>
    <w:p>
      <w:pPr>
        <w:pStyle w:val="P15"/>
        <w:tabs>
          <w:tab w:val="clear" w:pos="4252" w:leader="none"/>
          <w:tab w:val="clear" w:pos="8504" w:leader="none"/>
        </w:tabs>
        <w:ind w:left="709"/>
        <w:jc w:val="both"/>
        <w:rPr>
          <w:rStyle w:val="C3"/>
          <w:rFonts w:ascii="Courier New" w:hAnsi="Courier New"/>
        </w:rPr>
      </w:pPr>
    </w:p>
    <w:p>
      <w:pPr>
        <w:pStyle w:val="P15"/>
        <w:tabs>
          <w:tab w:val="clear" w:pos="4252" w:leader="none"/>
          <w:tab w:val="clear" w:pos="8504" w:leader="none"/>
        </w:tabs>
        <w:ind w:hanging="1" w:left="709"/>
        <w:jc w:val="both"/>
        <w:rPr>
          <w:rStyle w:val="C3"/>
          <w:rFonts w:ascii="Courier New" w:hAnsi="Courier New"/>
        </w:rPr>
      </w:pPr>
      <w:r>
        <w:rPr>
          <w:rStyle w:val="C3"/>
          <w:rFonts w:ascii="Courier New" w:hAnsi="Courier New"/>
          <w:b w:val="1"/>
          <w:caps w:val="1"/>
        </w:rPr>
        <w:t>El</w:t>
      </w:r>
      <w:r>
        <w:rPr>
          <w:rStyle w:val="C3"/>
          <w:rFonts w:ascii="Courier New" w:hAnsi="Courier New"/>
        </w:rPr>
        <w:t xml:space="preserve"> tributo mínimo mensual a abonar será DE PESOS CIENTO CUATRO ($104.-). Sin perjuicio de lo dispuesto precedentemente, cuando se ejerzan o exploten las siguientes actividades o rubros, se pagará en forma mensual como tributo mínimo:</w:t>
      </w:r>
    </w:p>
    <w:p>
      <w:pPr>
        <w:pStyle w:val="P15"/>
        <w:tabs>
          <w:tab w:val="clear" w:pos="4252" w:leader="none"/>
          <w:tab w:val="clear" w:pos="8504" w:leader="none"/>
        </w:tabs>
        <w:ind w:hanging="709" w:left="709"/>
        <w:jc w:val="both"/>
        <w:rPr>
          <w:rStyle w:val="C3"/>
          <w:rFonts w:ascii="Courier New" w:hAnsi="Courier New"/>
        </w:rPr>
      </w:pPr>
    </w:p>
    <w:p>
      <w:pPr>
        <w:pStyle w:val="P15"/>
        <w:numPr>
          <w:ilvl w:val="0"/>
          <w:numId w:val="1"/>
        </w:numPr>
        <w:tabs>
          <w:tab w:val="clear" w:pos="4252" w:leader="none"/>
          <w:tab w:val="clear" w:pos="8504" w:leader="none"/>
        </w:tabs>
        <w:ind w:firstLine="0" w:left="709"/>
        <w:jc w:val="both"/>
        <w:rPr>
          <w:rStyle w:val="C3"/>
          <w:rFonts w:ascii="Courier New" w:hAnsi="Courier New"/>
        </w:rPr>
      </w:pPr>
      <w:r>
        <w:rPr>
          <w:rStyle w:val="C3"/>
          <w:rFonts w:ascii="Courier New" w:hAnsi="Courier New"/>
        </w:rPr>
        <w:t xml:space="preserve">Empresa provincial de Energía de Córdoba y </w:t>
      </w: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Cooperativas de suministro eléctrico por cada Kw. facturado a usuario final, incluido alumbrado público, en toda la jurisdicción municipal. . . . . . .$0,0008.</w:t>
      </w:r>
    </w:p>
    <w:p>
      <w:pPr>
        <w:pStyle w:val="P15"/>
        <w:numPr>
          <w:ilvl w:val="0"/>
          <w:numId w:val="1"/>
        </w:numPr>
        <w:tabs>
          <w:tab w:val="clear" w:pos="4252" w:leader="none"/>
          <w:tab w:val="clear" w:pos="8504" w:leader="none"/>
        </w:tabs>
        <w:ind w:firstLine="0" w:left="709"/>
        <w:jc w:val="both"/>
        <w:rPr>
          <w:rStyle w:val="C3"/>
          <w:rFonts w:ascii="Courier New" w:hAnsi="Courier New"/>
        </w:rPr>
      </w:pPr>
      <w:r>
        <w:rPr>
          <w:rStyle w:val="C3"/>
          <w:rFonts w:ascii="Courier New" w:hAnsi="Courier New"/>
        </w:rPr>
        <w:t>Empresas de comunicaciones telefónicas con líneas fijas y móviles. . . . . . . . . . . . . . .$3.024,00.</w:t>
      </w:r>
    </w:p>
    <w:p>
      <w:pPr>
        <w:pStyle w:val="P15"/>
        <w:numPr>
          <w:ilvl w:val="0"/>
          <w:numId w:val="1"/>
        </w:numPr>
        <w:tabs>
          <w:tab w:val="clear" w:pos="4252" w:leader="none"/>
          <w:tab w:val="clear" w:pos="8504" w:leader="none"/>
        </w:tabs>
        <w:ind w:firstLine="0" w:left="709"/>
        <w:jc w:val="both"/>
        <w:rPr>
          <w:rStyle w:val="C3"/>
          <w:rFonts w:ascii="Courier New" w:hAnsi="Courier New"/>
        </w:rPr>
      </w:pPr>
      <w:r>
        <w:rPr>
          <w:rStyle w:val="C3"/>
          <w:rFonts w:ascii="Courier New" w:hAnsi="Courier New"/>
        </w:rPr>
        <w:t>Casas amuebladas y casas de alojamiento por hora, cabarets y wiskerías, confiteria bailable . . . . . . . . . . . . . . . . . . . . . . . . . . . . .$ 800,00.</w:t>
      </w:r>
    </w:p>
    <w:p>
      <w:pPr>
        <w:pStyle w:val="P15"/>
        <w:numPr>
          <w:ilvl w:val="0"/>
          <w:numId w:val="1"/>
        </w:numPr>
        <w:tabs>
          <w:tab w:val="clear" w:pos="4252" w:leader="none"/>
          <w:tab w:val="clear" w:pos="8504" w:leader="none"/>
        </w:tabs>
        <w:ind w:firstLine="0" w:left="709"/>
        <w:jc w:val="both"/>
        <w:rPr>
          <w:rStyle w:val="C3"/>
          <w:rFonts w:ascii="Courier New" w:hAnsi="Courier New"/>
        </w:rPr>
      </w:pPr>
      <w:r>
        <w:rPr>
          <w:rStyle w:val="C3"/>
          <w:rFonts w:ascii="Courier New" w:hAnsi="Courier New"/>
        </w:rPr>
        <w:t xml:space="preserve">PUBS. . . . . . . . . . . . . .  . . . . .$ 500,00.</w:t>
      </w:r>
    </w:p>
    <w:p>
      <w:pPr>
        <w:pStyle w:val="P15"/>
        <w:numPr>
          <w:ilvl w:val="0"/>
          <w:numId w:val="1"/>
        </w:numPr>
        <w:tabs>
          <w:tab w:val="clear" w:pos="4252" w:leader="none"/>
          <w:tab w:val="clear" w:pos="8504" w:leader="none"/>
        </w:tabs>
        <w:ind w:firstLine="0" w:left="709"/>
        <w:jc w:val="both"/>
        <w:rPr>
          <w:rStyle w:val="C3"/>
          <w:rFonts w:ascii="Courier New" w:hAnsi="Courier New"/>
        </w:rPr>
      </w:pPr>
      <w:r>
        <w:rPr>
          <w:rStyle w:val="C3"/>
          <w:rFonts w:ascii="Courier New" w:hAnsi="Courier New"/>
        </w:rPr>
        <w:t>Restaurantes con espectáculos y baile, bar con espectáculo y baile; salón de fiestas. . . . .$140,00.</w:t>
      </w:r>
    </w:p>
    <w:p>
      <w:pPr>
        <w:pStyle w:val="P15"/>
        <w:tabs>
          <w:tab w:val="left" w:pos="1134" w:leader="none"/>
          <w:tab w:val="clear" w:pos="4252" w:leader="none"/>
          <w:tab w:val="clear" w:pos="8504" w:leader="none"/>
        </w:tabs>
        <w:ind w:left="709"/>
        <w:jc w:val="both"/>
        <w:rPr>
          <w:rStyle w:val="C3"/>
          <w:rFonts w:ascii="Courier New" w:hAnsi="Courier New"/>
        </w:rPr>
      </w:pPr>
      <w:r>
        <w:rPr>
          <w:rStyle w:val="C3"/>
          <w:rFonts w:ascii="Courier New" w:hAnsi="Courier New"/>
        </w:rPr>
        <w:t>f- Bancos, Entidades Financieras y Tarjetas de Crédito con cobertura provincial, nacional e internacional, en la jurisdicción municipal . . . . . . . . . $2.520,00.</w:t>
      </w:r>
    </w:p>
    <w:p>
      <w:pPr>
        <w:pStyle w:val="P15"/>
        <w:tabs>
          <w:tab w:val="left" w:pos="1134" w:leader="none"/>
          <w:tab w:val="clear" w:pos="4252" w:leader="none"/>
          <w:tab w:val="clear" w:pos="8504" w:leader="none"/>
        </w:tabs>
        <w:ind w:left="709"/>
        <w:jc w:val="both"/>
        <w:rPr>
          <w:rStyle w:val="C3"/>
          <w:rFonts w:ascii="Courier New" w:hAnsi="Courier New"/>
        </w:rPr>
      </w:pPr>
      <w:r>
        <w:rPr>
          <w:rStyle w:val="C3"/>
          <w:rFonts w:ascii="Courier New" w:hAnsi="Courier New"/>
        </w:rPr>
        <w:t>g- Tarjetas de crédito con cobertura regional y local. . . . . . . . . . . . . . . . . . . . . . . . $490,00.</w:t>
      </w:r>
    </w:p>
    <w:p>
      <w:pPr>
        <w:pStyle w:val="P15"/>
        <w:tabs>
          <w:tab w:val="left" w:pos="1134" w:leader="none"/>
          <w:tab w:val="clear" w:pos="4252" w:leader="none"/>
          <w:tab w:val="clear" w:pos="8504" w:leader="none"/>
        </w:tabs>
        <w:ind w:left="709"/>
        <w:jc w:val="both"/>
        <w:rPr>
          <w:rStyle w:val="C3"/>
          <w:rFonts w:ascii="Courier New" w:hAnsi="Courier New"/>
        </w:rPr>
      </w:pPr>
      <w:r>
        <w:rPr>
          <w:rStyle w:val="C3"/>
          <w:rFonts w:ascii="Courier New" w:hAnsi="Courier New"/>
        </w:rPr>
        <w:t>h- Empresas distribuidoras de gas natural en red. . . . . . . . . . . . . . . . . . . . . . . . . $1.785,00.</w:t>
      </w:r>
    </w:p>
    <w:p>
      <w:pPr>
        <w:pStyle w:val="P15"/>
        <w:numPr>
          <w:ilvl w:val="0"/>
          <w:numId w:val="32"/>
        </w:numPr>
        <w:tabs>
          <w:tab w:val="left" w:pos="1134" w:leader="none"/>
          <w:tab w:val="clear" w:pos="4252" w:leader="none"/>
          <w:tab w:val="clear" w:pos="8504" w:leader="none"/>
        </w:tabs>
        <w:jc w:val="both"/>
        <w:rPr>
          <w:rStyle w:val="C3"/>
          <w:rFonts w:ascii="Courier New" w:hAnsi="Courier New"/>
        </w:rPr>
      </w:pPr>
      <w:r>
        <w:rPr>
          <w:rStyle w:val="C3"/>
          <w:rFonts w:ascii="Courier New" w:hAnsi="Courier New"/>
        </w:rPr>
        <w:t>Empresas emisoras de televisión por circuito cerrado y satelital. . . . . . . . . . . . $700,00.</w:t>
      </w:r>
    </w:p>
    <w:p>
      <w:pPr>
        <w:pStyle w:val="P15"/>
        <w:numPr>
          <w:ilvl w:val="0"/>
          <w:numId w:val="32"/>
        </w:numPr>
        <w:tabs>
          <w:tab w:val="left" w:pos="1134" w:leader="none"/>
          <w:tab w:val="clear" w:pos="4252" w:leader="none"/>
          <w:tab w:val="clear" w:pos="8504" w:leader="none"/>
        </w:tabs>
        <w:jc w:val="both"/>
        <w:rPr>
          <w:rStyle w:val="C3"/>
          <w:rFonts w:ascii="Courier New" w:hAnsi="Courier New"/>
        </w:rPr>
      </w:pPr>
      <w:r>
        <w:rPr>
          <w:rStyle w:val="C3"/>
          <w:rFonts w:ascii="Courier New" w:hAnsi="Courier New"/>
        </w:rPr>
        <w:t>Empresas distribuidoras de agua en red y colectoras de líquidos cloacales. . . . . . . . . . $1.120,00.</w:t>
      </w:r>
    </w:p>
    <w:p>
      <w:pPr>
        <w:pStyle w:val="P15"/>
        <w:numPr>
          <w:ilvl w:val="0"/>
          <w:numId w:val="32"/>
        </w:numPr>
        <w:tabs>
          <w:tab w:val="left" w:pos="1134" w:leader="none"/>
          <w:tab w:val="clear" w:pos="4252" w:leader="none"/>
          <w:tab w:val="clear" w:pos="8504" w:leader="none"/>
        </w:tabs>
        <w:ind w:firstLine="0" w:left="709"/>
        <w:jc w:val="both"/>
        <w:rPr>
          <w:rStyle w:val="C3"/>
          <w:rFonts w:ascii="Courier New" w:hAnsi="Courier New"/>
        </w:rPr>
      </w:pPr>
      <w:r>
        <w:rPr>
          <w:rStyle w:val="C3"/>
          <w:rFonts w:ascii="Courier New" w:hAnsi="Courier New"/>
        </w:rPr>
        <w:t>Casas de cambio. . . . . . . . . . . . . . $420,00.</w:t>
      </w:r>
    </w:p>
    <w:p>
      <w:pPr>
        <w:pStyle w:val="P15"/>
        <w:tabs>
          <w:tab w:val="clear" w:pos="4252" w:leader="none"/>
          <w:tab w:val="clear" w:pos="8504" w:leader="none"/>
        </w:tabs>
        <w:ind w:left="709"/>
        <w:jc w:val="both"/>
        <w:rPr>
          <w:rStyle w:val="C3"/>
          <w:rFonts w:ascii="Courier New" w:hAnsi="Courier New"/>
        </w:rPr>
      </w:pP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Comercios y prestadores de servicios: se incrementará el mínimo en $104.- por cada DOS (2) bocas de expendio adicionales inscriptas.</w:t>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Art.6</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ind w:left="567"/>
        <w:jc w:val="center"/>
        <w:outlineLvl w:val="0"/>
        <w:rPr>
          <w:rStyle w:val="C3"/>
          <w:rFonts w:ascii="Courier New" w:hAnsi="Courier New"/>
          <w:b w:val="1"/>
        </w:rPr>
      </w:pPr>
      <w:r>
        <w:rPr>
          <w:rStyle w:val="C3"/>
          <w:rFonts w:ascii="Courier New" w:hAnsi="Courier New"/>
          <w:b w:val="1"/>
        </w:rPr>
        <w:t>RÉGIMEN ESPECIAL</w:t>
      </w:r>
    </w:p>
    <w:p>
      <w:pPr>
        <w:pStyle w:val="P15"/>
        <w:tabs>
          <w:tab w:val="clear" w:pos="4252" w:leader="none"/>
          <w:tab w:val="clear" w:pos="8504" w:leader="none"/>
        </w:tabs>
        <w:ind w:left="567"/>
        <w:jc w:val="both"/>
        <w:rPr>
          <w:rStyle w:val="C3"/>
          <w:rFonts w:ascii="Courier New" w:hAnsi="Courier New"/>
        </w:rPr>
      </w:pP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b w:val="1"/>
          <w:caps w:val="1"/>
        </w:rPr>
        <w:t>FÍJANSE</w:t>
      </w:r>
      <w:r>
        <w:rPr>
          <w:rStyle w:val="C3"/>
          <w:rFonts w:ascii="Courier New" w:hAnsi="Courier New"/>
        </w:rPr>
        <w:t xml:space="preserve"> en los siguientes importes los conceptos a que hace referencia el Régimen Especial de Tributación:</w:t>
      </w:r>
    </w:p>
    <w:p>
      <w:pPr>
        <w:pStyle w:val="P15"/>
        <w:tabs>
          <w:tab w:val="clear" w:pos="4252" w:leader="none"/>
          <w:tab w:val="clear" w:pos="8504" w:leader="none"/>
        </w:tabs>
        <w:jc w:val="both"/>
        <w:rPr>
          <w:rStyle w:val="C3"/>
          <w:rFonts w:ascii="Courier New" w:hAnsi="Courier New"/>
        </w:rPr>
      </w:pPr>
    </w:p>
    <w:p>
      <w:pPr>
        <w:pStyle w:val="P15"/>
        <w:numPr>
          <w:ilvl w:val="0"/>
          <w:numId w:val="2"/>
        </w:numPr>
        <w:tabs>
          <w:tab w:val="clear" w:pos="4252" w:leader="none"/>
          <w:tab w:val="clear" w:pos="8504" w:leader="none"/>
        </w:tabs>
        <w:ind w:firstLine="0" w:left="709"/>
        <w:jc w:val="both"/>
        <w:rPr>
          <w:rStyle w:val="C3"/>
          <w:rFonts w:ascii="Courier New" w:hAnsi="Courier New"/>
        </w:rPr>
      </w:pPr>
      <w:r>
        <w:rPr>
          <w:rStyle w:val="C3"/>
          <w:rFonts w:ascii="Courier New" w:hAnsi="Courier New"/>
        </w:rPr>
        <w:t xml:space="preserve">Monto del activo (excepto inmuebles) $15.000,oo.-, sin empleados. Códigos entre 62100, 62900, 63100.21, 82100, 82901, 85100, 85101 y 85200 para contribuyentes inscriptos en el monotributo Ley Nº 24.977 y sus modificaciones encuadradas en la Categoría Letra E (hasta $72.000,oo.- de ventas anuales). Quedan excluidas las sociedades y asociaciones de cualquier tipo. </w:t>
      </w: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Tributo fijo; por mes los contribuyentes abonarán.......................................$75,00.</w:t>
      </w:r>
    </w:p>
    <w:p>
      <w:pPr>
        <w:pStyle w:val="P15"/>
        <w:tabs>
          <w:tab w:val="clear" w:pos="4252" w:leader="none"/>
          <w:tab w:val="clear" w:pos="8504" w:leader="none"/>
        </w:tabs>
        <w:jc w:val="both"/>
        <w:rPr>
          <w:rStyle w:val="C3"/>
          <w:rFonts w:ascii="Courier New" w:hAnsi="Courier New"/>
        </w:rPr>
      </w:pPr>
    </w:p>
    <w:p>
      <w:pPr>
        <w:pStyle w:val="P15"/>
        <w:numPr>
          <w:ilvl w:val="0"/>
          <w:numId w:val="2"/>
        </w:numPr>
        <w:tabs>
          <w:tab w:val="clear" w:pos="4252" w:leader="none"/>
          <w:tab w:val="clear" w:pos="8504" w:leader="none"/>
        </w:tabs>
        <w:ind w:firstLine="0" w:left="709"/>
        <w:jc w:val="both"/>
        <w:rPr>
          <w:rStyle w:val="C3"/>
          <w:rFonts w:ascii="Courier New" w:hAnsi="Courier New"/>
        </w:rPr>
      </w:pPr>
      <w:r>
        <w:rPr>
          <w:rStyle w:val="C3"/>
          <w:rFonts w:ascii="Courier New" w:hAnsi="Courier New"/>
        </w:rPr>
        <w:t>Microemprendimientos productivos: monto del activo (excepto inmuebles) $9.000,00, sin empleados.</w:t>
      </w:r>
    </w:p>
    <w:p>
      <w:pPr>
        <w:pStyle w:val="P15"/>
        <w:tabs>
          <w:tab w:val="clear" w:pos="4252" w:leader="none"/>
          <w:tab w:val="clear" w:pos="8504" w:leader="none"/>
        </w:tabs>
        <w:ind w:left="708"/>
        <w:jc w:val="both"/>
        <w:rPr>
          <w:rStyle w:val="C3"/>
          <w:rFonts w:ascii="Courier New" w:hAnsi="Courier New"/>
        </w:rPr>
      </w:pPr>
      <w:r>
        <w:rPr>
          <w:rStyle w:val="C3"/>
          <w:rFonts w:ascii="Courier New" w:hAnsi="Courier New"/>
        </w:rPr>
        <w:t>Tributo fijo: por mes los contribuyentes abonarán.......................................$57,00.</w:t>
      </w: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 xml:space="preserve">c- Las actividades que desarrollen Microemprendedores y Pequeñas Empresas locales, declarados de Interés Municipal por Ordenanza Nº 4928 del 06 de Octubre de 2000.   </w:t>
      </w:r>
    </w:p>
    <w:p>
      <w:pPr>
        <w:pStyle w:val="P15"/>
        <w:numPr>
          <w:ilvl w:val="0"/>
          <w:numId w:val="39"/>
        </w:numPr>
        <w:tabs>
          <w:tab w:val="clear" w:pos="720" w:leader="none"/>
          <w:tab w:val="left" w:pos="851" w:leader="none"/>
          <w:tab w:val="clear" w:pos="4252" w:leader="none"/>
          <w:tab w:val="clear" w:pos="8504" w:leader="none"/>
        </w:tabs>
        <w:ind w:left="851"/>
        <w:jc w:val="both"/>
        <w:rPr>
          <w:rStyle w:val="C3"/>
          <w:rFonts w:ascii="Courier New" w:hAnsi="Courier New"/>
        </w:rPr>
      </w:pPr>
      <w:r>
        <w:rPr>
          <w:rStyle w:val="C3"/>
          <w:rFonts w:ascii="Courier New" w:hAnsi="Courier New"/>
        </w:rPr>
        <w:t>Asígnase un monto fijo mensual único en concepto de Tasa por Servicios de Inspección General e Higiene, pagadero mes vencido, para Microemprendimientos y Pequeñas Empresas de PESOS CINCUENTA Y SIETE ($57,oo.-), aplicables después del sexto mes, contados a partir de la fecha de alta de la actividad en la Municipalidad.</w:t>
      </w:r>
    </w:p>
    <w:p>
      <w:pPr>
        <w:pStyle w:val="P15"/>
        <w:tabs>
          <w:tab w:val="clear" w:pos="4252" w:leader="none"/>
          <w:tab w:val="clear" w:pos="8504" w:leader="none"/>
        </w:tabs>
        <w:ind w:hanging="425" w:left="851"/>
        <w:jc w:val="both"/>
        <w:rPr>
          <w:rStyle w:val="C3"/>
          <w:rFonts w:ascii="Courier New" w:hAnsi="Courier New"/>
        </w:rPr>
      </w:pPr>
      <w:r>
        <w:rPr>
          <w:rStyle w:val="C3"/>
          <w:rFonts w:ascii="Courier New" w:hAnsi="Courier New"/>
        </w:rPr>
        <w:t>2- Para todos los efectos, se entenderá por Microempresa y Pequeña Empresa, a todas las unidades económicas, cualquiera sea su forma jurídica, que cumplan con los siguientes requisitos:</w:t>
      </w:r>
    </w:p>
    <w:p>
      <w:pPr>
        <w:pStyle w:val="P15"/>
        <w:tabs>
          <w:tab w:val="clear" w:pos="4252" w:leader="none"/>
          <w:tab w:val="clear" w:pos="8504" w:leader="none"/>
        </w:tabs>
        <w:ind w:left="851"/>
        <w:jc w:val="both"/>
        <w:rPr>
          <w:rStyle w:val="C3"/>
          <w:rFonts w:ascii="Courier New" w:hAnsi="Courier New"/>
        </w:rPr>
      </w:pPr>
      <w:r>
        <w:rPr>
          <w:rStyle w:val="C3"/>
          <w:rFonts w:ascii="Courier New" w:hAnsi="Courier New"/>
        </w:rPr>
        <w:t>1) Que tenga un monto de activo, excepto inmuebles, no superior a pesos QUINCE MIL ($ 15.000.-).</w:t>
      </w:r>
    </w:p>
    <w:p>
      <w:pPr>
        <w:pStyle w:val="P15"/>
        <w:tabs>
          <w:tab w:val="clear" w:pos="4252" w:leader="none"/>
          <w:tab w:val="clear" w:pos="8504" w:leader="none"/>
        </w:tabs>
        <w:ind w:left="840"/>
        <w:jc w:val="both"/>
        <w:rPr>
          <w:rStyle w:val="C3"/>
          <w:rFonts w:ascii="Courier New" w:hAnsi="Courier New"/>
        </w:rPr>
      </w:pPr>
      <w:r>
        <w:rPr>
          <w:rStyle w:val="C3"/>
          <w:rFonts w:ascii="Courier New" w:hAnsi="Courier New"/>
        </w:rPr>
        <w:t>2) Que la actividad se desarrolle con un máximo de hasta un (1) empleado.</w:t>
      </w:r>
    </w:p>
    <w:p>
      <w:pPr>
        <w:pStyle w:val="P15"/>
        <w:tabs>
          <w:tab w:val="clear" w:pos="4252" w:leader="none"/>
          <w:tab w:val="clear" w:pos="8504" w:leader="none"/>
        </w:tabs>
        <w:ind w:left="840"/>
        <w:jc w:val="both"/>
        <w:rPr>
          <w:rStyle w:val="C3"/>
          <w:rFonts w:ascii="Courier New" w:hAnsi="Courier New"/>
        </w:rPr>
      </w:pPr>
      <w:r>
        <w:rPr>
          <w:rStyle w:val="C3"/>
          <w:rFonts w:ascii="Courier New" w:hAnsi="Courier New"/>
        </w:rPr>
        <w:t>3) Que no hubiere transcurrido más de doce (12) meses desde el inicio de sus actividades.</w:t>
      </w:r>
    </w:p>
    <w:p>
      <w:pPr>
        <w:pStyle w:val="P15"/>
        <w:tabs>
          <w:tab w:val="clear" w:pos="4252" w:leader="none"/>
          <w:tab w:val="clear" w:pos="8504" w:leader="none"/>
        </w:tabs>
        <w:ind w:left="840"/>
        <w:jc w:val="both"/>
        <w:rPr>
          <w:rStyle w:val="C3"/>
          <w:rFonts w:ascii="Courier New" w:hAnsi="Courier New"/>
        </w:rPr>
      </w:pPr>
      <w:r>
        <w:rPr>
          <w:rStyle w:val="C3"/>
          <w:rFonts w:ascii="Courier New" w:hAnsi="Courier New"/>
        </w:rPr>
        <w:t>4) Que los ingresos brutos anuales no superen los PESOS SETENTA Y DOS MIL ($72.000.-) sin incluir IVA.</w:t>
      </w:r>
    </w:p>
    <w:p>
      <w:pPr>
        <w:pStyle w:val="P15"/>
        <w:tabs>
          <w:tab w:val="clear" w:pos="4252" w:leader="none"/>
          <w:tab w:val="clear" w:pos="8504" w:leader="none"/>
        </w:tabs>
        <w:jc w:val="both"/>
        <w:rPr>
          <w:rStyle w:val="C3"/>
          <w:rFonts w:ascii="Courier New" w:hAnsi="Courier New"/>
          <w:b w:val="1"/>
          <w:i w:val="1"/>
          <w:u w:val="single"/>
        </w:rPr>
      </w:pPr>
    </w:p>
    <w:p>
      <w:pPr>
        <w:pStyle w:val="P15"/>
        <w:tabs>
          <w:tab w:val="clear" w:pos="4252" w:leader="none"/>
          <w:tab w:val="clear" w:pos="8504" w:leader="none"/>
        </w:tabs>
        <w:ind w:left="851"/>
        <w:jc w:val="both"/>
        <w:rPr>
          <w:rStyle w:val="C3"/>
          <w:rFonts w:ascii="Courier New" w:hAnsi="Courier New"/>
          <w:b w:val="1"/>
          <w:i w:val="1"/>
        </w:rPr>
      </w:pPr>
      <w:r>
        <w:rPr>
          <w:rStyle w:val="C3"/>
          <w:rFonts w:ascii="Courier New" w:hAnsi="Courier New"/>
          <w:b w:val="1"/>
          <w:i w:val="1"/>
        </w:rPr>
        <w:t>SE, DISMINUIRÁ EN UN QUINCE POR CIENTO (15%), EL MONTO QUE TRIBUTAN EN CONCEPTO DE TASA POR SERVICIOS DE INSPECCIÓN GENERAL E HIGIENE AQUÉLLOS CONTRIBUYENTES QUE ABONEN DENTRO DE LA FECHA ESTABLECIDA PARA EL PRIMER VENCIMIENTO DE CADA PERÍODO, SIEMPRE Y CUANDO DICHA OBLIGACIÓN SEA INFERIOR A LA SUMA DE PESOS CIENTO TREINTA ($130.-). PARA ACCEDER A ESTE BENEFICIO LOS CONTRIBUYENTES NO DEBERÁN REGISTRAR DEUDA ALGUNA EN LOS TRIBUTOS QUE RECAUDE EL ESTADO MUNICIPAL. AQUÉLLOS CONTRIBUYENTES QUE SE ENCUENTREN CON PLANES DE PAGO VIGENTES PODRÁN ACCEDER A ESTE BENEFICIO SIEMPRE QUE LAS CUOTAS QUE CORRESPONDAN AL PLAN, SEAN ABONADAS EN TÉRMINO.</w:t>
      </w:r>
    </w:p>
    <w:p>
      <w:pPr>
        <w:pStyle w:val="P15"/>
        <w:tabs>
          <w:tab w:val="clear" w:pos="4252" w:leader="none"/>
          <w:tab w:val="clear" w:pos="8504" w:leader="none"/>
        </w:tabs>
        <w:ind w:left="851"/>
        <w:jc w:val="both"/>
        <w:rPr>
          <w:rStyle w:val="C3"/>
          <w:rFonts w:ascii="Courier New" w:hAnsi="Courier New"/>
          <w:b w:val="1"/>
          <w:i w:val="1"/>
          <w:u w:val="single"/>
        </w:rPr>
      </w:pPr>
    </w:p>
    <w:p>
      <w:pPr>
        <w:pStyle w:val="P15"/>
        <w:tabs>
          <w:tab w:val="clear" w:pos="4252" w:leader="none"/>
          <w:tab w:val="clear" w:pos="8504" w:leader="none"/>
        </w:tabs>
        <w:ind w:left="851"/>
        <w:jc w:val="both"/>
        <w:rPr>
          <w:rStyle w:val="C3"/>
          <w:rFonts w:ascii="Courier New" w:hAnsi="Courier New"/>
          <w:b w:val="1"/>
          <w:i w:val="1"/>
        </w:rPr>
      </w:pPr>
      <w:r>
        <w:rPr>
          <w:rStyle w:val="C3"/>
          <w:rFonts w:ascii="Courier New" w:hAnsi="Courier New"/>
          <w:b w:val="1"/>
          <w:i w:val="1"/>
        </w:rPr>
        <w:t>EN NINGUN CASO EL IMPORTE A ABONAR PODRA SER INFERIOR A LOS MINIMOS ESTABLECIDOS EN LOS ARTICULOS 5 Y 6 DE LA PRESENTE NORMA.</w:t>
      </w:r>
    </w:p>
    <w:p>
      <w:pPr>
        <w:pStyle w:val="P15"/>
        <w:tabs>
          <w:tab w:val="clear" w:pos="4252" w:leader="none"/>
          <w:tab w:val="clear" w:pos="8504" w:leader="none"/>
        </w:tabs>
        <w:ind w:left="851"/>
        <w:jc w:val="both"/>
        <w:rPr>
          <w:rStyle w:val="C3"/>
          <w:rFonts w:ascii="Courier New" w:hAnsi="Courier New"/>
          <w:b w:val="1"/>
          <w:i w:val="1"/>
        </w:rPr>
      </w:pPr>
    </w:p>
    <w:p>
      <w:pPr>
        <w:pStyle w:val="P15"/>
        <w:tabs>
          <w:tab w:val="clear" w:pos="4252" w:leader="none"/>
          <w:tab w:val="clear" w:pos="8504" w:leader="none"/>
        </w:tabs>
        <w:ind w:left="851"/>
        <w:jc w:val="both"/>
        <w:rPr>
          <w:rStyle w:val="C3"/>
          <w:rFonts w:ascii="Courier New" w:hAnsi="Courier New"/>
          <w:b w:val="1"/>
          <w:i w:val="1"/>
        </w:rPr>
      </w:pPr>
    </w:p>
    <w:p>
      <w:pPr>
        <w:pStyle w:val="P15"/>
        <w:tabs>
          <w:tab w:val="clear" w:pos="4252" w:leader="none"/>
          <w:tab w:val="clear" w:pos="8504" w:leader="none"/>
        </w:tabs>
        <w:ind w:left="851"/>
        <w:jc w:val="both"/>
        <w:rPr>
          <w:rStyle w:val="C3"/>
          <w:rFonts w:ascii="Courier New" w:hAnsi="Courier New"/>
          <w:b w:val="1"/>
          <w:i w:val="1"/>
        </w:rPr>
      </w:pPr>
    </w:p>
    <w:p>
      <w:pPr>
        <w:pStyle w:val="P15"/>
        <w:tabs>
          <w:tab w:val="clear" w:pos="4252" w:leader="none"/>
          <w:tab w:val="clear" w:pos="8504" w:leader="none"/>
        </w:tabs>
        <w:ind w:left="851"/>
        <w:jc w:val="both"/>
        <w:outlineLvl w:val="0"/>
        <w:rPr>
          <w:rStyle w:val="C3"/>
          <w:rFonts w:ascii="Courier New" w:hAnsi="Courier New"/>
          <w:b w:val="1"/>
          <w:u w:val="single"/>
        </w:rPr>
      </w:pPr>
    </w:p>
    <w:p>
      <w:pPr>
        <w:pStyle w:val="P15"/>
        <w:tabs>
          <w:tab w:val="clear" w:pos="4252" w:leader="none"/>
          <w:tab w:val="clear" w:pos="8504" w:leader="none"/>
        </w:tabs>
        <w:ind w:left="851"/>
        <w:jc w:val="center"/>
        <w:outlineLvl w:val="0"/>
        <w:rPr>
          <w:rStyle w:val="C3"/>
          <w:rFonts w:ascii="Courier New" w:hAnsi="Courier New"/>
          <w:b w:val="1"/>
          <w:u w:val="single"/>
        </w:rPr>
      </w:pPr>
      <w:r>
        <w:rPr>
          <w:rStyle w:val="C3"/>
          <w:rFonts w:ascii="Courier New" w:hAnsi="Courier New"/>
          <w:b w:val="1"/>
          <w:u w:val="single"/>
        </w:rPr>
        <w:t>CAPÍTULO III</w:t>
      </w:r>
    </w:p>
    <w:p>
      <w:pPr>
        <w:pStyle w:val="P15"/>
        <w:tabs>
          <w:tab w:val="clear" w:pos="4252" w:leader="none"/>
          <w:tab w:val="clear" w:pos="8504" w:leader="none"/>
        </w:tabs>
        <w:ind w:left="851"/>
        <w:jc w:val="both"/>
        <w:outlineLvl w:val="0"/>
        <w:rPr>
          <w:rStyle w:val="C3"/>
          <w:rFonts w:ascii="Courier New" w:hAnsi="Courier New"/>
          <w:b w:val="1"/>
          <w:u w:val="single"/>
        </w:rPr>
      </w:pPr>
    </w:p>
    <w:p>
      <w:pPr>
        <w:pStyle w:val="P15"/>
        <w:tabs>
          <w:tab w:val="clear" w:pos="4252" w:leader="none"/>
          <w:tab w:val="clear" w:pos="8504" w:leader="none"/>
        </w:tabs>
        <w:ind w:left="851"/>
        <w:jc w:val="both"/>
        <w:rPr>
          <w:rStyle w:val="C3"/>
          <w:rFonts w:ascii="Courier New" w:hAnsi="Courier New"/>
        </w:rPr>
      </w:pPr>
    </w:p>
    <w:p>
      <w:pPr>
        <w:pStyle w:val="P15"/>
        <w:tabs>
          <w:tab w:val="clear" w:pos="4252" w:leader="none"/>
          <w:tab w:val="clear" w:pos="8504" w:leader="none"/>
        </w:tabs>
        <w:ind w:left="851"/>
        <w:jc w:val="center"/>
        <w:outlineLvl w:val="0"/>
        <w:rPr>
          <w:rStyle w:val="C3"/>
          <w:rFonts w:ascii="Courier New" w:hAnsi="Courier New"/>
          <w:b w:val="1"/>
          <w:u w:val="single"/>
        </w:rPr>
      </w:pPr>
      <w:r>
        <w:rPr>
          <w:rStyle w:val="C3"/>
          <w:rFonts w:ascii="Courier New" w:hAnsi="Courier New"/>
          <w:b w:val="1"/>
          <w:u w:val="single"/>
        </w:rPr>
        <w:t>CONTRIBUCIONES QUE INCIDEN SOBRE LOS ESPECTÁCULOS Y DIVERSIONES PÚBLICAS</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ind w:hanging="567" w:left="567"/>
        <w:jc w:val="both"/>
        <w:outlineLvl w:val="0"/>
        <w:rPr>
          <w:rStyle w:val="C3"/>
          <w:rFonts w:ascii="Courier New" w:hAnsi="Courier New"/>
        </w:rPr>
      </w:pPr>
      <w:r>
        <w:rPr>
          <w:rStyle w:val="C3"/>
          <w:rFonts w:ascii="Courier New" w:hAnsi="Courier New"/>
          <w:b w:val="1"/>
          <w:u w:val="single"/>
        </w:rPr>
        <w:t>Art.7</w:t>
      </w:r>
      <w:r>
        <w:rPr>
          <w:rStyle w:val="C3"/>
          <w:rFonts w:ascii="Courier New" w:hAnsi="Courier New"/>
          <w:b w:val="1"/>
        </w:rPr>
        <w:t xml:space="preserve">: </w:t>
      </w:r>
      <w:r>
        <w:rPr>
          <w:rStyle w:val="C3"/>
          <w:rFonts w:ascii="Courier New" w:hAnsi="Courier New"/>
          <w:b w:val="1"/>
          <w:caps w:val="1"/>
        </w:rPr>
        <w:t>Por</w:t>
      </w:r>
      <w:r>
        <w:rPr>
          <w:rStyle w:val="C3"/>
          <w:rFonts w:ascii="Courier New" w:hAnsi="Courier New"/>
        </w:rPr>
        <w:t xml:space="preserve"> la realización de cualquier actividad con el carácter de espectáculo público, ya sean circos, teatros, variedades, bailes, espectáculos deportivos, festivales diversos, etc. se abonará el SIETE POR CIENTO (7%) de las entradas vendidas, consumición mínima y/o cualquier otro fondo de derecho de acceso o de permanencia del espectáculo.-</w:t>
      </w:r>
    </w:p>
    <w:p>
      <w:pPr>
        <w:pStyle w:val="P15"/>
        <w:tabs>
          <w:tab w:val="clear" w:pos="4252" w:leader="none"/>
          <w:tab w:val="clear" w:pos="8504" w:leader="none"/>
        </w:tabs>
        <w:ind w:left="567"/>
        <w:jc w:val="both"/>
        <w:rPr>
          <w:rStyle w:val="C3"/>
          <w:rFonts w:ascii="Courier New" w:hAnsi="Courier New"/>
          <w:b w:val="1"/>
        </w:rPr>
      </w:pPr>
      <w:r>
        <w:rPr>
          <w:rStyle w:val="C3"/>
          <w:rFonts w:ascii="Courier New" w:hAnsi="Courier New"/>
          <w:b w:val="1"/>
        </w:rPr>
        <w:t xml:space="preserve">El monto mínimo a tributar por función será de . . . . </w:t>
      </w:r>
      <w:r>
        <w:rPr>
          <w:rStyle w:val="C3"/>
          <w:rFonts w:ascii="Courier New" w:hAnsi="Courier New"/>
          <w:b w:val="1"/>
        </w:rPr>
        <w:t xml:space="preserve">. </w:t>
      </w:r>
      <w:r>
        <w:rPr>
          <w:rStyle w:val="C3"/>
          <w:rFonts w:ascii="Courier New" w:hAnsi="Courier New"/>
          <w:b w:val="1"/>
        </w:rPr>
        <w:t>. . . . . . . . . . . . . . . . . . . . . .</w:t>
      </w:r>
      <w:r>
        <w:rPr>
          <w:rStyle w:val="C3"/>
          <w:rFonts w:ascii="Courier New" w:hAnsi="Courier New"/>
          <w:b w:val="1"/>
        </w:rPr>
        <w:t>$ 120,oo.-</w:t>
      </w: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rPr>
        <w:t>Quedan exceptuados los espectáculos que se realicen en bares o confiterías, habilitados como tales, cuando no se cobre entrada.</w:t>
      </w: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rPr>
        <w:t>Quedan exceptuados del monto mínimo a tributar por función</w:t>
      </w:r>
      <w:r>
        <w:rPr>
          <w:rStyle w:val="C3"/>
          <w:rFonts w:ascii="Courier New" w:hAnsi="Courier New"/>
          <w:b w:val="1"/>
        </w:rPr>
        <w:t xml:space="preserve"> </w:t>
      </w:r>
      <w:r>
        <w:rPr>
          <w:rStyle w:val="C3"/>
          <w:rFonts w:ascii="Courier New" w:hAnsi="Courier New"/>
        </w:rPr>
        <w:t>los espectáculos que se realicen con la participación exclusiva de grupos locales debidamente acreditados, siendo el monto a tributar por función del SIETE POR CIENTO (7%) de las entradas vendidas, consumición mínima y/o cualquier otro fondo de derecho de acceso o de permanencia en el espectáculo.</w:t>
      </w: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rPr>
        <w:t>Cuando se realicen espectáculos alcanzados por este Capítulo sin permiso eventual y/o habilitación previa los importes a tributar se incrementarán en un TREINTA POR CIENTO (30%).</w:t>
      </w: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rPr>
        <w:t>El monto recaudado en concepto de lo establecido en el presente artículo, será distribuido de acuerdo al siguiente porcentaje:</w:t>
      </w:r>
    </w:p>
    <w:p>
      <w:pPr>
        <w:pStyle w:val="P15"/>
        <w:tabs>
          <w:tab w:val="clear" w:pos="4252" w:leader="none"/>
          <w:tab w:val="clear" w:pos="8504" w:leader="none"/>
        </w:tabs>
        <w:ind w:hanging="567" w:left="567"/>
        <w:jc w:val="both"/>
        <w:rPr>
          <w:rStyle w:val="C3"/>
          <w:rFonts w:ascii="Courier New" w:hAnsi="Courier New"/>
        </w:rPr>
      </w:pPr>
    </w:p>
    <w:p>
      <w:pPr>
        <w:pStyle w:val="P15"/>
        <w:numPr>
          <w:ilvl w:val="0"/>
          <w:numId w:val="28"/>
        </w:numPr>
        <w:tabs>
          <w:tab w:val="clear" w:pos="360" w:leader="none"/>
          <w:tab w:val="left" w:pos="927" w:leader="none"/>
          <w:tab w:val="clear" w:pos="4252" w:leader="none"/>
          <w:tab w:val="clear" w:pos="8504" w:leader="none"/>
        </w:tabs>
        <w:ind w:hanging="567" w:left="1134"/>
        <w:jc w:val="both"/>
        <w:rPr>
          <w:rStyle w:val="C3"/>
          <w:rFonts w:ascii="Courier New" w:hAnsi="Courier New"/>
          <w:b w:val="1"/>
        </w:rPr>
      </w:pPr>
      <w:r>
        <w:rPr>
          <w:rStyle w:val="C3"/>
          <w:rFonts w:ascii="Courier New" w:hAnsi="Courier New"/>
          <w:b w:val="1"/>
        </w:rPr>
        <w:t>SESENTA POR CIENTO (60%) SE DESTINARA A LA SOCIEDAD DE BOMBEROS VOLUNTARIOS DE LA CIUDAD DE ALTA GRACIA.</w:t>
      </w:r>
    </w:p>
    <w:p>
      <w:pPr>
        <w:pStyle w:val="P15"/>
        <w:tabs>
          <w:tab w:val="clear" w:pos="4252" w:leader="none"/>
          <w:tab w:val="clear" w:pos="8504" w:leader="none"/>
        </w:tabs>
        <w:ind w:hanging="567" w:left="567"/>
        <w:jc w:val="both"/>
        <w:rPr>
          <w:rStyle w:val="C3"/>
          <w:rFonts w:ascii="Courier New" w:hAnsi="Courier New"/>
          <w:b w:val="1"/>
        </w:rPr>
      </w:pPr>
    </w:p>
    <w:p>
      <w:pPr>
        <w:pStyle w:val="P15"/>
        <w:numPr>
          <w:ilvl w:val="0"/>
          <w:numId w:val="28"/>
        </w:numPr>
        <w:tabs>
          <w:tab w:val="clear" w:pos="360" w:leader="none"/>
          <w:tab w:val="left" w:pos="927" w:leader="none"/>
          <w:tab w:val="clear" w:pos="4252" w:leader="none"/>
          <w:tab w:val="clear" w:pos="8504" w:leader="none"/>
        </w:tabs>
        <w:ind w:hanging="567" w:left="1134"/>
        <w:jc w:val="both"/>
        <w:rPr>
          <w:rStyle w:val="C3"/>
          <w:rFonts w:ascii="Courier New" w:hAnsi="Courier New"/>
          <w:b w:val="1"/>
        </w:rPr>
      </w:pPr>
      <w:r>
        <w:rPr>
          <w:rStyle w:val="C3"/>
          <w:rFonts w:ascii="Courier New" w:hAnsi="Courier New"/>
          <w:b w:val="1"/>
        </w:rPr>
        <w:t>CUARENTA POR CIENTO (40%) A LA MUNICIPALIDAD DE LA CIUDAD DE ALTA GRACIA.</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Art.8</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567"/>
        <w:jc w:val="both"/>
        <w:outlineLvl w:val="0"/>
        <w:rPr>
          <w:rStyle w:val="C3"/>
          <w:rFonts w:ascii="Courier New" w:hAnsi="Courier New"/>
          <w:b w:val="1"/>
        </w:rPr>
      </w:pPr>
      <w:r>
        <w:rPr>
          <w:rStyle w:val="C3"/>
          <w:rFonts w:ascii="Courier New" w:hAnsi="Courier New"/>
          <w:b w:val="1"/>
        </w:rPr>
        <w:t xml:space="preserve">CASINO </w:t>
      </w:r>
    </w:p>
    <w:p>
      <w:pPr>
        <w:pStyle w:val="P15"/>
        <w:tabs>
          <w:tab w:val="clear" w:pos="4252" w:leader="none"/>
          <w:tab w:val="clear" w:pos="8504" w:leader="none"/>
        </w:tabs>
        <w:ind w:hanging="709" w:left="709"/>
        <w:jc w:val="both"/>
        <w:rPr>
          <w:rStyle w:val="C3"/>
          <w:rFonts w:ascii="Courier New" w:hAnsi="Courier New"/>
          <w:b w:val="1"/>
          <w:caps w:val="1"/>
        </w:rPr>
      </w:pPr>
    </w:p>
    <w:p>
      <w:pPr>
        <w:pStyle w:val="P15"/>
        <w:tabs>
          <w:tab w:val="clear" w:pos="4252" w:leader="none"/>
          <w:tab w:val="clear" w:pos="8504" w:leader="none"/>
        </w:tabs>
        <w:ind w:left="567"/>
        <w:jc w:val="both"/>
        <w:outlineLvl w:val="0"/>
        <w:rPr>
          <w:rStyle w:val="C3"/>
          <w:rFonts w:ascii="Courier New" w:hAnsi="Courier New"/>
        </w:rPr>
      </w:pPr>
      <w:r>
        <w:rPr>
          <w:rStyle w:val="C3"/>
          <w:rFonts w:ascii="Courier New" w:hAnsi="Courier New"/>
          <w:b w:val="1"/>
          <w:caps w:val="1"/>
        </w:rPr>
        <w:t>los</w:t>
      </w:r>
      <w:r>
        <w:rPr>
          <w:rStyle w:val="C3"/>
          <w:rFonts w:ascii="Courier New" w:hAnsi="Courier New"/>
        </w:rPr>
        <w:t xml:space="preserve"> Casinos abonarán el TREINTA Y CINCO POR CIENTO (35%) de la recaudación bruta por venta de entradas.-</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Art.9</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567"/>
        <w:jc w:val="both"/>
        <w:outlineLvl w:val="0"/>
        <w:rPr>
          <w:rStyle w:val="C3"/>
          <w:rFonts w:ascii="Courier New" w:hAnsi="Courier New"/>
          <w:b w:val="1"/>
        </w:rPr>
      </w:pPr>
      <w:r>
        <w:rPr>
          <w:rStyle w:val="C3"/>
          <w:rFonts w:ascii="Courier New" w:hAnsi="Courier New"/>
          <w:b w:val="1"/>
        </w:rPr>
        <w:t>PARQUES DE DIVERSIONES Y OTRAS ATRACCIONES ANÁLOGAS</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b w:val="1"/>
          <w:caps w:val="1"/>
        </w:rPr>
        <w:t>Los</w:t>
      </w:r>
      <w:r>
        <w:rPr>
          <w:rStyle w:val="C3"/>
          <w:rFonts w:ascii="Courier New" w:hAnsi="Courier New"/>
        </w:rPr>
        <w:t xml:space="preserve"> parques de diversiones y otras atracciones análogas, abonarán por mes o fracción menor que sean autorizados, por cada juego y por adelantado. . . . . . . . . . . . . . . . . . . . . . . . . . . . . $ 30,00.-</w:t>
      </w:r>
    </w:p>
    <w:p>
      <w:pPr>
        <w:pStyle w:val="P15"/>
        <w:tabs>
          <w:tab w:val="clear" w:pos="4252" w:leader="none"/>
          <w:tab w:val="clear" w:pos="8504" w:leader="none"/>
        </w:tabs>
        <w:jc w:val="right"/>
        <w:rPr>
          <w:rStyle w:val="C3"/>
          <w:rFonts w:ascii="Courier New" w:hAnsi="Courier New"/>
        </w:rPr>
      </w:pPr>
      <w:r>
        <w:rPr>
          <w:rStyle w:val="C3"/>
          <w:rFonts w:ascii="Courier New" w:hAnsi="Courier New"/>
          <w:b w:val="1"/>
        </w:rPr>
        <w:tab/>
        <w:tab/>
        <w:tab/>
        <w:tab/>
        <w:tab/>
        <w:tab/>
        <w:tab/>
        <w:tab/>
        <w:tab/>
        <w:tab/>
        <w:tab/>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CAPÍTULO IV</w:t>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CONTRIBUCIONES QUE INCIDEN SOBRE LA OCUPACIÓN Y COMERCIO</w:t>
      </w:r>
    </w:p>
    <w:p>
      <w:pPr>
        <w:pStyle w:val="P15"/>
        <w:tabs>
          <w:tab w:val="clear" w:pos="4252" w:leader="none"/>
          <w:tab w:val="clear" w:pos="8504" w:leader="none"/>
        </w:tabs>
        <w:jc w:val="center"/>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EN LA VIA PÚBLICA</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Art.10</w:t>
      </w:r>
      <w:r>
        <w:rPr>
          <w:rStyle w:val="C3"/>
          <w:rFonts w:ascii="Courier New" w:hAnsi="Courier New"/>
          <w:b w:val="1"/>
        </w:rPr>
        <w:t>:</w:t>
      </w:r>
      <w:r>
        <w:rPr>
          <w:rStyle w:val="C3"/>
          <w:rFonts w:ascii="Courier New" w:hAnsi="Courier New"/>
          <w:b w:val="1"/>
          <w:u w:val="single"/>
        </w:rPr>
        <w:t xml:space="preserve"> </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567"/>
        <w:jc w:val="both"/>
        <w:outlineLvl w:val="0"/>
        <w:rPr>
          <w:rStyle w:val="C3"/>
          <w:rFonts w:ascii="Courier New" w:hAnsi="Courier New"/>
          <w:b w:val="1"/>
        </w:rPr>
      </w:pPr>
      <w:r>
        <w:rPr>
          <w:rStyle w:val="C3"/>
          <w:rFonts w:ascii="Courier New" w:hAnsi="Courier New"/>
          <w:b w:val="1"/>
        </w:rPr>
        <w:t>SERVICIOS Y PRESTACIONES</w:t>
      </w:r>
    </w:p>
    <w:p>
      <w:pPr>
        <w:pStyle w:val="P15"/>
        <w:tabs>
          <w:tab w:val="clear" w:pos="4252" w:leader="none"/>
          <w:tab w:val="clear" w:pos="8504" w:leader="none"/>
        </w:tabs>
        <w:ind w:left="567"/>
        <w:jc w:val="both"/>
        <w:rPr>
          <w:rStyle w:val="C3"/>
          <w:rFonts w:ascii="Courier New" w:hAnsi="Courier New"/>
          <w:b w:val="1"/>
        </w:rPr>
      </w:pPr>
    </w:p>
    <w:p>
      <w:pPr>
        <w:pStyle w:val="P15"/>
        <w:numPr>
          <w:ilvl w:val="0"/>
          <w:numId w:val="21"/>
        </w:numPr>
        <w:tabs>
          <w:tab w:val="clear" w:pos="4252" w:leader="none"/>
          <w:tab w:val="clear" w:pos="8504" w:leader="none"/>
        </w:tabs>
        <w:ind w:firstLine="0" w:left="567"/>
        <w:jc w:val="both"/>
        <w:rPr>
          <w:rStyle w:val="C3"/>
          <w:rFonts w:ascii="Courier New" w:hAnsi="Courier New"/>
        </w:rPr>
      </w:pPr>
      <w:r>
        <w:rPr>
          <w:rStyle w:val="C3"/>
          <w:rFonts w:ascii="Courier New" w:hAnsi="Courier New"/>
        </w:rPr>
        <w:t xml:space="preserve">Por ocupación diferencial de espacios del dominio público municipal con el tendido de líneas eléctricas por parte de las empresas prestadoras de tales servicios, por mes y por cada usuario conectado al servicio la suma de PESOS UNO CON TREINTA Y SIETE CENTAVOS.  . . . . . . . . . . . . . . . . . . .$1,37.-</w:t>
      </w:r>
    </w:p>
    <w:p>
      <w:pPr>
        <w:pStyle w:val="P15"/>
        <w:numPr>
          <w:ilvl w:val="0"/>
          <w:numId w:val="21"/>
        </w:numPr>
        <w:tabs>
          <w:tab w:val="clear" w:pos="4252" w:leader="none"/>
          <w:tab w:val="clear" w:pos="8504" w:leader="none"/>
        </w:tabs>
        <w:ind w:firstLine="0" w:left="567"/>
        <w:jc w:val="both"/>
        <w:rPr>
          <w:rStyle w:val="C3"/>
          <w:rFonts w:ascii="Courier New" w:hAnsi="Courier New"/>
        </w:rPr>
      </w:pPr>
      <w:r>
        <w:rPr>
          <w:rStyle w:val="C3"/>
          <w:rFonts w:ascii="Courier New" w:hAnsi="Courier New"/>
        </w:rPr>
        <w:t xml:space="preserve">Por ocupación diferencial de espacios de dominio público municipal con el tendido de gasoductos, redes distribuidoras de gas, por mes y por cada usuario conectado al servicio, la suma de PESOS UNO CON TREINTA Y SIETE CENTAVOS. . .  . . . . . . . . . . . . .$1,37.-</w:t>
      </w:r>
    </w:p>
    <w:p>
      <w:pPr>
        <w:pStyle w:val="P15"/>
        <w:numPr>
          <w:ilvl w:val="0"/>
          <w:numId w:val="21"/>
        </w:numPr>
        <w:tabs>
          <w:tab w:val="clear" w:pos="4252" w:leader="none"/>
          <w:tab w:val="clear" w:pos="8504" w:leader="none"/>
        </w:tabs>
        <w:ind w:firstLine="0" w:left="567"/>
        <w:jc w:val="both"/>
        <w:rPr>
          <w:rStyle w:val="C3"/>
          <w:rFonts w:ascii="Courier New" w:hAnsi="Courier New"/>
        </w:rPr>
      </w:pPr>
      <w:r>
        <w:rPr>
          <w:rStyle w:val="C3"/>
          <w:rFonts w:ascii="Courier New" w:hAnsi="Courier New"/>
        </w:rPr>
        <w:t xml:space="preserve">Por  la  ocupación  diferencial  de espacios de dominio público municipal con el tendido de redes distribuidoras de agua corriente y cloacas, por parte de las empresas prestadoras de tales servicios, por mes y por cada usuario conectado al servicio, la suma de PESOS UNO CON TREINTA Y SIETE CENTAVOS. . . . . $1,37.-</w:t>
      </w:r>
    </w:p>
    <w:p>
      <w:pPr>
        <w:pStyle w:val="P15"/>
        <w:numPr>
          <w:ilvl w:val="0"/>
          <w:numId w:val="21"/>
        </w:numPr>
        <w:tabs>
          <w:tab w:val="clear" w:pos="4252" w:leader="none"/>
          <w:tab w:val="clear" w:pos="8504" w:leader="none"/>
        </w:tabs>
        <w:ind w:firstLine="0" w:left="567"/>
        <w:jc w:val="both"/>
        <w:rPr>
          <w:rStyle w:val="C3"/>
          <w:rFonts w:ascii="Courier New" w:hAnsi="Courier New"/>
        </w:rPr>
      </w:pPr>
      <w:r>
        <w:rPr>
          <w:rStyle w:val="C3"/>
          <w:rFonts w:ascii="Courier New" w:hAnsi="Courier New"/>
        </w:rPr>
        <w:t xml:space="preserve">Por ocupación de espacios del dominio público municipal por empresas particulares para el tendido de </w:t>
      </w: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rPr>
        <w:t>líneas de transmisión y/o interconexión de comunicaciones, por mes y por cada usuario conectado al servicio, la suma de PESOS UNO CON CINCUENTA CENTAVOS. . . . . . . . . . . . . . . . . . . . . . . . . $1,50.-</w:t>
      </w:r>
    </w:p>
    <w:p>
      <w:pPr>
        <w:pStyle w:val="P15"/>
        <w:numPr>
          <w:ilvl w:val="0"/>
          <w:numId w:val="21"/>
        </w:numPr>
        <w:tabs>
          <w:tab w:val="clear" w:pos="4252" w:leader="none"/>
          <w:tab w:val="clear" w:pos="8504" w:leader="none"/>
        </w:tabs>
        <w:ind w:firstLine="0" w:left="567"/>
        <w:jc w:val="both"/>
        <w:rPr>
          <w:rStyle w:val="C3"/>
          <w:rFonts w:ascii="Courier New" w:hAnsi="Courier New"/>
        </w:rPr>
      </w:pPr>
      <w:r>
        <w:rPr>
          <w:rStyle w:val="C3"/>
          <w:rFonts w:ascii="Courier New" w:hAnsi="Courier New"/>
        </w:rPr>
        <w:t>Por ocupación de espacios de dominio público municipal por empresas particulares para el tendido de líneas telefónicas, por mes y por cada usuario, la suma de PESOS UNO CON TREINTA Y SIETE CENTAVOS. . . . . . . . . . . . . . . . . . . . . . . . . . . . . . . $1,37.-</w:t>
      </w:r>
    </w:p>
    <w:p>
      <w:pPr>
        <w:pStyle w:val="P15"/>
        <w:numPr>
          <w:ilvl w:val="0"/>
          <w:numId w:val="21"/>
        </w:numPr>
        <w:tabs>
          <w:tab w:val="clear" w:pos="4252" w:leader="none"/>
          <w:tab w:val="clear" w:pos="8504" w:leader="none"/>
        </w:tabs>
        <w:ind w:firstLine="0" w:left="567"/>
        <w:jc w:val="both"/>
        <w:rPr>
          <w:rStyle w:val="C3"/>
          <w:rFonts w:ascii="Courier New" w:hAnsi="Courier New"/>
        </w:rPr>
      </w:pPr>
      <w:r>
        <w:rPr>
          <w:rStyle w:val="C3"/>
          <w:rFonts w:ascii="Courier New" w:hAnsi="Courier New"/>
        </w:rPr>
        <w:t xml:space="preserve">Por ocupación de espacios de dominio público municipal por empresas particulares para la instalación de cabinas telefónicas, por mes y por cada cabina, la suma de PESOS CUARENTA Y DOS  . . . . . . . . .$42,00.-</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rPr>
        <w:t>El Departamento Ejecutivo podrá disminuir el monto por usuario o eximir total o parcialmente a la Empresa prestadora del pago de esta contribución cuando una razón de interés Municipal así lo requiera.</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Art.11</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center"/>
        <w:rPr>
          <w:rStyle w:val="C3"/>
          <w:rFonts w:ascii="Courier New" w:hAnsi="Courier New"/>
          <w:b w:val="1"/>
          <w:u w:val="single"/>
        </w:rPr>
      </w:pPr>
      <w:r>
        <w:rPr>
          <w:rStyle w:val="C3"/>
          <w:rFonts w:ascii="Courier New" w:hAnsi="Courier New"/>
          <w:b w:val="1"/>
          <w:u w:val="single"/>
        </w:rPr>
        <w:t>ESPACIOS RESERVADOS, ESTACIONAMIENTO Y OCUPACION CON FINES</w:t>
      </w:r>
    </w:p>
    <w:p>
      <w:pPr>
        <w:pStyle w:val="P15"/>
        <w:tabs>
          <w:tab w:val="clear" w:pos="4252" w:leader="none"/>
          <w:tab w:val="clear" w:pos="8504" w:leader="none"/>
        </w:tabs>
        <w:jc w:val="center"/>
        <w:rPr>
          <w:rStyle w:val="C3"/>
          <w:rFonts w:ascii="Courier New" w:hAnsi="Courier New"/>
          <w:b w:val="1"/>
          <w:u w:val="single"/>
        </w:rPr>
      </w:pPr>
    </w:p>
    <w:p>
      <w:pPr>
        <w:pStyle w:val="P15"/>
        <w:tabs>
          <w:tab w:val="clear" w:pos="4252" w:leader="none"/>
          <w:tab w:val="clear" w:pos="8504" w:leader="none"/>
        </w:tabs>
        <w:jc w:val="center"/>
        <w:rPr>
          <w:rStyle w:val="C3"/>
          <w:rFonts w:ascii="Courier New" w:hAnsi="Courier New"/>
          <w:b w:val="1"/>
          <w:u w:val="single"/>
        </w:rPr>
      </w:pPr>
      <w:r>
        <w:rPr>
          <w:rStyle w:val="C3"/>
          <w:rFonts w:ascii="Courier New" w:hAnsi="Courier New"/>
          <w:b w:val="1"/>
          <w:u w:val="single"/>
        </w:rPr>
        <w:t>COMERCIALES</w:t>
      </w:r>
    </w:p>
    <w:p>
      <w:pPr>
        <w:pStyle w:val="P15"/>
        <w:tabs>
          <w:tab w:val="clear" w:pos="4252" w:leader="none"/>
          <w:tab w:val="clear" w:pos="8504" w:leader="none"/>
        </w:tabs>
        <w:ind w:hanging="709" w:left="709"/>
        <w:jc w:val="both"/>
        <w:rPr>
          <w:rStyle w:val="C3"/>
          <w:rFonts w:ascii="Courier New" w:hAnsi="Courier New"/>
          <w:caps w:val="1"/>
        </w:rPr>
      </w:pPr>
    </w:p>
    <w:p>
      <w:pPr>
        <w:pStyle w:val="P15"/>
        <w:tabs>
          <w:tab w:val="clear" w:pos="4252" w:leader="none"/>
          <w:tab w:val="clear" w:pos="8504" w:leader="none"/>
        </w:tabs>
        <w:ind w:hanging="142" w:left="709"/>
        <w:jc w:val="both"/>
        <w:rPr>
          <w:rStyle w:val="C3"/>
          <w:rFonts w:ascii="Courier New" w:hAnsi="Courier New"/>
        </w:rPr>
      </w:pPr>
      <w:r>
        <w:rPr>
          <w:rStyle w:val="C3"/>
          <w:rFonts w:ascii="Courier New" w:hAnsi="Courier New"/>
          <w:b w:val="1"/>
          <w:caps w:val="1"/>
        </w:rPr>
        <w:t>Reserva</w:t>
      </w:r>
      <w:r>
        <w:rPr>
          <w:rStyle w:val="C3"/>
          <w:rFonts w:ascii="Courier New" w:hAnsi="Courier New"/>
        </w:rPr>
        <w:t xml:space="preserve"> de espacio de la vía pública para estacionamiento de vehículos, con destino específico y restricciones de horarios, tiempo y condiciones de uso, característica de los automotores etc., abonarán según la tipificación de la respectiva autorización:</w:t>
      </w:r>
    </w:p>
    <w:p>
      <w:pPr>
        <w:pStyle w:val="P15"/>
        <w:tabs>
          <w:tab w:val="clear" w:pos="4252" w:leader="none"/>
          <w:tab w:val="clear" w:pos="8504" w:leader="none"/>
        </w:tabs>
        <w:ind w:hanging="142"/>
        <w:jc w:val="both"/>
        <w:rPr>
          <w:rStyle w:val="C3"/>
          <w:rFonts w:ascii="Courier New" w:hAnsi="Courier New"/>
        </w:rPr>
      </w:pPr>
      <w:r>
        <w:rPr>
          <w:rStyle w:val="C3"/>
          <w:rFonts w:ascii="Courier New" w:hAnsi="Courier New"/>
        </w:rPr>
        <w:t xml:space="preserve"> </w:t>
      </w:r>
    </w:p>
    <w:p>
      <w:pPr>
        <w:pStyle w:val="P15"/>
        <w:numPr>
          <w:ilvl w:val="0"/>
          <w:numId w:val="22"/>
        </w:numPr>
        <w:tabs>
          <w:tab w:val="clear" w:pos="644" w:leader="none"/>
          <w:tab w:val="left" w:pos="1170" w:leader="none"/>
          <w:tab w:val="clear" w:pos="4252" w:leader="none"/>
          <w:tab w:val="clear" w:pos="8504" w:leader="none"/>
        </w:tabs>
        <w:ind w:firstLine="0" w:left="567"/>
        <w:jc w:val="both"/>
        <w:rPr>
          <w:rStyle w:val="C3"/>
          <w:rFonts w:ascii="Courier New" w:hAnsi="Courier New"/>
        </w:rPr>
      </w:pPr>
      <w:r>
        <w:rPr>
          <w:rStyle w:val="C3"/>
          <w:rFonts w:ascii="Courier New" w:hAnsi="Courier New"/>
        </w:rPr>
        <w:t xml:space="preserve">Espacio  para  carga  y  descarga  de  valores  en Bancos o Entidades  Financieras, por mes y por  espacio (1 vehículo) frente reservado, PESOS DOSCIENTOS OCHENTA. . . . . . . . . . . . . . . . . . . .   $280.-</w:t>
      </w:r>
    </w:p>
    <w:p>
      <w:pPr>
        <w:pStyle w:val="P15"/>
        <w:numPr>
          <w:ilvl w:val="0"/>
          <w:numId w:val="22"/>
        </w:numPr>
        <w:tabs>
          <w:tab w:val="left" w:pos="567" w:leader="none"/>
          <w:tab w:val="clear" w:pos="644" w:leader="none"/>
          <w:tab w:val="left" w:pos="1170" w:leader="none"/>
          <w:tab w:val="clear" w:pos="4252" w:leader="none"/>
          <w:tab w:val="clear" w:pos="8504" w:leader="none"/>
        </w:tabs>
        <w:ind w:firstLine="0" w:left="567"/>
        <w:jc w:val="both"/>
        <w:rPr>
          <w:rStyle w:val="C3"/>
          <w:rFonts w:ascii="Courier New" w:hAnsi="Courier New"/>
        </w:rPr>
      </w:pPr>
      <w:r>
        <w:rPr>
          <w:rStyle w:val="C3"/>
          <w:rFonts w:ascii="Courier New" w:hAnsi="Courier New"/>
        </w:rPr>
        <w:t xml:space="preserve">Espacio de estacionamiento medido y controlado dentro del Ejido Municipal por hora y por espacio (un vehículo) DOS PESOS..  .  . . . . . . . . . . . .$2,00.</w:t>
      </w:r>
    </w:p>
    <w:p>
      <w:pPr>
        <w:pStyle w:val="P15"/>
        <w:numPr>
          <w:ilvl w:val="0"/>
          <w:numId w:val="22"/>
        </w:numPr>
        <w:tabs>
          <w:tab w:val="clear" w:pos="644" w:leader="none"/>
          <w:tab w:val="left" w:pos="1170" w:leader="none"/>
          <w:tab w:val="left" w:pos="1418" w:leader="none"/>
          <w:tab w:val="clear" w:pos="4252" w:leader="none"/>
          <w:tab w:val="clear" w:pos="8504" w:leader="none"/>
        </w:tabs>
        <w:ind w:firstLine="0" w:left="567"/>
        <w:jc w:val="both"/>
        <w:rPr>
          <w:rStyle w:val="C3"/>
          <w:rFonts w:ascii="Courier New" w:hAnsi="Courier New"/>
        </w:rPr>
      </w:pPr>
      <w:r>
        <w:rPr>
          <w:rStyle w:val="C3"/>
          <w:rFonts w:ascii="Courier New" w:hAnsi="Courier New"/>
        </w:rPr>
        <w:t>Espacio de estacionamiento medido y controlado dentro del Ejido Municipal por hora y por espacio (moto vehículo) UN PESO. . . . . . . . . . . . . . . . $1,00.</w:t>
      </w:r>
    </w:p>
    <w:p>
      <w:pPr>
        <w:pStyle w:val="P15"/>
        <w:numPr>
          <w:ilvl w:val="0"/>
          <w:numId w:val="22"/>
        </w:numPr>
        <w:tabs>
          <w:tab w:val="left" w:pos="-142" w:leader="none"/>
          <w:tab w:val="clear" w:pos="644" w:leader="none"/>
          <w:tab w:val="left" w:pos="851" w:leader="none"/>
          <w:tab w:val="clear" w:pos="4252" w:leader="none"/>
          <w:tab w:val="clear" w:pos="8504" w:leader="none"/>
        </w:tabs>
        <w:ind w:firstLine="0" w:left="567"/>
        <w:jc w:val="both"/>
        <w:rPr>
          <w:rStyle w:val="C3"/>
          <w:rFonts w:ascii="Courier New" w:hAnsi="Courier New"/>
        </w:rPr>
      </w:pPr>
      <w:r>
        <w:rPr>
          <w:rStyle w:val="C3"/>
          <w:rFonts w:ascii="Courier New" w:hAnsi="Courier New"/>
        </w:rPr>
        <w:t>Espacio de carga y descarga de mercaderías y otros elementos por mes y por espacio (un vehículo) de frente reservado PESOS TREINTA. . . . . . . . . . .$30.</w:t>
      </w:r>
    </w:p>
    <w:p>
      <w:pPr>
        <w:pStyle w:val="P15"/>
        <w:numPr>
          <w:ilvl w:val="0"/>
          <w:numId w:val="22"/>
        </w:numPr>
        <w:tabs>
          <w:tab w:val="left" w:pos="-142" w:leader="none"/>
          <w:tab w:val="clear" w:pos="644" w:leader="none"/>
          <w:tab w:val="left" w:pos="851" w:leader="none"/>
          <w:tab w:val="clear" w:pos="4252" w:leader="none"/>
          <w:tab w:val="clear" w:pos="8504" w:leader="none"/>
        </w:tabs>
        <w:ind w:firstLine="0" w:left="567"/>
        <w:jc w:val="both"/>
        <w:rPr>
          <w:rStyle w:val="C3"/>
          <w:rFonts w:ascii="Courier New" w:hAnsi="Courier New"/>
        </w:rPr>
      </w:pPr>
      <w:r>
        <w:rPr>
          <w:rStyle w:val="C3"/>
          <w:rFonts w:ascii="Courier New" w:hAnsi="Courier New"/>
        </w:rPr>
        <w:t>Espacio solicitado por cualquier otra naturaleza, que se oriente al servicio del bien en general por mes y por espacio (un vehículo) de frente reservado, PESOS TREINTA. . . . . . . . . . . . . . . . . . . . . .$30.</w:t>
      </w:r>
    </w:p>
    <w:p>
      <w:pPr>
        <w:pStyle w:val="P15"/>
        <w:numPr>
          <w:ilvl w:val="0"/>
          <w:numId w:val="22"/>
        </w:numPr>
        <w:tabs>
          <w:tab w:val="left" w:pos="-142" w:leader="none"/>
          <w:tab w:val="clear" w:pos="644" w:leader="none"/>
          <w:tab w:val="left" w:pos="851" w:leader="none"/>
          <w:tab w:val="clear" w:pos="4252" w:leader="none"/>
          <w:tab w:val="clear" w:pos="8504" w:leader="none"/>
        </w:tabs>
        <w:ind w:firstLine="0" w:left="567"/>
        <w:jc w:val="both"/>
        <w:rPr>
          <w:rStyle w:val="C3"/>
          <w:rFonts w:ascii="Courier New" w:hAnsi="Courier New"/>
        </w:rPr>
      </w:pPr>
      <w:r>
        <w:rPr>
          <w:rStyle w:val="C3"/>
          <w:rFonts w:ascii="Courier New" w:hAnsi="Courier New"/>
        </w:rPr>
        <w:t xml:space="preserve">Espacio de estacionamiento medido y controlado dentro del Ejido Municipal por hora y por espacio (un vehículo) UN PESO.  .  . . . . . . . . . . . . . $1,00.</w:t>
      </w:r>
    </w:p>
    <w:p>
      <w:pPr>
        <w:pStyle w:val="P15"/>
        <w:numPr>
          <w:ilvl w:val="0"/>
          <w:numId w:val="22"/>
        </w:numPr>
        <w:tabs>
          <w:tab w:val="left" w:pos="-142" w:leader="none"/>
          <w:tab w:val="clear" w:pos="644" w:leader="none"/>
          <w:tab w:val="left" w:pos="851" w:leader="none"/>
          <w:tab w:val="clear" w:pos="4252" w:leader="none"/>
          <w:tab w:val="clear" w:pos="8504" w:leader="none"/>
        </w:tabs>
        <w:ind w:firstLine="0" w:left="567"/>
        <w:jc w:val="both"/>
        <w:rPr>
          <w:rStyle w:val="C3"/>
          <w:rFonts w:ascii="Courier New" w:hAnsi="Courier New"/>
        </w:rPr>
      </w:pPr>
      <w:r>
        <w:rPr>
          <w:rStyle w:val="C3"/>
          <w:rFonts w:ascii="Courier New" w:hAnsi="Courier New"/>
        </w:rPr>
        <w:t>Espacio de estacionamiento medido y controlado dentro del Ejido Municipal por hora y por espacio (moto vehículo) CINCUENTA CENTAVOS. . . . . . . . . . .$0,50.</w:t>
      </w:r>
    </w:p>
    <w:p>
      <w:pPr>
        <w:pStyle w:val="P15"/>
        <w:numPr>
          <w:ilvl w:val="0"/>
          <w:numId w:val="22"/>
        </w:numPr>
        <w:tabs>
          <w:tab w:val="left" w:pos="-142" w:leader="none"/>
          <w:tab w:val="clear" w:pos="644" w:leader="none"/>
          <w:tab w:val="left" w:pos="851" w:leader="none"/>
          <w:tab w:val="clear" w:pos="4252" w:leader="none"/>
          <w:tab w:val="clear" w:pos="8504" w:leader="none"/>
        </w:tabs>
        <w:ind w:firstLine="0" w:left="567"/>
        <w:jc w:val="both"/>
        <w:rPr>
          <w:rStyle w:val="C3"/>
          <w:rFonts w:ascii="Courier New" w:hAnsi="Courier New"/>
        </w:rPr>
      </w:pPr>
      <w:r>
        <w:rPr>
          <w:rStyle w:val="C3"/>
          <w:rFonts w:ascii="Courier New" w:hAnsi="Courier New"/>
        </w:rPr>
        <w:t>Ocupación de la vía pública con elementos que se exhiban para ser rifados, vendidos, promocionados, etc., previa autorización de la repartición municipal competente:</w:t>
      </w:r>
    </w:p>
    <w:p>
      <w:pPr>
        <w:pStyle w:val="P15"/>
        <w:tabs>
          <w:tab w:val="clear" w:pos="4252" w:leader="none"/>
          <w:tab w:val="clear" w:pos="8504" w:leader="none"/>
        </w:tabs>
        <w:ind w:firstLine="282" w:left="426"/>
        <w:jc w:val="both"/>
        <w:outlineLvl w:val="0"/>
        <w:rPr>
          <w:rStyle w:val="C3"/>
          <w:rFonts w:ascii="Courier New" w:hAnsi="Courier New"/>
        </w:rPr>
      </w:pPr>
    </w:p>
    <w:p>
      <w:pPr>
        <w:pStyle w:val="P15"/>
        <w:tabs>
          <w:tab w:val="clear" w:pos="4252" w:leader="none"/>
          <w:tab w:val="clear" w:pos="8504" w:leader="none"/>
        </w:tabs>
        <w:ind w:firstLine="282" w:left="426"/>
        <w:jc w:val="both"/>
        <w:outlineLvl w:val="0"/>
        <w:rPr>
          <w:rStyle w:val="C3"/>
          <w:rFonts w:ascii="Courier New" w:hAnsi="Courier New"/>
          <w:u w:val="single"/>
        </w:rPr>
      </w:pPr>
      <w:r>
        <w:rPr>
          <w:rStyle w:val="C3"/>
          <w:rFonts w:ascii="Courier New" w:hAnsi="Courier New"/>
        </w:rPr>
        <w:t xml:space="preserve">a) </w:t>
      </w:r>
      <w:r>
        <w:rPr>
          <w:rStyle w:val="C3"/>
          <w:rFonts w:ascii="Courier New" w:hAnsi="Courier New"/>
          <w:u w:val="single"/>
        </w:rPr>
        <w:t>PLAZAS Y PASEOS PÚBLICOS</w:t>
      </w:r>
    </w:p>
    <w:p>
      <w:pPr>
        <w:pStyle w:val="P15"/>
        <w:tabs>
          <w:tab w:val="clear" w:pos="4252" w:leader="none"/>
          <w:tab w:val="clear" w:pos="8504" w:leader="none"/>
        </w:tabs>
        <w:ind w:left="426"/>
        <w:jc w:val="both"/>
        <w:rPr>
          <w:rStyle w:val="C3"/>
          <w:rFonts w:ascii="Courier New" w:hAnsi="Courier New"/>
          <w:b w:val="1"/>
          <w:u w:val="single"/>
        </w:rPr>
      </w:pPr>
    </w:p>
    <w:p>
      <w:pPr>
        <w:pStyle w:val="P15"/>
        <w:numPr>
          <w:ilvl w:val="0"/>
          <w:numId w:val="3"/>
        </w:numPr>
        <w:tabs>
          <w:tab w:val="clear" w:pos="4252" w:leader="none"/>
          <w:tab w:val="clear" w:pos="8504" w:leader="none"/>
        </w:tabs>
        <w:ind w:left="1068"/>
        <w:jc w:val="both"/>
        <w:rPr>
          <w:rStyle w:val="C3"/>
          <w:rFonts w:ascii="Courier New" w:hAnsi="Courier New"/>
        </w:rPr>
      </w:pPr>
      <w:r>
        <w:rPr>
          <w:rStyle w:val="C3"/>
          <w:rFonts w:ascii="Courier New" w:hAnsi="Courier New"/>
        </w:rPr>
        <w:t>Vehículos (motos, automóviles y vehículos de carga liviana) por día y por espacio (un vehículo) PESOS SETENTA Y CINCO . . . . . . . . . . . . . . $75,00.</w:t>
      </w:r>
    </w:p>
    <w:p>
      <w:pPr>
        <w:pStyle w:val="P15"/>
        <w:numPr>
          <w:ilvl w:val="0"/>
          <w:numId w:val="3"/>
        </w:numPr>
        <w:tabs>
          <w:tab w:val="clear" w:pos="4252" w:leader="none"/>
          <w:tab w:val="clear" w:pos="8504" w:leader="none"/>
        </w:tabs>
        <w:ind w:left="1068"/>
        <w:jc w:val="both"/>
        <w:rPr>
          <w:rStyle w:val="C3"/>
          <w:rFonts w:ascii="Courier New" w:hAnsi="Courier New"/>
        </w:rPr>
      </w:pPr>
      <w:r>
        <w:rPr>
          <w:rStyle w:val="C3"/>
          <w:rFonts w:ascii="Courier New" w:hAnsi="Courier New"/>
        </w:rPr>
        <w:t xml:space="preserve">Por derecho de instalación y funcionamiento de elementos varios (stand, mesas, etc), con un máximo de 7 días, por metro cuadrado . .  . . . . . $20,00 y por día de ocupación . . . . . . . .  . .  $20,00</w:t>
      </w:r>
    </w:p>
    <w:p>
      <w:pPr>
        <w:pStyle w:val="P15"/>
        <w:numPr>
          <w:ilvl w:val="0"/>
          <w:numId w:val="3"/>
        </w:numPr>
        <w:tabs>
          <w:tab w:val="clear" w:pos="4252" w:leader="none"/>
          <w:tab w:val="clear" w:pos="8504" w:leader="none"/>
        </w:tabs>
        <w:ind w:left="1068"/>
        <w:jc w:val="both"/>
        <w:rPr>
          <w:rStyle w:val="C3"/>
          <w:rFonts w:ascii="Courier New" w:hAnsi="Courier New"/>
        </w:rPr>
      </w:pPr>
      <w:r>
        <w:rPr>
          <w:rStyle w:val="C3"/>
          <w:rFonts w:ascii="Courier New" w:hAnsi="Courier New"/>
        </w:rPr>
        <w:t xml:space="preserve">Por puestos de artesanías y venta de flores hasta un espacio de 1 metro cuadrado por día . . . . . . . . . . . . . . . . . . . . . . . .  . . . . $20,00  </w:t>
      </w:r>
    </w:p>
    <w:p>
      <w:pPr>
        <w:pStyle w:val="P15"/>
        <w:tabs>
          <w:tab w:val="clear" w:pos="4252" w:leader="none"/>
          <w:tab w:val="clear" w:pos="8504" w:leader="none"/>
        </w:tabs>
        <w:ind w:left="426"/>
        <w:jc w:val="both"/>
        <w:rPr>
          <w:rStyle w:val="C3"/>
          <w:rFonts w:ascii="Courier New" w:hAnsi="Courier New"/>
          <w:b w:val="1"/>
          <w:u w:val="single"/>
        </w:rPr>
      </w:pPr>
    </w:p>
    <w:p>
      <w:pPr>
        <w:pStyle w:val="P15"/>
        <w:tabs>
          <w:tab w:val="clear" w:pos="4252" w:leader="none"/>
          <w:tab w:val="clear" w:pos="8504" w:leader="none"/>
        </w:tabs>
        <w:ind w:firstLine="282" w:left="426"/>
        <w:jc w:val="both"/>
        <w:outlineLvl w:val="0"/>
        <w:rPr>
          <w:rStyle w:val="C3"/>
          <w:rFonts w:ascii="Courier New" w:hAnsi="Courier New"/>
          <w:u w:val="single"/>
        </w:rPr>
      </w:pPr>
      <w:r>
        <w:rPr>
          <w:rStyle w:val="C3"/>
          <w:rFonts w:ascii="Courier New" w:hAnsi="Courier New"/>
        </w:rPr>
        <w:t xml:space="preserve">b) </w:t>
      </w:r>
      <w:r>
        <w:rPr>
          <w:rStyle w:val="C3"/>
          <w:rFonts w:ascii="Courier New" w:hAnsi="Courier New"/>
          <w:u w:val="single"/>
        </w:rPr>
        <w:t>OTROS ESPACIOS</w:t>
      </w:r>
    </w:p>
    <w:p>
      <w:pPr>
        <w:pStyle w:val="P15"/>
        <w:tabs>
          <w:tab w:val="clear" w:pos="4252" w:leader="none"/>
          <w:tab w:val="clear" w:pos="8504" w:leader="none"/>
        </w:tabs>
        <w:ind w:left="426"/>
        <w:jc w:val="both"/>
        <w:rPr>
          <w:rStyle w:val="C3"/>
          <w:rFonts w:ascii="Courier New" w:hAnsi="Courier New"/>
          <w:b w:val="1"/>
          <w:u w:val="single"/>
        </w:rPr>
      </w:pPr>
    </w:p>
    <w:p>
      <w:pPr>
        <w:pStyle w:val="P15"/>
        <w:numPr>
          <w:ilvl w:val="0"/>
          <w:numId w:val="4"/>
        </w:numPr>
        <w:tabs>
          <w:tab w:val="clear" w:pos="4252" w:leader="none"/>
          <w:tab w:val="clear" w:pos="8504" w:leader="none"/>
        </w:tabs>
        <w:ind w:left="1068"/>
        <w:jc w:val="both"/>
        <w:rPr>
          <w:rStyle w:val="C3"/>
          <w:rFonts w:ascii="Courier New" w:hAnsi="Courier New"/>
        </w:rPr>
      </w:pPr>
      <w:r>
        <w:rPr>
          <w:rStyle w:val="C3"/>
          <w:rFonts w:ascii="Courier New" w:hAnsi="Courier New"/>
        </w:rPr>
        <w:t xml:space="preserve">Sobre veredas (máxima ocupación permitida 1,00 m. de ancho por el frente del local) hasta 5 mts. lineales, por mes PESOS CUARENTA. .  . . . .$40,00.</w:t>
      </w:r>
    </w:p>
    <w:p>
      <w:pPr>
        <w:pStyle w:val="P15"/>
        <w:numPr>
          <w:ilvl w:val="0"/>
          <w:numId w:val="4"/>
        </w:numPr>
        <w:tabs>
          <w:tab w:val="clear" w:pos="4252" w:leader="none"/>
          <w:tab w:val="clear" w:pos="8504" w:leader="none"/>
        </w:tabs>
        <w:ind w:left="1068"/>
        <w:jc w:val="both"/>
        <w:rPr>
          <w:rStyle w:val="C3"/>
          <w:rFonts w:ascii="Courier New" w:hAnsi="Courier New"/>
        </w:rPr>
      </w:pPr>
      <w:r>
        <w:rPr>
          <w:rStyle w:val="C3"/>
          <w:rFonts w:ascii="Courier New" w:hAnsi="Courier New"/>
        </w:rPr>
        <w:t xml:space="preserve">Por fracción superior por metro lineal y por MES PESOS OCHO. . .  . . . . . . .  . . . . . . .$8,00.</w:t>
      </w:r>
    </w:p>
    <w:p>
      <w:pPr>
        <w:pStyle w:val="P15"/>
        <w:numPr>
          <w:ilvl w:val="0"/>
          <w:numId w:val="22"/>
        </w:numPr>
        <w:tabs>
          <w:tab w:val="left" w:pos="1134" w:leader="none"/>
          <w:tab w:val="clear" w:pos="4252" w:leader="none"/>
          <w:tab w:val="clear" w:pos="8504" w:leader="none"/>
        </w:tabs>
        <w:ind w:hanging="285" w:left="993"/>
        <w:jc w:val="both"/>
        <w:rPr>
          <w:rStyle w:val="C3"/>
          <w:rFonts w:ascii="Courier New" w:hAnsi="Courier New"/>
        </w:rPr>
      </w:pPr>
      <w:r>
        <w:rPr>
          <w:rStyle w:val="C3"/>
          <w:rFonts w:ascii="Courier New" w:hAnsi="Courier New"/>
        </w:rPr>
        <w:t xml:space="preserve">Por mesas instaladas en bares, confiterías o establecimientos similares (incluye cuatro elementos para sentarse), en veredas o entre línea de edificación y la calzada, previa autorización de autoridad competente, se abonará por mesa y por mes la suma de PESOS DIEZ . .  . . . . . . . . .$10,00.</w:t>
      </w:r>
    </w:p>
    <w:p>
      <w:pPr>
        <w:pStyle w:val="P15"/>
        <w:numPr>
          <w:ilvl w:val="0"/>
          <w:numId w:val="22"/>
        </w:numPr>
        <w:tabs>
          <w:tab w:val="clear" w:pos="644" w:leader="none"/>
          <w:tab w:val="left" w:pos="1134" w:leader="none"/>
          <w:tab w:val="clear" w:pos="4252" w:leader="none"/>
          <w:tab w:val="clear" w:pos="8504" w:leader="none"/>
        </w:tabs>
        <w:ind w:hanging="284" w:left="993"/>
        <w:jc w:val="both"/>
        <w:rPr>
          <w:rStyle w:val="C3"/>
          <w:rFonts w:ascii="Courier New" w:hAnsi="Courier New"/>
        </w:rPr>
      </w:pPr>
      <w:r>
        <w:rPr>
          <w:rStyle w:val="C3"/>
          <w:rFonts w:ascii="Courier New" w:hAnsi="Courier New"/>
        </w:rPr>
        <w:t xml:space="preserve">Por sillas bancos individuales, sillones u otros elementos para sentarse instalados en negocios y en los lugares mencionados en el apartado anterior, previa autorización de la autoridad competente, se abonará mensualmente de uno a diez elementos un mínimo de PESOS DIEZ .  . . . . . . . . . . .$10,00. </w:t>
      </w:r>
    </w:p>
    <w:p>
      <w:pPr>
        <w:pStyle w:val="P15"/>
        <w:tabs>
          <w:tab w:val="left" w:pos="1134" w:leader="none"/>
          <w:tab w:val="clear" w:pos="4252" w:leader="none"/>
          <w:tab w:val="clear" w:pos="8504" w:leader="none"/>
        </w:tabs>
        <w:ind w:hanging="284" w:left="993"/>
        <w:jc w:val="both"/>
        <w:rPr>
          <w:rStyle w:val="C3"/>
          <w:rFonts w:ascii="Courier New" w:hAnsi="Courier New"/>
        </w:rPr>
      </w:pPr>
      <w:r>
        <w:rPr>
          <w:rStyle w:val="C3"/>
          <w:rFonts w:ascii="Courier New" w:hAnsi="Courier New"/>
        </w:rPr>
        <w:tab/>
        <w:t>Más de diez y por cada uno que se agregue PESOS TRES...........................................$3,00</w:t>
      </w:r>
    </w:p>
    <w:p>
      <w:pPr>
        <w:pStyle w:val="P15"/>
        <w:numPr>
          <w:ilvl w:val="0"/>
          <w:numId w:val="23"/>
        </w:numPr>
        <w:tabs>
          <w:tab w:val="left" w:pos="142" w:leader="none"/>
          <w:tab w:val="clear" w:pos="360" w:leader="none"/>
          <w:tab w:val="left" w:pos="1134" w:leader="none"/>
          <w:tab w:val="clear" w:pos="4252" w:leader="none"/>
          <w:tab w:val="clear" w:pos="8504" w:leader="none"/>
        </w:tabs>
        <w:ind w:hanging="284" w:left="993"/>
        <w:jc w:val="both"/>
        <w:rPr>
          <w:rStyle w:val="C3"/>
          <w:rFonts w:ascii="Courier New" w:hAnsi="Courier New"/>
        </w:rPr>
      </w:pPr>
      <w:r>
        <w:rPr>
          <w:rStyle w:val="C3"/>
          <w:rFonts w:ascii="Courier New" w:hAnsi="Courier New"/>
        </w:rPr>
        <w:t>Colocación de pasacalles en calles, por pasacalle y por día PESOS DOS. . . . . . . . . . . . . .$2,00.</w:t>
      </w:r>
    </w:p>
    <w:p>
      <w:pPr>
        <w:pStyle w:val="P15"/>
        <w:numPr>
          <w:ilvl w:val="0"/>
          <w:numId w:val="23"/>
        </w:numPr>
        <w:tabs>
          <w:tab w:val="clear" w:pos="360" w:leader="none"/>
          <w:tab w:val="left" w:pos="851" w:leader="none"/>
          <w:tab w:val="left" w:pos="1134" w:leader="none"/>
          <w:tab w:val="clear" w:pos="4252" w:leader="none"/>
          <w:tab w:val="clear" w:pos="8504" w:leader="none"/>
        </w:tabs>
        <w:ind w:hanging="284" w:left="993"/>
        <w:jc w:val="both"/>
        <w:rPr>
          <w:rStyle w:val="C3"/>
          <w:rFonts w:ascii="Courier New" w:hAnsi="Courier New"/>
        </w:rPr>
      </w:pPr>
      <w:r>
        <w:rPr>
          <w:rStyle w:val="C3"/>
          <w:rFonts w:ascii="Courier New" w:hAnsi="Courier New"/>
        </w:rPr>
        <w:t>Colocación de pasacalles en avenidas, por pasacalle y por día PESOS TRES. . . . . . . . $3,00.</w:t>
      </w:r>
    </w:p>
    <w:p>
      <w:pPr>
        <w:pStyle w:val="P15"/>
        <w:tabs>
          <w:tab w:val="left" w:pos="1134" w:leader="none"/>
          <w:tab w:val="clear" w:pos="4252" w:leader="none"/>
          <w:tab w:val="clear" w:pos="8504" w:leader="none"/>
        </w:tabs>
        <w:ind w:hanging="284" w:left="993"/>
        <w:jc w:val="both"/>
        <w:rPr>
          <w:rStyle w:val="C3"/>
          <w:rFonts w:ascii="Courier New" w:hAnsi="Courier New"/>
        </w:rPr>
      </w:pPr>
      <w:r>
        <w:rPr>
          <w:rStyle w:val="C3"/>
          <w:rFonts w:ascii="Courier New" w:hAnsi="Courier New"/>
        </w:rPr>
        <w:tab/>
        <w:t xml:space="preserve">En los casos de instalación de mesas y sillas cuando no estuvieran autorizadas, la contribución se incrementará en un CINCUENTA POR CIENTO (50%). </w:t>
      </w:r>
    </w:p>
    <w:p>
      <w:pPr>
        <w:pStyle w:val="P15"/>
        <w:tabs>
          <w:tab w:val="left" w:pos="1134" w:leader="none"/>
          <w:tab w:val="clear" w:pos="4252" w:leader="none"/>
          <w:tab w:val="clear" w:pos="8504" w:leader="none"/>
        </w:tabs>
        <w:ind w:hanging="284" w:left="993"/>
        <w:jc w:val="both"/>
        <w:rPr>
          <w:rStyle w:val="C3"/>
          <w:rFonts w:ascii="Courier New" w:hAnsi="Courier New"/>
        </w:rPr>
      </w:pPr>
      <w:r>
        <w:rPr>
          <w:rStyle w:val="C3"/>
          <w:rFonts w:ascii="Courier New" w:hAnsi="Courier New"/>
        </w:rPr>
        <w:tab/>
        <w:t>Cuando la ocupación se realice durante los meses de abril a septiembre, los importes establecidos en los incisos 8 y 9 se reducirán en un CINCUENTA POR CIENTO (50%).</w:t>
      </w:r>
    </w:p>
    <w:p>
      <w:pPr>
        <w:pStyle w:val="P15"/>
        <w:tabs>
          <w:tab w:val="left" w:pos="1134" w:leader="none"/>
          <w:tab w:val="clear" w:pos="4252" w:leader="none"/>
          <w:tab w:val="clear" w:pos="8504" w:leader="none"/>
        </w:tabs>
        <w:ind w:hanging="284" w:left="993"/>
        <w:jc w:val="both"/>
        <w:rPr>
          <w:rStyle w:val="C3"/>
          <w:rFonts w:ascii="Courier New" w:hAnsi="Courier New"/>
        </w:rPr>
      </w:pPr>
      <w:r>
        <w:rPr>
          <w:rStyle w:val="C3"/>
          <w:rFonts w:ascii="Courier New" w:hAnsi="Courier New"/>
        </w:rPr>
        <w:tab/>
        <w:t>Para los pasacalles que sean de interés general o por proselitismo la contribución no se aplicará.</w:t>
      </w:r>
    </w:p>
    <w:p>
      <w:pPr>
        <w:pStyle w:val="P15"/>
        <w:numPr>
          <w:ilvl w:val="0"/>
          <w:numId w:val="23"/>
        </w:numPr>
        <w:tabs>
          <w:tab w:val="clear" w:pos="360" w:leader="none"/>
          <w:tab w:val="left" w:pos="851" w:leader="none"/>
          <w:tab w:val="left" w:pos="1134" w:leader="none"/>
          <w:tab w:val="clear" w:pos="4252" w:leader="none"/>
          <w:tab w:val="clear" w:pos="8504" w:leader="none"/>
        </w:tabs>
        <w:ind w:hanging="284" w:left="993"/>
        <w:jc w:val="both"/>
        <w:rPr>
          <w:rStyle w:val="C3"/>
          <w:rFonts w:ascii="Courier New" w:hAnsi="Courier New"/>
        </w:rPr>
      </w:pPr>
      <w:r>
        <w:rPr>
          <w:rStyle w:val="C3"/>
          <w:rFonts w:ascii="Courier New" w:hAnsi="Courier New"/>
        </w:rPr>
        <w:t>Ocupación de puestos de artesanías de artesanos fiscalizados que se exhiben en forma permanente por mes y por puesto por adelantado durante los meses de: Noviembre a abril PESOS VEINTE. . . . . .$20,00.</w:t>
      </w:r>
    </w:p>
    <w:p>
      <w:pPr>
        <w:pStyle w:val="P15"/>
        <w:tabs>
          <w:tab w:val="left" w:pos="567" w:leader="none"/>
          <w:tab w:val="left" w:pos="993" w:leader="none"/>
          <w:tab w:val="left" w:pos="1418" w:leader="none"/>
          <w:tab w:val="clear" w:pos="4252" w:leader="none"/>
          <w:tab w:val="clear" w:pos="8504" w:leader="none"/>
        </w:tabs>
        <w:ind w:hanging="284" w:left="993"/>
        <w:jc w:val="both"/>
        <w:rPr>
          <w:rStyle w:val="C3"/>
          <w:rFonts w:ascii="Courier New" w:hAnsi="Courier New"/>
        </w:rPr>
      </w:pPr>
      <w:r>
        <w:rPr>
          <w:rStyle w:val="C3"/>
          <w:rFonts w:ascii="Courier New" w:hAnsi="Courier New"/>
        </w:rPr>
        <w:tab/>
        <w:t>Mayo a Octubre PESOS DIEZ . . . . . . . . . .$10,00.</w:t>
      </w:r>
    </w:p>
    <w:p>
      <w:pPr>
        <w:pStyle w:val="P15"/>
        <w:numPr>
          <w:ilvl w:val="0"/>
          <w:numId w:val="23"/>
        </w:numPr>
        <w:tabs>
          <w:tab w:val="clear" w:pos="360" w:leader="none"/>
          <w:tab w:val="left" w:pos="851" w:leader="none"/>
          <w:tab w:val="left" w:pos="993" w:leader="none"/>
          <w:tab w:val="clear" w:pos="4252" w:leader="none"/>
          <w:tab w:val="clear" w:pos="8504" w:leader="none"/>
        </w:tabs>
        <w:ind w:hanging="284" w:left="993"/>
        <w:jc w:val="both"/>
        <w:rPr>
          <w:rStyle w:val="C3"/>
          <w:rFonts w:ascii="Courier New" w:hAnsi="Courier New"/>
        </w:rPr>
      </w:pPr>
      <w:r>
        <w:rPr>
          <w:rStyle w:val="C3"/>
          <w:rFonts w:ascii="Courier New" w:hAnsi="Courier New"/>
        </w:rPr>
        <w:t xml:space="preserve">Ocupación de puestos según Ordenanza 5349 por mes por puesto por adelantado PESOS SESENTA   . . . . . . . . . . . . . . . . . . . . . . . . . . . .$60,00.</w:t>
      </w:r>
    </w:p>
    <w:p>
      <w:pPr>
        <w:pStyle w:val="P15"/>
        <w:numPr>
          <w:ilvl w:val="0"/>
          <w:numId w:val="23"/>
        </w:numPr>
        <w:tabs>
          <w:tab w:val="clear" w:pos="360" w:leader="none"/>
          <w:tab w:val="left" w:pos="851" w:leader="none"/>
          <w:tab w:val="left" w:pos="993" w:leader="none"/>
          <w:tab w:val="clear" w:pos="4252" w:leader="none"/>
          <w:tab w:val="clear" w:pos="8504" w:leader="none"/>
        </w:tabs>
        <w:ind w:hanging="284" w:left="993"/>
        <w:jc w:val="both"/>
        <w:rPr>
          <w:rStyle w:val="C3"/>
          <w:rFonts w:ascii="Courier New" w:hAnsi="Courier New"/>
        </w:rPr>
      </w:pPr>
      <w:r>
        <w:rPr>
          <w:rStyle w:val="C3"/>
          <w:rFonts w:ascii="Courier New" w:hAnsi="Courier New"/>
        </w:rPr>
        <w:t>Ocupación del espacio público no contemplado en los casos anteriores por día y por metro cuadrado por adelantado:</w:t>
      </w:r>
    </w:p>
    <w:p>
      <w:pPr>
        <w:pStyle w:val="P15"/>
        <w:tabs>
          <w:tab w:val="left" w:pos="567" w:leader="none"/>
          <w:tab w:val="left" w:pos="993" w:leader="none"/>
          <w:tab w:val="left" w:pos="1418" w:leader="none"/>
          <w:tab w:val="clear" w:pos="4252" w:leader="none"/>
          <w:tab w:val="clear" w:pos="8504" w:leader="none"/>
        </w:tabs>
        <w:ind w:hanging="284" w:left="993"/>
        <w:jc w:val="both"/>
        <w:rPr>
          <w:rStyle w:val="C3"/>
          <w:rFonts w:ascii="Courier New" w:hAnsi="Courier New"/>
        </w:rPr>
      </w:pPr>
      <w:r>
        <w:rPr>
          <w:rStyle w:val="C3"/>
          <w:rFonts w:ascii="Courier New" w:hAnsi="Courier New"/>
        </w:rPr>
        <w:tab/>
        <w:t>Vereda PESOS CINCO m². . . . . . . . . . . . .$5,00.</w:t>
      </w:r>
    </w:p>
    <w:p>
      <w:pPr>
        <w:pStyle w:val="P15"/>
        <w:tabs>
          <w:tab w:val="left" w:pos="567" w:leader="none"/>
          <w:tab w:val="left" w:pos="993" w:leader="none"/>
          <w:tab w:val="left" w:pos="1418" w:leader="none"/>
          <w:tab w:val="clear" w:pos="4252" w:leader="none"/>
          <w:tab w:val="clear" w:pos="8504" w:leader="none"/>
        </w:tabs>
        <w:ind w:hanging="284" w:left="993"/>
        <w:jc w:val="both"/>
        <w:rPr>
          <w:rStyle w:val="C3"/>
          <w:rFonts w:ascii="Courier New" w:hAnsi="Courier New"/>
        </w:rPr>
      </w:pPr>
      <w:r>
        <w:rPr>
          <w:rStyle w:val="C3"/>
          <w:rFonts w:ascii="Courier New" w:hAnsi="Courier New"/>
        </w:rPr>
        <w:tab/>
        <w:t>Calzada PESOS DIEZ m². . . . . . . . . . . . $10,00.</w:t>
      </w:r>
    </w:p>
    <w:p>
      <w:pPr>
        <w:pStyle w:val="P15"/>
        <w:tabs>
          <w:tab w:val="left" w:pos="993" w:leader="none"/>
          <w:tab w:val="clear" w:pos="4252" w:leader="none"/>
          <w:tab w:val="clear" w:pos="8504" w:leader="none"/>
        </w:tabs>
        <w:ind w:hanging="284" w:left="993"/>
        <w:jc w:val="both"/>
        <w:rPr>
          <w:rStyle w:val="C3"/>
          <w:rFonts w:ascii="Courier New" w:hAnsi="Courier New"/>
        </w:rPr>
      </w:pPr>
      <w:r>
        <w:rPr>
          <w:rStyle w:val="C3"/>
          <w:rFonts w:ascii="Courier New" w:hAnsi="Courier New"/>
        </w:rPr>
        <w:tab/>
        <w:t>En estos casos deberá siempre estar autorizado por la Autoridad de Aplicación.</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Art.12</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rPr>
      </w:pPr>
      <w:r>
        <w:rPr>
          <w:rStyle w:val="C3"/>
          <w:rFonts w:ascii="Courier New" w:hAnsi="Courier New"/>
          <w:b w:val="1"/>
        </w:rPr>
        <w:t>OCUPACIÓN DEL ESPACIO PÚBLICO POR TRABAJOS U OBRAS</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hanging="709" w:left="709"/>
        <w:jc w:val="both"/>
        <w:rPr>
          <w:rStyle w:val="C3"/>
          <w:rFonts w:ascii="Courier New" w:hAnsi="Courier New"/>
        </w:rPr>
      </w:pPr>
      <w:r>
        <w:rPr>
          <w:rStyle w:val="C3"/>
          <w:rFonts w:ascii="Courier New" w:hAnsi="Courier New"/>
          <w:b w:val="1"/>
          <w:caps w:val="1"/>
        </w:rPr>
        <w:t xml:space="preserve">    OcupaciÓn</w:t>
      </w:r>
      <w:r>
        <w:rPr>
          <w:rStyle w:val="C3"/>
          <w:rFonts w:ascii="Courier New" w:hAnsi="Courier New"/>
        </w:rPr>
        <w:t xml:space="preserve"> de la vía pública con fines de ejecución de obras públicas o privadas debidamente autorizadas por autoridad competente.</w:t>
      </w:r>
    </w:p>
    <w:p>
      <w:pPr>
        <w:pStyle w:val="P15"/>
        <w:numPr>
          <w:ilvl w:val="0"/>
          <w:numId w:val="24"/>
        </w:numPr>
        <w:tabs>
          <w:tab w:val="clear" w:pos="360" w:leader="none"/>
          <w:tab w:val="left" w:pos="993" w:leader="none"/>
          <w:tab w:val="clear" w:pos="4252" w:leader="none"/>
          <w:tab w:val="clear" w:pos="8504" w:leader="none"/>
        </w:tabs>
        <w:ind w:hanging="283" w:left="709"/>
        <w:jc w:val="both"/>
        <w:rPr>
          <w:rStyle w:val="C3"/>
          <w:rFonts w:ascii="Courier New" w:hAnsi="Courier New"/>
        </w:rPr>
      </w:pPr>
      <w:r>
        <w:rPr>
          <w:rStyle w:val="C3"/>
          <w:rFonts w:ascii="Courier New" w:hAnsi="Courier New"/>
        </w:rPr>
        <w:t>Ocupación de la vía pública con instalación de elementos de delimitación física del área de dominio público utilizado (cercos, vallados, estructuras o construcciones que cumplan con el mismo fin), abonarán por mes y por metro lineal de frente la suma de PESOS QUINCE ($15.-), valor que se podrá fraccionar por quincena.</w:t>
      </w:r>
    </w:p>
    <w:p>
      <w:pPr>
        <w:pStyle w:val="P15"/>
        <w:numPr>
          <w:ilvl w:val="0"/>
          <w:numId w:val="24"/>
        </w:numPr>
        <w:tabs>
          <w:tab w:val="clear" w:pos="360" w:leader="none"/>
          <w:tab w:val="left" w:pos="709" w:leader="none"/>
          <w:tab w:val="left" w:pos="993" w:leader="none"/>
          <w:tab w:val="clear" w:pos="4252" w:leader="none"/>
          <w:tab w:val="clear" w:pos="8504" w:leader="none"/>
        </w:tabs>
        <w:ind w:firstLine="0" w:left="426"/>
        <w:jc w:val="both"/>
        <w:rPr>
          <w:rStyle w:val="C3"/>
          <w:rFonts w:ascii="Courier New" w:hAnsi="Courier New"/>
        </w:rPr>
      </w:pPr>
      <w:r>
        <w:rPr>
          <w:rStyle w:val="C3"/>
          <w:rFonts w:ascii="Courier New" w:hAnsi="Courier New"/>
        </w:rPr>
        <w:t xml:space="preserve">Ocupación de la vía pública para preparación de </w:t>
      </w: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 xml:space="preserve">mezclas, depósitos de materiales de construcción, escombros o áridos y contenedores, se abonará por día y por metro cuadrado la suma de PESOS CINCO  . .  . . . . . . . . . . . . . . . . . . . . . . . . . . $5,00.</w:t>
      </w:r>
    </w:p>
    <w:p>
      <w:pPr>
        <w:pStyle w:val="P15"/>
        <w:numPr>
          <w:ilvl w:val="0"/>
          <w:numId w:val="24"/>
        </w:numPr>
        <w:tabs>
          <w:tab w:val="clear" w:pos="360" w:leader="none"/>
          <w:tab w:val="left" w:pos="993" w:leader="none"/>
          <w:tab w:val="clear" w:pos="4252" w:leader="none"/>
          <w:tab w:val="clear" w:pos="8504" w:leader="none"/>
        </w:tabs>
        <w:ind w:hanging="283" w:left="709"/>
        <w:jc w:val="both"/>
        <w:rPr>
          <w:rStyle w:val="C3"/>
          <w:rFonts w:ascii="Courier New" w:hAnsi="Courier New"/>
        </w:rPr>
      </w:pPr>
      <w:r>
        <w:rPr>
          <w:rStyle w:val="C3"/>
          <w:rFonts w:ascii="Courier New" w:hAnsi="Courier New"/>
        </w:rPr>
        <w:t xml:space="preserve">Reparación de vereda construida con pavimento endurecido tipo “Bomanite” (ej. veredas  calle España), se abonará por metro cuadrado la suma de PESOS CIENTO CINCO. . . . . . . . . . . . . .$105,00.</w:t>
      </w:r>
    </w:p>
    <w:p>
      <w:pPr>
        <w:pStyle w:val="P15"/>
        <w:numPr>
          <w:ilvl w:val="0"/>
          <w:numId w:val="24"/>
        </w:numPr>
        <w:tabs>
          <w:tab w:val="clear" w:pos="360" w:leader="none"/>
          <w:tab w:val="left" w:pos="709" w:leader="none"/>
          <w:tab w:val="left" w:pos="993" w:leader="none"/>
          <w:tab w:val="clear" w:pos="4252" w:leader="none"/>
          <w:tab w:val="clear" w:pos="8504" w:leader="none"/>
        </w:tabs>
        <w:ind w:hanging="283" w:left="709"/>
        <w:jc w:val="both"/>
        <w:rPr>
          <w:rStyle w:val="C3"/>
          <w:rFonts w:ascii="Courier New" w:hAnsi="Courier New"/>
        </w:rPr>
      </w:pPr>
      <w:r>
        <w:rPr>
          <w:rStyle w:val="C3"/>
          <w:rFonts w:ascii="Courier New" w:hAnsi="Courier New"/>
        </w:rPr>
        <w:t>Por cada interrupción del tránsito en calle pavimentada a los fines de realizar reparaciones u otros trabajos en redes de servicios públicos:</w:t>
      </w:r>
    </w:p>
    <w:p>
      <w:pPr>
        <w:pStyle w:val="P15"/>
        <w:tabs>
          <w:tab w:val="clear" w:pos="4252" w:leader="none"/>
          <w:tab w:val="clear" w:pos="8504" w:leader="none"/>
        </w:tabs>
        <w:ind w:left="708"/>
        <w:jc w:val="both"/>
        <w:rPr>
          <w:rStyle w:val="C3"/>
          <w:rFonts w:ascii="Courier New" w:hAnsi="Courier New"/>
        </w:rPr>
      </w:pPr>
    </w:p>
    <w:p>
      <w:pPr>
        <w:pStyle w:val="P15"/>
        <w:numPr>
          <w:ilvl w:val="0"/>
          <w:numId w:val="29"/>
        </w:numPr>
        <w:tabs>
          <w:tab w:val="clear" w:pos="720" w:leader="none"/>
          <w:tab w:val="left" w:pos="1068" w:leader="none"/>
          <w:tab w:val="clear" w:pos="4252" w:leader="none"/>
          <w:tab w:val="clear" w:pos="8504" w:leader="none"/>
        </w:tabs>
        <w:ind w:hanging="426" w:left="1134"/>
        <w:jc w:val="both"/>
        <w:rPr>
          <w:rStyle w:val="C3"/>
          <w:rFonts w:ascii="Courier New" w:hAnsi="Courier New"/>
        </w:rPr>
      </w:pPr>
      <w:r>
        <w:rPr>
          <w:rStyle w:val="C3"/>
          <w:rFonts w:ascii="Courier New" w:hAnsi="Courier New"/>
        </w:rPr>
        <w:t>Por cada cruce de calles con interrupción total del tránsito vehicular por día o por fracción. $420,00.</w:t>
      </w:r>
    </w:p>
    <w:p>
      <w:pPr>
        <w:pStyle w:val="P15"/>
        <w:numPr>
          <w:ilvl w:val="0"/>
          <w:numId w:val="29"/>
        </w:numPr>
        <w:tabs>
          <w:tab w:val="left" w:pos="360" w:leader="none"/>
          <w:tab w:val="clear" w:pos="4252" w:leader="none"/>
          <w:tab w:val="clear" w:pos="8504" w:leader="none"/>
        </w:tabs>
        <w:ind w:hanging="425" w:left="1134"/>
        <w:jc w:val="both"/>
        <w:rPr>
          <w:rStyle w:val="C3"/>
          <w:rFonts w:ascii="Courier New" w:hAnsi="Courier New"/>
        </w:rPr>
      </w:pPr>
      <w:r>
        <w:rPr>
          <w:rStyle w:val="C3"/>
          <w:rFonts w:ascii="Courier New" w:hAnsi="Courier New"/>
        </w:rPr>
        <w:t xml:space="preserve">Por cada cruce de calle con interrupción parcial     del tránsito vehicular, por cada día o fracción...................................$210,00.</w:t>
      </w:r>
    </w:p>
    <w:p>
      <w:pPr>
        <w:pStyle w:val="P15"/>
        <w:numPr>
          <w:ilvl w:val="0"/>
          <w:numId w:val="29"/>
        </w:numPr>
        <w:tabs>
          <w:tab w:val="left" w:pos="360" w:leader="none"/>
          <w:tab w:val="clear" w:pos="4252" w:leader="none"/>
          <w:tab w:val="clear" w:pos="8504" w:leader="none"/>
        </w:tabs>
        <w:ind w:hanging="425" w:left="1134"/>
        <w:jc w:val="both"/>
        <w:rPr>
          <w:rStyle w:val="C3"/>
          <w:rFonts w:ascii="Courier New" w:hAnsi="Courier New"/>
        </w:rPr>
      </w:pPr>
      <w:r>
        <w:rPr>
          <w:rStyle w:val="C3"/>
          <w:rFonts w:ascii="Courier New" w:hAnsi="Courier New"/>
        </w:rPr>
        <w:t>Para instalaciones con trazas paralelas al cordón de la vereda se computará cada tramo de cien metros (100 m.) de longitud equivalente a un cruce, según especifica el punto 3a).</w:t>
      </w:r>
    </w:p>
    <w:p>
      <w:pPr>
        <w:pStyle w:val="P15"/>
        <w:numPr>
          <w:ilvl w:val="0"/>
          <w:numId w:val="29"/>
        </w:numPr>
        <w:tabs>
          <w:tab w:val="left" w:pos="360" w:leader="none"/>
          <w:tab w:val="left" w:pos="1134" w:leader="none"/>
          <w:tab w:val="clear" w:pos="4252" w:leader="none"/>
          <w:tab w:val="clear" w:pos="8504" w:leader="none"/>
        </w:tabs>
        <w:ind w:hanging="425" w:left="1134"/>
        <w:jc w:val="both"/>
        <w:rPr>
          <w:rStyle w:val="C3"/>
          <w:rFonts w:ascii="Courier New" w:hAnsi="Courier New"/>
        </w:rPr>
      </w:pPr>
      <w:r>
        <w:rPr>
          <w:rStyle w:val="C3"/>
          <w:rFonts w:ascii="Courier New" w:hAnsi="Courier New"/>
        </w:rPr>
        <w:t xml:space="preserve">Para grandes obras de infraestructura superiores a quinientos metros (500 m.) se cobrará a razón del metro lineal . . . . . . . . . . . . . . . . $3,00. </w:t>
      </w:r>
    </w:p>
    <w:p>
      <w:pPr>
        <w:pStyle w:val="P15"/>
        <w:tabs>
          <w:tab w:val="left" w:pos="360" w:leader="none"/>
          <w:tab w:val="clear" w:pos="4252" w:leader="none"/>
          <w:tab w:val="clear" w:pos="8504" w:leader="none"/>
        </w:tabs>
        <w:ind w:left="1134"/>
        <w:jc w:val="both"/>
        <w:rPr>
          <w:rStyle w:val="C3"/>
          <w:rFonts w:ascii="Courier New" w:hAnsi="Courier New"/>
        </w:rPr>
      </w:pPr>
      <w:r>
        <w:rPr>
          <w:rStyle w:val="C3"/>
          <w:rFonts w:ascii="Courier New" w:hAnsi="Courier New"/>
        </w:rPr>
        <w:t xml:space="preserve">Los valores establecidos en los precedentes apartados  a),  b),  c)  y  d)  se  reducirán  en un CINCUENTA POR CIENTO (50%) cuando las calles no fueran pavimentadas.</w:t>
      </w:r>
    </w:p>
    <w:p>
      <w:pPr>
        <w:tabs>
          <w:tab w:val="left" w:pos="851" w:leader="none"/>
        </w:tabs>
        <w:ind w:hanging="425" w:left="851"/>
        <w:jc w:val="both"/>
        <w:rPr>
          <w:rStyle w:val="C3"/>
          <w:rFonts w:ascii="Courier New" w:hAnsi="Courier New"/>
        </w:rPr>
      </w:pPr>
      <w:r>
        <w:t>5</w:t>
      </w:r>
      <w:r>
        <w:rPr>
          <w:rStyle w:val="C3"/>
          <w:rFonts w:ascii="Courier New" w:hAnsi="Courier New"/>
        </w:rPr>
        <w:t>- Cuando no esté contemplado en los incisos anteriores por día y por metro lineal de frente . . . . $6,00.</w:t>
      </w:r>
    </w:p>
    <w:p>
      <w:pPr>
        <w:ind w:hanging="425" w:left="851"/>
        <w:jc w:val="both"/>
        <w:rPr>
          <w:rStyle w:val="C3"/>
          <w:rFonts w:ascii="Courier New" w:hAnsi="Courier New"/>
        </w:rPr>
      </w:pPr>
      <w:r>
        <w:rPr>
          <w:rStyle w:val="C3"/>
          <w:rFonts w:ascii="Courier New" w:hAnsi="Courier New"/>
        </w:rPr>
        <w:t>6- En el caso de que se realice y/o detecte la ocupación de la vía pública sin la autorización correspondiente por parte de la autoridad municipal, los valores indicados precedentemente se incrementarán en un CIEN POR CIEN (100%).-</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CAPÍTULO V</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CONTRIBUCIONES QUE INCIDEN SOBRE LOS SERVICIOS DE</w:t>
      </w:r>
    </w:p>
    <w:p>
      <w:pPr>
        <w:pStyle w:val="P15"/>
        <w:tabs>
          <w:tab w:val="clear" w:pos="4252" w:leader="none"/>
          <w:tab w:val="clear" w:pos="8504" w:leader="none"/>
        </w:tabs>
        <w:jc w:val="center"/>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PROTECCIÓN SANITARIA Y SEGURIDAD</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Art.13</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709"/>
        <w:jc w:val="both"/>
        <w:rPr>
          <w:rStyle w:val="C3"/>
          <w:rFonts w:ascii="Courier New" w:hAnsi="Courier New"/>
          <w:b w:val="1"/>
        </w:rPr>
      </w:pPr>
      <w:r>
        <w:rPr>
          <w:rStyle w:val="C3"/>
          <w:rFonts w:ascii="Courier New" w:hAnsi="Courier New"/>
          <w:b w:val="1"/>
        </w:rPr>
        <w:t>REINSPECCIÓN BROMATOLÓGICA Y CONTROL HIGIÉNICO SOBRE PRODUCTOS ALIMENTICIOS</w:t>
      </w:r>
    </w:p>
    <w:p>
      <w:pPr>
        <w:pStyle w:val="P15"/>
        <w:tabs>
          <w:tab w:val="clear" w:pos="4252" w:leader="none"/>
          <w:tab w:val="clear" w:pos="8504" w:leader="none"/>
        </w:tabs>
        <w:jc w:val="both"/>
        <w:rPr>
          <w:rStyle w:val="C3"/>
          <w:rFonts w:ascii="Courier New" w:hAnsi="Courier New"/>
          <w:b w:val="1"/>
        </w:rPr>
      </w:pPr>
    </w:p>
    <w:p>
      <w:pPr>
        <w:pStyle w:val="P15"/>
        <w:numPr>
          <w:ilvl w:val="0"/>
          <w:numId w:val="33"/>
        </w:numPr>
        <w:tabs>
          <w:tab w:val="clear" w:pos="4252" w:leader="none"/>
          <w:tab w:val="clear" w:pos="8504" w:leader="none"/>
        </w:tabs>
        <w:ind w:hanging="101"/>
        <w:jc w:val="both"/>
        <w:rPr>
          <w:rStyle w:val="C3"/>
          <w:rFonts w:ascii="Courier New" w:hAnsi="Courier New"/>
        </w:rPr>
      </w:pPr>
      <w:r>
        <w:rPr>
          <w:rStyle w:val="C3"/>
          <w:rFonts w:ascii="Courier New" w:hAnsi="Courier New"/>
          <w:b w:val="1"/>
        </w:rPr>
        <w:t xml:space="preserve">POR </w:t>
      </w:r>
      <w:r>
        <w:rPr>
          <w:rStyle w:val="C3"/>
          <w:rFonts w:ascii="Courier New" w:hAnsi="Courier New"/>
        </w:rPr>
        <w:t>reinspección BROMATOLOGICA-SANITARIA de carnes y sus derivados procedentes de otra jurisdicción:</w:t>
      </w:r>
    </w:p>
    <w:p>
      <w:pPr>
        <w:pStyle w:val="P15"/>
        <w:numPr>
          <w:ilvl w:val="1"/>
          <w:numId w:val="33"/>
        </w:numPr>
        <w:tabs>
          <w:tab w:val="clear" w:pos="4252" w:leader="none"/>
          <w:tab w:val="clear" w:pos="8504" w:leader="none"/>
        </w:tabs>
        <w:jc w:val="both"/>
        <w:rPr>
          <w:rStyle w:val="C3"/>
          <w:rFonts w:ascii="Courier New" w:hAnsi="Courier New"/>
        </w:rPr>
      </w:pPr>
      <w:r>
        <w:rPr>
          <w:rStyle w:val="C3"/>
          <w:rFonts w:ascii="Courier New" w:hAnsi="Courier New"/>
        </w:rPr>
        <w:t>Vacunos, porcinos y ovinos, por kilogramo</w:t>
      </w:r>
    </w:p>
    <w:p>
      <w:pPr>
        <w:pStyle w:val="P15"/>
        <w:tabs>
          <w:tab w:val="clear" w:pos="4252" w:leader="none"/>
          <w:tab w:val="clear" w:pos="8504" w:leader="none"/>
        </w:tabs>
        <w:ind w:left="1530"/>
        <w:jc w:val="both"/>
        <w:rPr>
          <w:rStyle w:val="C3"/>
          <w:rFonts w:ascii="Courier New" w:hAnsi="Courier New"/>
        </w:rPr>
      </w:pPr>
      <w:r>
        <w:rPr>
          <w:rStyle w:val="C3"/>
          <w:rFonts w:ascii="Courier New" w:hAnsi="Courier New"/>
        </w:rPr>
        <w:t xml:space="preserve">1-1-Faenadores . . . . . . . . . . . . .   $0,10</w:t>
      </w:r>
    </w:p>
    <w:p>
      <w:pPr>
        <w:pStyle w:val="P15"/>
        <w:tabs>
          <w:tab w:val="clear" w:pos="4252" w:leader="none"/>
          <w:tab w:val="clear" w:pos="8504" w:leader="none"/>
        </w:tabs>
        <w:ind w:left="1530"/>
        <w:jc w:val="both"/>
        <w:rPr>
          <w:rStyle w:val="C3"/>
          <w:rFonts w:ascii="Courier New" w:hAnsi="Courier New"/>
        </w:rPr>
      </w:pPr>
      <w:r>
        <w:rPr>
          <w:rStyle w:val="C3"/>
          <w:rFonts w:ascii="Courier New" w:hAnsi="Courier New"/>
        </w:rPr>
        <w:t xml:space="preserve">1-2-Frigorificos . . . . . . . . . . . .   $0,20</w:t>
      </w:r>
    </w:p>
    <w:p>
      <w:pPr>
        <w:pStyle w:val="P15"/>
        <w:numPr>
          <w:ilvl w:val="1"/>
          <w:numId w:val="33"/>
        </w:numPr>
        <w:tabs>
          <w:tab w:val="clear" w:pos="4252" w:leader="none"/>
          <w:tab w:val="clear" w:pos="8504" w:leader="none"/>
        </w:tabs>
        <w:jc w:val="both"/>
        <w:rPr>
          <w:rStyle w:val="C3"/>
          <w:rFonts w:ascii="Courier New" w:hAnsi="Courier New"/>
        </w:rPr>
      </w:pPr>
      <w:r>
        <w:rPr>
          <w:rStyle w:val="C3"/>
          <w:rFonts w:ascii="Courier New" w:hAnsi="Courier New"/>
        </w:rPr>
        <w:t>Caprinos, ovinos y porcinos hasta 16 kg. Por unidad . . . . . . . . . . . . . . . . . . $2,00</w:t>
      </w:r>
    </w:p>
    <w:p>
      <w:pPr>
        <w:pStyle w:val="P15"/>
        <w:numPr>
          <w:ilvl w:val="1"/>
          <w:numId w:val="33"/>
        </w:numPr>
        <w:tabs>
          <w:tab w:val="clear" w:pos="4252" w:leader="none"/>
          <w:tab w:val="clear" w:pos="8504" w:leader="none"/>
        </w:tabs>
        <w:jc w:val="both"/>
        <w:rPr>
          <w:rStyle w:val="C3"/>
          <w:rFonts w:ascii="Courier New" w:hAnsi="Courier New"/>
        </w:rPr>
      </w:pPr>
      <w:r>
        <w:rPr>
          <w:rStyle w:val="C3"/>
          <w:rFonts w:ascii="Courier New" w:hAnsi="Courier New"/>
        </w:rPr>
        <w:t>Brozas por kg. . . . . . . . . . . . . . . $0,10</w:t>
      </w:r>
    </w:p>
    <w:p>
      <w:pPr>
        <w:pStyle w:val="P15"/>
        <w:numPr>
          <w:ilvl w:val="1"/>
          <w:numId w:val="33"/>
        </w:numPr>
        <w:tabs>
          <w:tab w:val="clear" w:pos="4252" w:leader="none"/>
          <w:tab w:val="clear" w:pos="8504" w:leader="none"/>
        </w:tabs>
        <w:jc w:val="both"/>
        <w:rPr>
          <w:rStyle w:val="C3"/>
          <w:rFonts w:ascii="Courier New" w:hAnsi="Courier New"/>
        </w:rPr>
      </w:pPr>
      <w:r>
        <w:rPr>
          <w:rStyle w:val="C3"/>
          <w:rFonts w:ascii="Courier New" w:hAnsi="Courier New"/>
        </w:rPr>
        <w:t>Embutidos, fiambres y quesos por kg. . . . $0,20</w:t>
      </w:r>
    </w:p>
    <w:p>
      <w:pPr>
        <w:pStyle w:val="P15"/>
        <w:numPr>
          <w:ilvl w:val="1"/>
          <w:numId w:val="33"/>
        </w:numPr>
        <w:tabs>
          <w:tab w:val="clear" w:pos="4252" w:leader="none"/>
          <w:tab w:val="clear" w:pos="8504" w:leader="none"/>
        </w:tabs>
        <w:jc w:val="both"/>
        <w:rPr>
          <w:rStyle w:val="C3"/>
          <w:rFonts w:ascii="Courier New" w:hAnsi="Courier New"/>
        </w:rPr>
      </w:pPr>
      <w:r>
        <w:rPr>
          <w:rStyle w:val="C3"/>
          <w:rFonts w:ascii="Courier New" w:hAnsi="Courier New"/>
        </w:rPr>
        <w:t>Aves, conejos y productos de la caza por kg.........................................$0,10</w:t>
      </w:r>
    </w:p>
    <w:p>
      <w:pPr>
        <w:pStyle w:val="P15"/>
        <w:numPr>
          <w:ilvl w:val="1"/>
          <w:numId w:val="33"/>
        </w:numPr>
        <w:tabs>
          <w:tab w:val="clear" w:pos="4252" w:leader="none"/>
          <w:tab w:val="clear" w:pos="8504" w:leader="none"/>
        </w:tabs>
        <w:jc w:val="both"/>
        <w:rPr>
          <w:rStyle w:val="C3"/>
          <w:rFonts w:ascii="Courier New" w:hAnsi="Courier New"/>
        </w:rPr>
      </w:pPr>
      <w:r>
        <w:rPr>
          <w:rStyle w:val="C3"/>
          <w:rFonts w:ascii="Courier New" w:hAnsi="Courier New"/>
        </w:rPr>
        <w:t>Pescados y otros productos de la pesca por kg.........................................$0,20</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ind w:hanging="1134" w:left="1134"/>
        <w:jc w:val="both"/>
        <w:rPr>
          <w:rStyle w:val="C3"/>
          <w:rFonts w:ascii="Courier New" w:hAnsi="Courier New"/>
        </w:rPr>
      </w:pPr>
      <w:r>
        <w:rPr>
          <w:rStyle w:val="C3"/>
          <w:rFonts w:ascii="Courier New" w:hAnsi="Courier New"/>
        </w:rPr>
        <w:t xml:space="preserve">        En todos los casos el importe mínimo a abonar por día será . . . . . . . . . . . . . . .. . . .$10,00</w:t>
      </w:r>
    </w:p>
    <w:p>
      <w:pPr>
        <w:pStyle w:val="P15"/>
        <w:tabs>
          <w:tab w:val="clear" w:pos="4252" w:leader="none"/>
          <w:tab w:val="clear" w:pos="8504" w:leader="none"/>
        </w:tabs>
        <w:ind w:hanging="1134" w:left="1134"/>
        <w:jc w:val="both"/>
        <w:rPr>
          <w:rStyle w:val="C3"/>
          <w:rFonts w:ascii="Courier New" w:hAnsi="Courier New"/>
          <w:b w:val="1"/>
        </w:rPr>
      </w:pPr>
    </w:p>
    <w:p>
      <w:pPr>
        <w:pStyle w:val="P15"/>
        <w:numPr>
          <w:ilvl w:val="0"/>
          <w:numId w:val="33"/>
        </w:numPr>
        <w:tabs>
          <w:tab w:val="clear" w:pos="4252" w:leader="none"/>
          <w:tab w:val="clear" w:pos="8504" w:leader="none"/>
        </w:tabs>
        <w:ind w:firstLine="41"/>
        <w:jc w:val="both"/>
        <w:rPr>
          <w:rStyle w:val="C3"/>
          <w:rFonts w:ascii="Courier New" w:hAnsi="Courier New"/>
        </w:rPr>
      </w:pPr>
      <w:r>
        <w:rPr>
          <w:rStyle w:val="C3"/>
          <w:rFonts w:ascii="Courier New" w:hAnsi="Courier New"/>
          <w:b w:val="1"/>
        </w:rPr>
        <w:t>POR</w:t>
      </w:r>
      <w:r>
        <w:rPr>
          <w:rStyle w:val="C3"/>
          <w:rFonts w:ascii="Courier New" w:hAnsi="Courier New"/>
        </w:rPr>
        <w:t xml:space="preserve"> reinspección BROMATOLÓGICA-SANITARIA de otros alimentos introducidos en:</w:t>
      </w:r>
    </w:p>
    <w:p>
      <w:pPr>
        <w:pStyle w:val="P15"/>
        <w:numPr>
          <w:ilvl w:val="1"/>
          <w:numId w:val="33"/>
        </w:numPr>
        <w:tabs>
          <w:tab w:val="clear" w:pos="4252" w:leader="none"/>
          <w:tab w:val="clear" w:pos="8504" w:leader="none"/>
        </w:tabs>
        <w:jc w:val="both"/>
        <w:rPr>
          <w:rStyle w:val="C3"/>
          <w:rFonts w:ascii="Courier New" w:hAnsi="Courier New"/>
        </w:rPr>
      </w:pPr>
      <w:r>
        <w:rPr>
          <w:rStyle w:val="C3"/>
          <w:rFonts w:ascii="Courier New" w:hAnsi="Courier New"/>
        </w:rPr>
        <w:t xml:space="preserve">Vehículo utilitario, tipo 350 o menor </w:t>
      </w:r>
    </w:p>
    <w:p>
      <w:pPr>
        <w:pStyle w:val="P15"/>
        <w:tabs>
          <w:tab w:val="clear" w:pos="4252" w:leader="none"/>
          <w:tab w:val="clear" w:pos="8504" w:leader="none"/>
        </w:tabs>
        <w:ind w:firstLine="336" w:left="1080"/>
        <w:jc w:val="both"/>
        <w:rPr>
          <w:rStyle w:val="C3"/>
          <w:rFonts w:ascii="Courier New" w:hAnsi="Courier New"/>
        </w:rPr>
      </w:pPr>
      <w:r>
        <w:rPr>
          <w:rStyle w:val="C3"/>
          <w:rFonts w:ascii="Courier New" w:hAnsi="Courier New"/>
        </w:rPr>
        <w:t>a) Por día . . . . . . . . . . . . . . . .$10,00</w:t>
      </w:r>
    </w:p>
    <w:p>
      <w:pPr>
        <w:pStyle w:val="P15"/>
        <w:numPr>
          <w:ilvl w:val="0"/>
          <w:numId w:val="35"/>
        </w:numPr>
        <w:tabs>
          <w:tab w:val="clear" w:pos="4252" w:leader="none"/>
          <w:tab w:val="clear" w:pos="8504" w:leader="none"/>
        </w:tabs>
        <w:jc w:val="both"/>
        <w:rPr>
          <w:rStyle w:val="C3"/>
          <w:rFonts w:ascii="Courier New" w:hAnsi="Courier New"/>
        </w:rPr>
      </w:pPr>
      <w:r>
        <w:rPr>
          <w:rStyle w:val="C3"/>
          <w:rFonts w:ascii="Courier New" w:hAnsi="Courier New"/>
        </w:rPr>
        <w:t>Por semana . . . . . . . . . . . . . . .$30,00</w:t>
      </w:r>
    </w:p>
    <w:p>
      <w:pPr>
        <w:pStyle w:val="P15"/>
        <w:numPr>
          <w:ilvl w:val="0"/>
          <w:numId w:val="35"/>
        </w:numPr>
        <w:tabs>
          <w:tab w:val="clear" w:pos="4252" w:leader="none"/>
          <w:tab w:val="clear" w:pos="8504" w:leader="none"/>
        </w:tabs>
        <w:jc w:val="both"/>
        <w:rPr>
          <w:rStyle w:val="C3"/>
          <w:rFonts w:ascii="Courier New" w:hAnsi="Courier New"/>
        </w:rPr>
      </w:pPr>
      <w:r>
        <w:rPr>
          <w:rStyle w:val="C3"/>
          <w:rFonts w:ascii="Courier New" w:hAnsi="Courier New"/>
        </w:rPr>
        <w:t>Por mes . . . . . . . . . . . . . . . .$100,00</w:t>
      </w:r>
    </w:p>
    <w:p>
      <w:pPr>
        <w:pStyle w:val="P15"/>
        <w:numPr>
          <w:ilvl w:val="1"/>
          <w:numId w:val="33"/>
        </w:numPr>
        <w:tabs>
          <w:tab w:val="clear" w:pos="4252" w:leader="none"/>
          <w:tab w:val="clear" w:pos="8504" w:leader="none"/>
        </w:tabs>
        <w:jc w:val="both"/>
        <w:rPr>
          <w:rStyle w:val="C3"/>
          <w:rFonts w:ascii="Courier New" w:hAnsi="Courier New"/>
        </w:rPr>
      </w:pPr>
      <w:r>
        <w:rPr>
          <w:rStyle w:val="C3"/>
          <w:rFonts w:ascii="Courier New" w:hAnsi="Courier New"/>
        </w:rPr>
        <w:t xml:space="preserve">Camión mediano sin acoplado </w:t>
      </w:r>
    </w:p>
    <w:p>
      <w:pPr>
        <w:pStyle w:val="P15"/>
        <w:numPr>
          <w:ilvl w:val="0"/>
          <w:numId w:val="36"/>
        </w:numPr>
        <w:tabs>
          <w:tab w:val="clear" w:pos="4252" w:leader="none"/>
          <w:tab w:val="clear" w:pos="8504" w:leader="none"/>
        </w:tabs>
        <w:jc w:val="both"/>
        <w:rPr>
          <w:rStyle w:val="C3"/>
          <w:rFonts w:ascii="Courier New" w:hAnsi="Courier New"/>
        </w:rPr>
      </w:pPr>
      <w:r>
        <w:rPr>
          <w:rStyle w:val="C3"/>
          <w:rFonts w:ascii="Courier New" w:hAnsi="Courier New"/>
        </w:rPr>
        <w:t>por día . . . . . . . . . . . . . . . . $14,00</w:t>
      </w:r>
    </w:p>
    <w:p>
      <w:pPr>
        <w:pStyle w:val="P15"/>
        <w:numPr>
          <w:ilvl w:val="0"/>
          <w:numId w:val="36"/>
        </w:numPr>
        <w:tabs>
          <w:tab w:val="clear" w:pos="4252" w:leader="none"/>
          <w:tab w:val="clear" w:pos="8504" w:leader="none"/>
        </w:tabs>
        <w:jc w:val="both"/>
        <w:rPr>
          <w:rStyle w:val="C3"/>
          <w:rFonts w:ascii="Courier New" w:hAnsi="Courier New"/>
        </w:rPr>
      </w:pPr>
      <w:r>
        <w:rPr>
          <w:rStyle w:val="C3"/>
          <w:rFonts w:ascii="Courier New" w:hAnsi="Courier New"/>
        </w:rPr>
        <w:t>Por semana . . . . . . . . . . . . . . .$40,00</w:t>
      </w:r>
    </w:p>
    <w:p>
      <w:pPr>
        <w:pStyle w:val="P15"/>
        <w:numPr>
          <w:ilvl w:val="0"/>
          <w:numId w:val="36"/>
        </w:numPr>
        <w:tabs>
          <w:tab w:val="clear" w:pos="4252" w:leader="none"/>
          <w:tab w:val="clear" w:pos="8504" w:leader="none"/>
        </w:tabs>
        <w:jc w:val="both"/>
        <w:rPr>
          <w:rStyle w:val="C3"/>
          <w:rFonts w:ascii="Courier New" w:hAnsi="Courier New"/>
        </w:rPr>
      </w:pPr>
      <w:r>
        <w:rPr>
          <w:rStyle w:val="C3"/>
          <w:rFonts w:ascii="Courier New" w:hAnsi="Courier New"/>
        </w:rPr>
        <w:t>Por mes . . . . . . . . . . . . . . . .$140,00</w:t>
      </w:r>
    </w:p>
    <w:p>
      <w:pPr>
        <w:pStyle w:val="P15"/>
        <w:numPr>
          <w:ilvl w:val="1"/>
          <w:numId w:val="33"/>
        </w:numPr>
        <w:tabs>
          <w:tab w:val="clear" w:pos="4252" w:leader="none"/>
          <w:tab w:val="clear" w:pos="8504" w:leader="none"/>
        </w:tabs>
        <w:jc w:val="both"/>
        <w:rPr>
          <w:rStyle w:val="C3"/>
          <w:rFonts w:ascii="Courier New" w:hAnsi="Courier New"/>
        </w:rPr>
      </w:pPr>
      <w:r>
        <w:rPr>
          <w:rStyle w:val="C3"/>
          <w:rFonts w:ascii="Courier New" w:hAnsi="Courier New"/>
        </w:rPr>
        <w:t>Camión con acoplado o de gran porte</w:t>
      </w:r>
    </w:p>
    <w:p>
      <w:pPr>
        <w:pStyle w:val="P15"/>
        <w:numPr>
          <w:ilvl w:val="0"/>
          <w:numId w:val="37"/>
        </w:numPr>
        <w:tabs>
          <w:tab w:val="clear" w:pos="4252" w:leader="none"/>
          <w:tab w:val="clear" w:pos="8504" w:leader="none"/>
        </w:tabs>
        <w:jc w:val="both"/>
        <w:rPr>
          <w:rStyle w:val="C3"/>
          <w:rFonts w:ascii="Courier New" w:hAnsi="Courier New"/>
        </w:rPr>
      </w:pPr>
      <w:r>
        <w:rPr>
          <w:rStyle w:val="C3"/>
          <w:rFonts w:ascii="Courier New" w:hAnsi="Courier New"/>
        </w:rPr>
        <w:t>Por día . . . . . . . . . . . . . . . . $20,00</w:t>
      </w:r>
    </w:p>
    <w:p>
      <w:pPr>
        <w:pStyle w:val="P15"/>
        <w:numPr>
          <w:ilvl w:val="0"/>
          <w:numId w:val="37"/>
        </w:numPr>
        <w:tabs>
          <w:tab w:val="clear" w:pos="4252" w:leader="none"/>
          <w:tab w:val="clear" w:pos="8504" w:leader="none"/>
        </w:tabs>
        <w:jc w:val="both"/>
        <w:rPr>
          <w:rStyle w:val="C3"/>
          <w:rFonts w:ascii="Courier New" w:hAnsi="Courier New"/>
        </w:rPr>
      </w:pPr>
      <w:r>
        <w:rPr>
          <w:rStyle w:val="C3"/>
          <w:rFonts w:ascii="Courier New" w:hAnsi="Courier New"/>
        </w:rPr>
        <w:t>Por semana . . . . . . . . . . . . . . .$60,00</w:t>
      </w:r>
    </w:p>
    <w:p>
      <w:pPr>
        <w:pStyle w:val="P15"/>
        <w:numPr>
          <w:ilvl w:val="0"/>
          <w:numId w:val="37"/>
        </w:numPr>
        <w:tabs>
          <w:tab w:val="clear" w:pos="4252" w:leader="none"/>
          <w:tab w:val="clear" w:pos="8504" w:leader="none"/>
        </w:tabs>
        <w:jc w:val="both"/>
        <w:rPr>
          <w:rStyle w:val="C3"/>
          <w:rFonts w:ascii="Courier New" w:hAnsi="Courier New"/>
        </w:rPr>
      </w:pPr>
      <w:r>
        <w:rPr>
          <w:rStyle w:val="C3"/>
          <w:rFonts w:ascii="Courier New" w:hAnsi="Courier New"/>
        </w:rPr>
        <w:t>Por mes . . . . . . . . . . . . . . . .$200,00</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ind w:left="851"/>
        <w:jc w:val="both"/>
        <w:rPr>
          <w:rStyle w:val="C3"/>
          <w:rFonts w:ascii="Courier New" w:hAnsi="Courier New"/>
        </w:rPr>
      </w:pPr>
      <w:r>
        <w:rPr>
          <w:rStyle w:val="C3"/>
          <w:rFonts w:ascii="Courier New" w:hAnsi="Courier New"/>
        </w:rPr>
        <w:t xml:space="preserve">C) </w:t>
      </w:r>
      <w:r>
        <w:rPr>
          <w:rStyle w:val="C3"/>
          <w:rFonts w:ascii="Courier New" w:hAnsi="Courier New"/>
          <w:b w:val="1"/>
        </w:rPr>
        <w:t>POR</w:t>
      </w:r>
      <w:r>
        <w:rPr>
          <w:rStyle w:val="C3"/>
          <w:rFonts w:ascii="Courier New" w:hAnsi="Courier New"/>
        </w:rPr>
        <w:t xml:space="preserve"> inscripción en el Registro de Producto Alimenticios</w:t>
      </w:r>
    </w:p>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       1-Anual . . . . . . . . . . . . . . . . . . .$200,00</w:t>
      </w:r>
    </w:p>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       2-Renovacion anual . . . . . . . . . . . . . $120,00</w:t>
      </w:r>
    </w:p>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       3-Semestral . . . . . . . . . . . . . . . . .$120,00</w:t>
      </w:r>
    </w:p>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       4-Trimestral . . . . . . . . . . . . . . . . .$80,00</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 xml:space="preserve">         </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Art.14</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LICENCIA SANITARIA, LIBRO DE INSPECCION, TASA INSPECCIÓN DEFENSA CIVIL</w:t>
      </w:r>
    </w:p>
    <w:p>
      <w:pPr>
        <w:pStyle w:val="P15"/>
        <w:tabs>
          <w:tab w:val="clear" w:pos="4252" w:leader="none"/>
          <w:tab w:val="clear" w:pos="8504" w:leader="none"/>
        </w:tabs>
        <w:ind w:left="709"/>
        <w:jc w:val="both"/>
        <w:rPr>
          <w:rStyle w:val="C3"/>
          <w:rFonts w:ascii="Courier New" w:hAnsi="Courier New"/>
        </w:rPr>
      </w:pPr>
    </w:p>
    <w:p>
      <w:pPr>
        <w:pStyle w:val="P15"/>
        <w:numPr>
          <w:ilvl w:val="0"/>
          <w:numId w:val="25"/>
        </w:numPr>
        <w:tabs>
          <w:tab w:val="clear" w:pos="360" w:leader="none"/>
          <w:tab w:val="left" w:pos="426" w:leader="none"/>
          <w:tab w:val="clear" w:pos="4252" w:leader="none"/>
          <w:tab w:val="clear" w:pos="8504" w:leader="none"/>
        </w:tabs>
        <w:ind w:hanging="425" w:left="709"/>
        <w:jc w:val="both"/>
        <w:rPr>
          <w:rStyle w:val="C3"/>
          <w:rFonts w:ascii="Courier New" w:hAnsi="Courier New"/>
        </w:rPr>
      </w:pPr>
      <w:r>
        <w:rPr>
          <w:rStyle w:val="C3"/>
          <w:rFonts w:ascii="Courier New" w:hAnsi="Courier New"/>
        </w:rPr>
        <w:t>Emisión de licencia sanitaria anual PESOS VEINTE..........................................$20,00</w:t>
      </w:r>
    </w:p>
    <w:p>
      <w:pPr>
        <w:pStyle w:val="P15"/>
        <w:numPr>
          <w:ilvl w:val="0"/>
          <w:numId w:val="25"/>
        </w:numPr>
        <w:tabs>
          <w:tab w:val="clear" w:pos="360" w:leader="none"/>
          <w:tab w:val="left" w:pos="426" w:leader="none"/>
          <w:tab w:val="clear" w:pos="4252" w:leader="none"/>
          <w:tab w:val="clear" w:pos="8504" w:leader="none"/>
        </w:tabs>
        <w:ind w:hanging="426" w:left="709"/>
        <w:jc w:val="both"/>
        <w:rPr>
          <w:rStyle w:val="C3"/>
          <w:rFonts w:ascii="Courier New" w:hAnsi="Courier New"/>
        </w:rPr>
      </w:pPr>
      <w:r>
        <w:rPr>
          <w:rStyle w:val="C3"/>
          <w:rFonts w:ascii="Courier New" w:hAnsi="Courier New"/>
        </w:rPr>
        <w:t xml:space="preserve">Emisión de licencia sanitaria para manipuladores de alimentos, por año   . . . . . . . . . . .  . . $70,00</w:t>
      </w:r>
    </w:p>
    <w:p>
      <w:pPr>
        <w:pStyle w:val="P15"/>
        <w:numPr>
          <w:ilvl w:val="0"/>
          <w:numId w:val="25"/>
        </w:numPr>
        <w:tabs>
          <w:tab w:val="clear" w:pos="360" w:leader="none"/>
          <w:tab w:val="left" w:pos="426" w:leader="none"/>
          <w:tab w:val="clear" w:pos="4252" w:leader="none"/>
          <w:tab w:val="clear" w:pos="8504" w:leader="none"/>
        </w:tabs>
        <w:ind w:hanging="426" w:left="709"/>
        <w:jc w:val="both"/>
        <w:rPr>
          <w:rStyle w:val="C3"/>
          <w:rFonts w:ascii="Courier New" w:hAnsi="Courier New"/>
        </w:rPr>
      </w:pPr>
      <w:r>
        <w:rPr>
          <w:rStyle w:val="C3"/>
          <w:rFonts w:ascii="Courier New" w:hAnsi="Courier New"/>
        </w:rPr>
        <w:t>Por libro de Inspección Bromatológica PESOS TREINTA.........................................$30,00</w:t>
      </w:r>
    </w:p>
    <w:p>
      <w:pPr>
        <w:pStyle w:val="P15"/>
        <w:numPr>
          <w:ilvl w:val="0"/>
          <w:numId w:val="25"/>
        </w:numPr>
        <w:tabs>
          <w:tab w:val="clear" w:pos="360" w:leader="none"/>
          <w:tab w:val="left" w:pos="426" w:leader="none"/>
          <w:tab w:val="clear" w:pos="4252" w:leader="none"/>
          <w:tab w:val="clear" w:pos="8504" w:leader="none"/>
        </w:tabs>
        <w:ind w:hanging="426" w:left="709"/>
        <w:jc w:val="both"/>
        <w:rPr>
          <w:rStyle w:val="C3"/>
          <w:rFonts w:ascii="Courier New" w:hAnsi="Courier New"/>
        </w:rPr>
      </w:pPr>
      <w:r>
        <w:rPr>
          <w:rStyle w:val="C3"/>
          <w:rFonts w:ascii="Courier New" w:hAnsi="Courier New"/>
        </w:rPr>
        <w:t>Tasa de inspección de Defensa Civil en temas de seguridad y prevención por realización de eventos y habilitaciones por inspección con dictamen profesional en seguridad e higiene en el trabajo Ordenanza N° 2797, por intervención . . . . . . . . . . . . $40,00</w:t>
      </w:r>
    </w:p>
    <w:p>
      <w:pPr>
        <w:pStyle w:val="P15"/>
        <w:numPr>
          <w:ilvl w:val="0"/>
          <w:numId w:val="25"/>
        </w:numPr>
        <w:tabs>
          <w:tab w:val="clear" w:pos="360" w:leader="none"/>
          <w:tab w:val="left" w:pos="426" w:leader="none"/>
          <w:tab w:val="clear" w:pos="4252" w:leader="none"/>
          <w:tab w:val="clear" w:pos="8504" w:leader="none"/>
        </w:tabs>
        <w:ind w:hanging="426" w:left="709"/>
        <w:jc w:val="both"/>
        <w:rPr>
          <w:rStyle w:val="C3"/>
          <w:rFonts w:ascii="Courier New" w:hAnsi="Courier New"/>
        </w:rPr>
      </w:pPr>
      <w:r>
        <w:rPr>
          <w:rStyle w:val="C3"/>
          <w:rFonts w:ascii="Courier New" w:hAnsi="Courier New"/>
        </w:rPr>
        <w:t>Libreta Técnica Vehicular (LTV) TREINTA PESOS ................................................$30.00</w:t>
      </w: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El monto recaudado por concepto de dicha tasa se destinará en un CIEN POR CIEN (100%) al Comité de Emergencias Municipal - Defensa Civil de Alta Gracia.</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Art.15</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rPr>
      </w:pPr>
      <w:r>
        <w:rPr>
          <w:rStyle w:val="C3"/>
          <w:rFonts w:ascii="Courier New" w:hAnsi="Courier New"/>
          <w:b w:val="1"/>
        </w:rPr>
        <w:t>DESINFECCIÓN, DESINSECTIZACIÓN O DESRATIZACIÓN</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b w:val="1"/>
          <w:caps w:val="1"/>
        </w:rPr>
        <w:t>Por</w:t>
      </w:r>
      <w:r>
        <w:rPr>
          <w:rStyle w:val="C3"/>
          <w:rFonts w:ascii="Courier New" w:hAnsi="Courier New"/>
        </w:rPr>
        <w:t xml:space="preserve"> trabajos de desinfección, desinsectación - desratización y vaciado se abonará:</w:t>
      </w:r>
    </w:p>
    <w:p>
      <w:pPr>
        <w:pStyle w:val="P15"/>
        <w:numPr>
          <w:ilvl w:val="0"/>
          <w:numId w:val="26"/>
        </w:numPr>
        <w:tabs>
          <w:tab w:val="clear" w:pos="360" w:leader="none"/>
          <w:tab w:val="left" w:pos="1276" w:leader="none"/>
          <w:tab w:val="clear" w:pos="4252" w:leader="none"/>
          <w:tab w:val="clear" w:pos="8504" w:leader="none"/>
        </w:tabs>
        <w:ind w:hanging="284" w:left="993"/>
        <w:jc w:val="both"/>
        <w:rPr>
          <w:rStyle w:val="C3"/>
          <w:rFonts w:ascii="Courier New" w:hAnsi="Courier New"/>
        </w:rPr>
      </w:pPr>
      <w:r>
        <w:rPr>
          <w:rStyle w:val="C3"/>
          <w:rFonts w:ascii="Courier New" w:hAnsi="Courier New"/>
        </w:rPr>
        <w:t>Por metro cuadrado en inmuebles PESOS UNO CON CUARENTA CENTAVOS. . . . . . . . . . . . . . .$1,40</w:t>
      </w:r>
    </w:p>
    <w:p>
      <w:pPr>
        <w:pStyle w:val="P15"/>
        <w:numPr>
          <w:ilvl w:val="0"/>
          <w:numId w:val="26"/>
        </w:numPr>
        <w:tabs>
          <w:tab w:val="left" w:pos="1276" w:leader="none"/>
          <w:tab w:val="clear" w:pos="4252" w:leader="none"/>
          <w:tab w:val="clear" w:pos="8504" w:leader="none"/>
        </w:tabs>
        <w:ind w:hanging="284" w:left="993"/>
        <w:jc w:val="both"/>
        <w:rPr>
          <w:rStyle w:val="C3"/>
          <w:rFonts w:ascii="Courier New" w:hAnsi="Courier New"/>
        </w:rPr>
      </w:pPr>
      <w:r>
        <w:rPr>
          <w:rStyle w:val="C3"/>
          <w:rFonts w:ascii="Courier New" w:hAnsi="Courier New"/>
        </w:rPr>
        <w:t xml:space="preserve">Por unidad taxis / remises / transporte escolar /  automóvil / pick-up, PESOS VEINTE. . . . . . .$20,00</w:t>
      </w:r>
    </w:p>
    <w:p>
      <w:pPr>
        <w:pStyle w:val="P15"/>
        <w:numPr>
          <w:ilvl w:val="0"/>
          <w:numId w:val="26"/>
        </w:numPr>
        <w:tabs>
          <w:tab w:val="left" w:pos="1276" w:leader="none"/>
          <w:tab w:val="clear" w:pos="4252" w:leader="none"/>
          <w:tab w:val="clear" w:pos="8504" w:leader="none"/>
        </w:tabs>
        <w:ind w:firstLine="709" w:left="0"/>
        <w:jc w:val="both"/>
        <w:rPr>
          <w:rStyle w:val="C3"/>
          <w:rFonts w:ascii="Courier New" w:hAnsi="Courier New"/>
        </w:rPr>
      </w:pPr>
      <w:r>
        <w:rPr>
          <w:rStyle w:val="C3"/>
          <w:rFonts w:ascii="Courier New" w:hAnsi="Courier New"/>
        </w:rPr>
        <w:t>Por unidad puesto ambulante PESOS CUARENTA..$40,00</w:t>
      </w:r>
    </w:p>
    <w:p>
      <w:pPr>
        <w:pStyle w:val="P15"/>
        <w:numPr>
          <w:ilvl w:val="0"/>
          <w:numId w:val="26"/>
        </w:numPr>
        <w:tabs>
          <w:tab w:val="clear" w:pos="360" w:leader="none"/>
          <w:tab w:val="left" w:pos="1068" w:leader="none"/>
          <w:tab w:val="left" w:pos="1276" w:leader="none"/>
          <w:tab w:val="clear" w:pos="4252" w:leader="none"/>
          <w:tab w:val="clear" w:pos="8504" w:leader="none"/>
        </w:tabs>
        <w:ind w:firstLine="1" w:left="708"/>
        <w:jc w:val="both"/>
        <w:rPr>
          <w:rStyle w:val="C3"/>
          <w:rFonts w:ascii="Courier New" w:hAnsi="Courier New"/>
        </w:rPr>
      </w:pPr>
      <w:r>
        <w:rPr>
          <w:rStyle w:val="C3"/>
          <w:rFonts w:ascii="Courier New" w:hAnsi="Courier New"/>
        </w:rPr>
        <w:t xml:space="preserve"> Por unidad microómnibus/ómnibus PESOS VEINTE $20,00</w:t>
      </w:r>
    </w:p>
    <w:p>
      <w:pPr>
        <w:pStyle w:val="P15"/>
        <w:numPr>
          <w:ilvl w:val="0"/>
          <w:numId w:val="26"/>
        </w:numPr>
        <w:tabs>
          <w:tab w:val="left" w:pos="1276" w:leader="none"/>
          <w:tab w:val="clear" w:pos="4252" w:leader="none"/>
          <w:tab w:val="clear" w:pos="8504" w:leader="none"/>
        </w:tabs>
        <w:ind w:firstLine="0" w:left="709"/>
        <w:jc w:val="both"/>
        <w:rPr>
          <w:rStyle w:val="C3"/>
          <w:rFonts w:ascii="Courier New" w:hAnsi="Courier New"/>
        </w:rPr>
      </w:pPr>
      <w:r>
        <w:rPr>
          <w:rStyle w:val="C3"/>
          <w:rFonts w:ascii="Courier New" w:hAnsi="Courier New"/>
        </w:rPr>
        <w:t>Por unidad vaciado y desinfección baños ómnibus de turismo PESOS TREINTA. . . . . . . . . . . . .$30,00</w:t>
      </w:r>
    </w:p>
    <w:p>
      <w:pPr>
        <w:pStyle w:val="P15"/>
        <w:tabs>
          <w:tab w:val="clear" w:pos="4252" w:leader="none"/>
          <w:tab w:val="clear" w:pos="8504" w:leader="none"/>
        </w:tabs>
        <w:ind w:left="708"/>
        <w:jc w:val="both"/>
        <w:rPr>
          <w:rStyle w:val="C3"/>
          <w:rFonts w:ascii="Courier New" w:hAnsi="Courier New"/>
        </w:rPr>
      </w:pPr>
      <w:r>
        <w:rPr>
          <w:rStyle w:val="C3"/>
          <w:rFonts w:ascii="Courier New" w:hAnsi="Courier New"/>
        </w:rPr>
        <w:t>El monto recaudado por concepto de dicha tasa se destinará un CINCUENTA POR CIENTO (50%) a la Sociedad de Bomberos Voluntarios de Alta Gracia si participan en las tareas de vaciado y desinfectado.</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LICENCIA DE CONDUCIR Y SERVICIOS PARA EL TRÁNSITO Y LA SEGURIDAD VIAL</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u w:val="single"/>
        </w:rPr>
        <w:t>Art.16</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rPr>
        <w:t xml:space="preserve">   LICENCIAS DE CONDUCIR</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ind w:hanging="349" w:left="709"/>
        <w:jc w:val="both"/>
        <w:rPr>
          <w:rStyle w:val="C3"/>
          <w:rFonts w:ascii="Courier New" w:hAnsi="Courier New"/>
        </w:rPr>
      </w:pPr>
      <w:r>
        <w:rPr>
          <w:rStyle w:val="C3"/>
          <w:rFonts w:ascii="Courier New" w:hAnsi="Courier New"/>
          <w:b w:val="1"/>
          <w:caps w:val="1"/>
        </w:rPr>
        <w:t>Se</w:t>
      </w:r>
      <w:r>
        <w:rPr>
          <w:rStyle w:val="C3"/>
          <w:rFonts w:ascii="Courier New" w:hAnsi="Courier New"/>
        </w:rPr>
        <w:t xml:space="preserve"> fijan las siguientes tasas para los distintos pasos en la emisión de la licencia de conducir de acuerdo a la Ley 8560, modificatorias y el Sistema Unico de Emisión de Licencias de Conducir:</w:t>
      </w:r>
    </w:p>
    <w:p>
      <w:pPr>
        <w:pStyle w:val="P15"/>
        <w:tabs>
          <w:tab w:val="clear" w:pos="4252" w:leader="none"/>
          <w:tab w:val="clear" w:pos="8504" w:leader="none"/>
        </w:tabs>
        <w:ind w:left="360"/>
        <w:jc w:val="both"/>
        <w:rPr>
          <w:rStyle w:val="C3"/>
          <w:rFonts w:ascii="Courier New" w:hAnsi="Courier New"/>
          <w:b w:val="1"/>
          <w:u w:val="single"/>
        </w:rPr>
      </w:pPr>
    </w:p>
    <w:p>
      <w:pPr>
        <w:pStyle w:val="P15"/>
        <w:tabs>
          <w:tab w:val="clear" w:pos="4252" w:leader="none"/>
          <w:tab w:val="clear" w:pos="8504" w:leader="none"/>
        </w:tabs>
        <w:ind w:left="360"/>
        <w:jc w:val="both"/>
        <w:rPr>
          <w:rStyle w:val="C3"/>
          <w:rFonts w:ascii="Courier New" w:hAnsi="Courier New"/>
          <w:b w:val="1"/>
          <w:u w:val="single"/>
        </w:rPr>
      </w:pPr>
      <w:r>
        <w:rPr>
          <w:rStyle w:val="C3"/>
          <w:rFonts w:ascii="Courier New" w:hAnsi="Courier New"/>
          <w:b w:val="1"/>
          <w:u w:val="single"/>
        </w:rPr>
        <w:t>A:</w:t>
        <w:br w:type="textWrapping"/>
      </w:r>
    </w:p>
    <w:p>
      <w:pPr>
        <w:pStyle w:val="P15"/>
        <w:numPr>
          <w:ilvl w:val="0"/>
          <w:numId w:val="38"/>
        </w:numPr>
        <w:tabs>
          <w:tab w:val="clear" w:pos="4252" w:leader="none"/>
          <w:tab w:val="clear" w:pos="8504" w:leader="none"/>
        </w:tabs>
        <w:jc w:val="both"/>
        <w:rPr>
          <w:rStyle w:val="C3"/>
          <w:rFonts w:ascii="Courier New" w:hAnsi="Courier New"/>
        </w:rPr>
      </w:pPr>
      <w:r>
        <w:rPr>
          <w:rStyle w:val="C3"/>
          <w:rFonts w:ascii="Courier New" w:hAnsi="Courier New"/>
        </w:rPr>
        <w:t xml:space="preserve">Por control de antecedentes de Infracciones de Tránsito: PESOS DOS.............................. $  2</w:t>
      </w:r>
    </w:p>
    <w:p>
      <w:pPr>
        <w:pStyle w:val="P15"/>
        <w:numPr>
          <w:ilvl w:val="0"/>
          <w:numId w:val="38"/>
        </w:numPr>
        <w:tabs>
          <w:tab w:val="left" w:pos="567" w:leader="none"/>
          <w:tab w:val="clear" w:pos="4252" w:leader="none"/>
          <w:tab w:val="clear" w:pos="8504" w:leader="none"/>
        </w:tabs>
        <w:jc w:val="both"/>
        <w:rPr>
          <w:rStyle w:val="C3"/>
          <w:rFonts w:ascii="Courier New" w:hAnsi="Courier New"/>
        </w:rPr>
      </w:pPr>
      <w:r>
        <w:rPr>
          <w:rStyle w:val="C3"/>
          <w:rFonts w:ascii="Courier New" w:hAnsi="Courier New"/>
        </w:rPr>
        <w:t>Por cada examen psicofísico PESOS DIEZ........... $ 10</w:t>
      </w:r>
    </w:p>
    <w:p>
      <w:pPr>
        <w:pStyle w:val="P15"/>
        <w:numPr>
          <w:ilvl w:val="0"/>
          <w:numId w:val="38"/>
        </w:numPr>
        <w:tabs>
          <w:tab w:val="left" w:pos="567" w:leader="none"/>
          <w:tab w:val="clear" w:pos="4252" w:leader="none"/>
          <w:tab w:val="clear" w:pos="8504" w:leader="none"/>
        </w:tabs>
        <w:jc w:val="both"/>
        <w:rPr>
          <w:rStyle w:val="C3"/>
          <w:rFonts w:ascii="Courier New" w:hAnsi="Courier New"/>
        </w:rPr>
      </w:pPr>
      <w:r>
        <w:rPr>
          <w:rStyle w:val="C3"/>
          <w:rFonts w:ascii="Courier New" w:hAnsi="Courier New"/>
        </w:rPr>
        <w:t xml:space="preserve">Por cada examen teórico PESOS CUATRO .............$  4</w:t>
      </w:r>
    </w:p>
    <w:p>
      <w:pPr>
        <w:pStyle w:val="P15"/>
        <w:numPr>
          <w:ilvl w:val="0"/>
          <w:numId w:val="38"/>
        </w:numPr>
        <w:tabs>
          <w:tab w:val="left" w:pos="567" w:leader="none"/>
          <w:tab w:val="clear" w:pos="4252" w:leader="none"/>
          <w:tab w:val="clear" w:pos="8504" w:leader="none"/>
        </w:tabs>
        <w:jc w:val="both"/>
        <w:rPr>
          <w:rStyle w:val="C3"/>
          <w:rFonts w:ascii="Courier New" w:hAnsi="Courier New"/>
        </w:rPr>
      </w:pPr>
      <w:r>
        <w:rPr>
          <w:rStyle w:val="C3"/>
          <w:rFonts w:ascii="Courier New" w:hAnsi="Courier New"/>
        </w:rPr>
        <w:t xml:space="preserve">Por cada examen práctico PESOS CUATRO.............$  4</w:t>
      </w:r>
    </w:p>
    <w:p>
      <w:pPr>
        <w:pStyle w:val="P15"/>
        <w:numPr>
          <w:ilvl w:val="0"/>
          <w:numId w:val="38"/>
        </w:numPr>
        <w:tabs>
          <w:tab w:val="left" w:pos="567" w:leader="none"/>
          <w:tab w:val="clear" w:pos="4252" w:leader="none"/>
          <w:tab w:val="clear" w:pos="8504" w:leader="none"/>
        </w:tabs>
        <w:jc w:val="both"/>
        <w:rPr>
          <w:rStyle w:val="C3"/>
          <w:rFonts w:ascii="Courier New" w:hAnsi="Courier New"/>
        </w:rPr>
      </w:pPr>
      <w:r>
        <w:rPr>
          <w:rStyle w:val="C3"/>
          <w:rFonts w:ascii="Courier New" w:hAnsi="Courier New"/>
        </w:rPr>
        <w:t>Por el costo de emisión de la Licencia y por cada año de validez de la misma PESOS DOCE.................$ 12</w:t>
      </w:r>
    </w:p>
    <w:p>
      <w:pPr>
        <w:pStyle w:val="P15"/>
        <w:tabs>
          <w:tab w:val="clear" w:pos="4252" w:leader="none"/>
          <w:tab w:val="clear" w:pos="8504" w:leader="none"/>
        </w:tabs>
        <w:jc w:val="both"/>
        <w:rPr>
          <w:rStyle w:val="C3"/>
          <w:rFonts w:ascii="Courier New" w:hAnsi="Courier New"/>
        </w:rPr>
      </w:pPr>
    </w:p>
    <w:p>
      <w:pPr>
        <w:pStyle w:val="P15"/>
        <w:numPr>
          <w:ilvl w:val="1"/>
          <w:numId w:val="38"/>
        </w:numPr>
        <w:tabs>
          <w:tab w:val="clear" w:pos="1440" w:leader="none"/>
          <w:tab w:val="clear" w:pos="4252" w:leader="none"/>
          <w:tab w:val="clear" w:pos="8504" w:leader="none"/>
        </w:tabs>
        <w:ind w:firstLine="142" w:left="284"/>
        <w:jc w:val="both"/>
        <w:rPr>
          <w:rStyle w:val="C3"/>
          <w:rFonts w:ascii="Courier New" w:hAnsi="Courier New"/>
        </w:rPr>
      </w:pPr>
      <w:r>
        <w:rPr>
          <w:rStyle w:val="C3"/>
          <w:rFonts w:ascii="Courier New" w:hAnsi="Courier New"/>
        </w:rPr>
        <w:t>Por el costo de emisión de cada clase de Licencia adicional que se realice el mismo día, por clase y por el tiempo de validez de la primera PESOS DOCE ..........$ 12</w:t>
      </w:r>
    </w:p>
    <w:p>
      <w:pPr>
        <w:pStyle w:val="P15"/>
        <w:numPr>
          <w:ilvl w:val="1"/>
          <w:numId w:val="38"/>
        </w:numPr>
        <w:tabs>
          <w:tab w:val="clear" w:pos="1440" w:leader="none"/>
          <w:tab w:val="clear" w:pos="4252" w:leader="none"/>
          <w:tab w:val="clear" w:pos="8504" w:leader="none"/>
        </w:tabs>
        <w:ind w:firstLine="142" w:left="284"/>
        <w:jc w:val="both"/>
        <w:rPr>
          <w:rStyle w:val="C3"/>
          <w:rFonts w:ascii="Courier New" w:hAnsi="Courier New"/>
        </w:rPr>
      </w:pPr>
      <w:r>
        <w:rPr>
          <w:rStyle w:val="C3"/>
          <w:rFonts w:ascii="Courier New" w:hAnsi="Courier New"/>
        </w:rPr>
        <w:t>Por el costo de emisión de cada clase de Licencia adicional que se realice en distintos días, se abonará el costo total de acuerdo a la vigencia de la misma.</w:t>
      </w:r>
    </w:p>
    <w:p>
      <w:pPr>
        <w:pStyle w:val="P15"/>
        <w:numPr>
          <w:ilvl w:val="1"/>
          <w:numId w:val="38"/>
        </w:numPr>
        <w:tabs>
          <w:tab w:val="clear" w:pos="1440" w:leader="none"/>
          <w:tab w:val="clear" w:pos="4252" w:leader="none"/>
          <w:tab w:val="clear" w:pos="8504" w:leader="none"/>
        </w:tabs>
        <w:ind w:firstLine="142" w:left="284"/>
        <w:jc w:val="both"/>
        <w:rPr>
          <w:rStyle w:val="C3"/>
          <w:rFonts w:ascii="Courier New" w:hAnsi="Courier New"/>
        </w:rPr>
      </w:pPr>
      <w:r>
        <w:rPr>
          <w:rStyle w:val="C3"/>
          <w:rFonts w:ascii="Courier New" w:hAnsi="Courier New"/>
        </w:rPr>
        <w:t>Por cada duplicado de Licencia de Conducir (por extravío, robo, deterioro o cambio de datos) PESOS QUINCE . . . . . . . . . . . . . . . . . . . . . . . . . . .$ 15</w:t>
      </w:r>
    </w:p>
    <w:p>
      <w:pPr>
        <w:pStyle w:val="P15"/>
        <w:numPr>
          <w:ilvl w:val="1"/>
          <w:numId w:val="38"/>
        </w:numPr>
        <w:tabs>
          <w:tab w:val="clear" w:pos="1440" w:leader="none"/>
          <w:tab w:val="clear" w:pos="4252" w:leader="none"/>
          <w:tab w:val="clear" w:pos="8504" w:leader="none"/>
        </w:tabs>
        <w:ind w:firstLine="142" w:left="284"/>
        <w:jc w:val="both"/>
        <w:rPr>
          <w:rStyle w:val="C3"/>
          <w:rFonts w:ascii="Courier New" w:hAnsi="Courier New"/>
        </w:rPr>
      </w:pPr>
      <w:r>
        <w:rPr>
          <w:rStyle w:val="C3"/>
          <w:rFonts w:ascii="Courier New" w:hAnsi="Courier New"/>
        </w:rPr>
        <w:t>Por cada certificado de Licencias de Conducir emitidas por el Estado Municipal pesos treinta . . . . . . . .$30.</w:t>
      </w:r>
    </w:p>
    <w:p>
      <w:pPr>
        <w:pStyle w:val="P15"/>
        <w:numPr>
          <w:ilvl w:val="1"/>
          <w:numId w:val="38"/>
        </w:numPr>
        <w:tabs>
          <w:tab w:val="clear" w:pos="1440" w:leader="none"/>
          <w:tab w:val="clear" w:pos="4252" w:leader="none"/>
          <w:tab w:val="clear" w:pos="8504" w:leader="none"/>
        </w:tabs>
        <w:ind w:firstLine="142" w:left="284"/>
        <w:jc w:val="both"/>
        <w:rPr>
          <w:rStyle w:val="C3"/>
          <w:rFonts w:ascii="Courier New" w:hAnsi="Courier New"/>
        </w:rPr>
      </w:pPr>
      <w:r>
        <w:rPr>
          <w:rStyle w:val="C3"/>
          <w:rFonts w:ascii="Courier New" w:hAnsi="Courier New"/>
        </w:rPr>
        <w:t xml:space="preserve">Con respecto a las Clases de Licencias de Conducir, los pasos a realizar y la validez en el tiempo de las mismas, estarán en un todo de acuerdo a la Ley 8560, modificatorias, Dto. Reglamentario y al Sistema Único de Emisión de Licencias de Conducir.   </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u w:val="single"/>
        </w:rPr>
        <w:t>Art.17</w:t>
      </w:r>
      <w:r>
        <w:rPr>
          <w:rStyle w:val="C3"/>
          <w:rFonts w:ascii="Courier New" w:hAnsi="Courier New"/>
          <w:b w:val="1"/>
        </w:rPr>
        <w:t>:</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rPr>
      </w:pPr>
      <w:r>
        <w:rPr>
          <w:rStyle w:val="C3"/>
          <w:rFonts w:ascii="Courier New" w:hAnsi="Courier New"/>
          <w:b w:val="1"/>
        </w:rPr>
        <w:t>SERVICIOS ADICIONALES DE INSPECTORES DE TRÁNSITO</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      EL costo del servicio será el equivalente a: </w:t>
      </w:r>
    </w:p>
    <w:p>
      <w:pPr>
        <w:pStyle w:val="P15"/>
        <w:tabs>
          <w:tab w:val="clear" w:pos="4252" w:leader="none"/>
          <w:tab w:val="clear" w:pos="8504" w:leader="none"/>
        </w:tabs>
        <w:jc w:val="both"/>
        <w:rPr>
          <w:rStyle w:val="C3"/>
          <w:rFonts w:ascii="Courier New" w:hAnsi="Courier New"/>
        </w:rPr>
      </w:pPr>
    </w:p>
    <w:p>
      <w:pPr>
        <w:pStyle w:val="P15"/>
        <w:numPr>
          <w:ilvl w:val="1"/>
          <w:numId w:val="37"/>
        </w:numPr>
        <w:tabs>
          <w:tab w:val="clear" w:pos="4252" w:leader="none"/>
          <w:tab w:val="clear" w:pos="8504" w:leader="none"/>
        </w:tabs>
        <w:jc w:val="both"/>
        <w:rPr>
          <w:rStyle w:val="C3"/>
          <w:rFonts w:ascii="Courier New" w:hAnsi="Courier New"/>
        </w:rPr>
      </w:pPr>
      <w:r>
        <w:rPr>
          <w:rStyle w:val="C3"/>
          <w:rFonts w:ascii="Courier New" w:hAnsi="Courier New"/>
        </w:rPr>
        <w:t>Días laborables en horario diurno: al valor de la hora extra al CINCUENTA POR CIENTO (50%) con los adicionales que correspondan mas las cargas sociales de la categoría DIECISÉIS (16)del Escalafón Municipal:</w:t>
      </w:r>
    </w:p>
    <w:p>
      <w:pPr>
        <w:pStyle w:val="P15"/>
        <w:numPr>
          <w:ilvl w:val="1"/>
          <w:numId w:val="37"/>
        </w:numPr>
        <w:tabs>
          <w:tab w:val="clear" w:pos="4252" w:leader="none"/>
          <w:tab w:val="clear" w:pos="8504" w:leader="none"/>
        </w:tabs>
        <w:jc w:val="both"/>
        <w:rPr>
          <w:rStyle w:val="C3"/>
          <w:rFonts w:ascii="Courier New" w:hAnsi="Courier New"/>
        </w:rPr>
      </w:pPr>
      <w:r>
        <w:rPr>
          <w:rStyle w:val="C3"/>
          <w:rFonts w:ascii="Courier New" w:hAnsi="Courier New"/>
        </w:rPr>
        <w:t>Días laborables en horario nocturno: al valor de la hora extra al CIEN POR CIENTO (100%) con los adicionales que correspondan mas las cargas</w:t>
      </w:r>
      <w:r>
        <w:rPr>
          <w:rStyle w:val="C3"/>
          <w:rFonts w:ascii="Courier New" w:hAnsi="Courier New"/>
          <w:b w:val="1"/>
        </w:rPr>
        <w:t xml:space="preserve"> </w:t>
      </w:r>
      <w:r>
        <w:rPr>
          <w:rStyle w:val="C3"/>
          <w:rFonts w:ascii="Courier New" w:hAnsi="Courier New"/>
        </w:rPr>
        <w:t>sociales de la categoría DIECISÉIS (16) del Escalafón Municipal</w:t>
      </w:r>
    </w:p>
    <w:p>
      <w:pPr>
        <w:pStyle w:val="P15"/>
        <w:numPr>
          <w:ilvl w:val="1"/>
          <w:numId w:val="37"/>
        </w:numPr>
        <w:tabs>
          <w:tab w:val="clear" w:pos="4252" w:leader="none"/>
          <w:tab w:val="clear" w:pos="8504" w:leader="none"/>
        </w:tabs>
        <w:jc w:val="both"/>
        <w:rPr>
          <w:rStyle w:val="C3"/>
          <w:rFonts w:ascii="Courier New" w:hAnsi="Courier New"/>
        </w:rPr>
      </w:pPr>
      <w:r>
        <w:rPr>
          <w:rStyle w:val="C3"/>
          <w:rFonts w:ascii="Courier New" w:hAnsi="Courier New"/>
        </w:rPr>
        <w:t xml:space="preserve">Días no laborables y feriados: los montos establecidos en los puntos 1 y 2, se incrementaran en un CIEN POR CIENTO (100%).- </w:t>
      </w:r>
    </w:p>
    <w:p>
      <w:pPr>
        <w:pStyle w:val="P15"/>
        <w:tabs>
          <w:tab w:val="clear" w:pos="4252" w:leader="none"/>
          <w:tab w:val="clear" w:pos="8504" w:leader="none"/>
        </w:tabs>
        <w:ind w:left="993"/>
        <w:jc w:val="both"/>
        <w:rPr>
          <w:rStyle w:val="C3"/>
          <w:rFonts w:ascii="Courier New" w:hAnsi="Courier New"/>
        </w:rPr>
      </w:pPr>
    </w:p>
    <w:p>
      <w:pPr>
        <w:pStyle w:val="P15"/>
        <w:tabs>
          <w:tab w:val="clear" w:pos="4252" w:leader="none"/>
          <w:tab w:val="clear" w:pos="8504" w:leader="none"/>
        </w:tabs>
        <w:ind w:left="993"/>
        <w:jc w:val="both"/>
        <w:rPr>
          <w:rStyle w:val="C3"/>
          <w:rFonts w:ascii="Courier New" w:hAnsi="Courier New"/>
        </w:rPr>
      </w:pPr>
    </w:p>
    <w:p>
      <w:pPr>
        <w:pStyle w:val="P15"/>
        <w:tabs>
          <w:tab w:val="clear" w:pos="4252" w:leader="none"/>
          <w:tab w:val="clear" w:pos="8504" w:leader="none"/>
        </w:tabs>
        <w:ind w:left="993"/>
        <w:jc w:val="both"/>
        <w:rPr>
          <w:rStyle w:val="C3"/>
          <w:rFonts w:ascii="Courier New" w:hAnsi="Courier New"/>
        </w:rPr>
      </w:pPr>
      <w:r>
        <w:rPr>
          <w:rStyle w:val="C3"/>
          <w:rFonts w:ascii="Courier New" w:hAnsi="Courier New"/>
        </w:rPr>
        <w:t xml:space="preserve">El turno mínimo será de CUATRO (4) horas. </w:t>
      </w:r>
    </w:p>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   </w:t>
      </w:r>
    </w:p>
    <w:p>
      <w:pPr>
        <w:pStyle w:val="P15"/>
        <w:tabs>
          <w:tab w:val="clear" w:pos="4252" w:leader="none"/>
          <w:tab w:val="clear" w:pos="8504" w:leader="none"/>
        </w:tabs>
        <w:ind w:left="993"/>
        <w:jc w:val="both"/>
        <w:rPr>
          <w:rStyle w:val="C3"/>
          <w:rFonts w:ascii="Courier New" w:hAnsi="Courier New"/>
        </w:rPr>
      </w:pPr>
      <w:r>
        <w:rPr>
          <w:rStyle w:val="C3"/>
          <w:rFonts w:ascii="Courier New" w:hAnsi="Courier New"/>
        </w:rPr>
        <w:t>Se puede extender los servicios de adicionales a las áreas de Inspección General, Bromatología, las áreas de servicios (electricistas, plomería e higiene urbana) bajo las condiciones antes indicadas.-</w:t>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Art.18</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rPr>
      </w:pPr>
      <w:r>
        <w:rPr>
          <w:rStyle w:val="C3"/>
          <w:rFonts w:ascii="Courier New" w:hAnsi="Courier New"/>
          <w:b w:val="1"/>
        </w:rPr>
        <w:t>SERVICIOS DE TRASLADO Y ESTADÍA DE VEHICULOS</w:t>
      </w:r>
    </w:p>
    <w:p>
      <w:pPr>
        <w:pStyle w:val="P15"/>
        <w:tabs>
          <w:tab w:val="clear" w:pos="4252" w:leader="none"/>
          <w:tab w:val="clear" w:pos="8504" w:leader="none"/>
        </w:tabs>
        <w:ind w:hanging="709" w:left="709"/>
        <w:jc w:val="both"/>
        <w:rPr>
          <w:rStyle w:val="C3"/>
          <w:rFonts w:ascii="Courier New" w:hAnsi="Courier New"/>
          <w:b w:val="1"/>
        </w:rPr>
      </w:pPr>
    </w:p>
    <w:p>
      <w:pPr>
        <w:pStyle w:val="P15"/>
        <w:tabs>
          <w:tab w:val="clear" w:pos="4252" w:leader="none"/>
          <w:tab w:val="clear" w:pos="8504" w:leader="none"/>
        </w:tabs>
        <w:ind w:hanging="285" w:left="993"/>
        <w:jc w:val="both"/>
        <w:rPr>
          <w:rStyle w:val="C3"/>
          <w:rFonts w:ascii="Courier New" w:hAnsi="Courier New"/>
        </w:rPr>
      </w:pPr>
      <w:r>
        <w:rPr>
          <w:rStyle w:val="C3"/>
          <w:rFonts w:ascii="Courier New" w:hAnsi="Courier New"/>
          <w:b w:val="1"/>
        </w:rPr>
        <w:t>ÉSTAS</w:t>
      </w:r>
      <w:r>
        <w:rPr>
          <w:rStyle w:val="C3"/>
          <w:rFonts w:ascii="Courier New" w:hAnsi="Courier New"/>
        </w:rPr>
        <w:t xml:space="preserve"> tasas serán aplicadas a todas las personas físicas o jurídicas que presten servicios al Municipio con respecto a la remoción y traslado de la vía pública de unidades que se encuentren en infracciones y tengan que ser removidos a los lugares que indique el Municipio, como así también su estadía en dichos lugares hasta que se ordene su restitución El monto total a cobrar no podrá superar el TREINTA Y TRES (33%) del valor del bien de mercado.</w:t>
      </w:r>
    </w:p>
    <w:p>
      <w:pPr>
        <w:pStyle w:val="P15"/>
        <w:tabs>
          <w:tab w:val="clear" w:pos="4252" w:leader="none"/>
          <w:tab w:val="clear" w:pos="8504" w:leader="none"/>
        </w:tabs>
        <w:ind w:hanging="285" w:left="993"/>
        <w:jc w:val="both"/>
        <w:rPr>
          <w:rStyle w:val="C3"/>
          <w:rFonts w:ascii="Courier New" w:hAnsi="Courier New"/>
        </w:rPr>
      </w:pPr>
    </w:p>
    <w:p>
      <w:pPr>
        <w:pStyle w:val="P15"/>
        <w:numPr>
          <w:ilvl w:val="0"/>
          <w:numId w:val="27"/>
        </w:numPr>
        <w:tabs>
          <w:tab w:val="left" w:pos="1134" w:leader="none"/>
          <w:tab w:val="clear" w:pos="4252" w:leader="none"/>
          <w:tab w:val="clear" w:pos="8504" w:leader="none"/>
        </w:tabs>
        <w:ind w:hanging="285" w:left="993"/>
        <w:jc w:val="both"/>
        <w:rPr>
          <w:rStyle w:val="C3"/>
          <w:rFonts w:ascii="Courier New" w:hAnsi="Courier New"/>
        </w:rPr>
      </w:pPr>
      <w:r>
        <w:rPr>
          <w:rStyle w:val="C3"/>
          <w:rFonts w:ascii="Courier New" w:hAnsi="Courier New"/>
        </w:rPr>
        <w:t xml:space="preserve">Por traslado por unidad ciclomotores / motocicletas.  . . . . . . . . . . . . . . . .$20,00</w:t>
      </w:r>
    </w:p>
    <w:p>
      <w:pPr>
        <w:pStyle w:val="P15"/>
        <w:numPr>
          <w:ilvl w:val="0"/>
          <w:numId w:val="27"/>
        </w:numPr>
        <w:tabs>
          <w:tab w:val="clear" w:pos="4252" w:leader="none"/>
          <w:tab w:val="clear" w:pos="8504" w:leader="none"/>
        </w:tabs>
        <w:ind w:hanging="285" w:left="993"/>
        <w:jc w:val="both"/>
        <w:rPr>
          <w:rStyle w:val="C3"/>
          <w:rFonts w:ascii="Courier New" w:hAnsi="Courier New"/>
        </w:rPr>
      </w:pPr>
      <w:r>
        <w:rPr>
          <w:rStyle w:val="C3"/>
          <w:rFonts w:ascii="Courier New" w:hAnsi="Courier New"/>
        </w:rPr>
        <w:t>Por traslado por unidad cuatriciclos / automóviles. . . . . . . . . . . . . . . . . .$50,00</w:t>
      </w:r>
    </w:p>
    <w:p>
      <w:pPr>
        <w:pStyle w:val="P15"/>
        <w:numPr>
          <w:ilvl w:val="0"/>
          <w:numId w:val="27"/>
        </w:numPr>
        <w:tabs>
          <w:tab w:val="clear" w:pos="4252" w:leader="none"/>
          <w:tab w:val="clear" w:pos="8504" w:leader="none"/>
        </w:tabs>
        <w:ind w:hanging="285" w:left="993"/>
        <w:jc w:val="both"/>
        <w:rPr>
          <w:rStyle w:val="C3"/>
          <w:rFonts w:ascii="Courier New" w:hAnsi="Courier New"/>
        </w:rPr>
      </w:pPr>
      <w:r>
        <w:rPr>
          <w:rStyle w:val="C3"/>
          <w:rFonts w:ascii="Courier New" w:hAnsi="Courier New"/>
        </w:rPr>
        <w:t xml:space="preserve">Por traslado por unidad casillas rodantes / puestos.  . . . . . . . . . . . . . . . . . .$100,00</w:t>
      </w:r>
    </w:p>
    <w:p>
      <w:pPr>
        <w:pStyle w:val="P15"/>
        <w:numPr>
          <w:ilvl w:val="0"/>
          <w:numId w:val="27"/>
        </w:numPr>
        <w:tabs>
          <w:tab w:val="clear" w:pos="4252" w:leader="none"/>
          <w:tab w:val="clear" w:pos="8504" w:leader="none"/>
        </w:tabs>
        <w:ind w:hanging="285" w:left="993"/>
        <w:jc w:val="both"/>
        <w:rPr>
          <w:rStyle w:val="C3"/>
          <w:rFonts w:ascii="Courier New" w:hAnsi="Courier New"/>
        </w:rPr>
      </w:pPr>
      <w:r>
        <w:rPr>
          <w:rStyle w:val="C3"/>
          <w:rFonts w:ascii="Courier New" w:hAnsi="Courier New"/>
        </w:rPr>
        <w:t>Por traslado por unidad por ómnibus / camiones. . . . . . . . . . . . . . . . . . . . . . . . .$120,00</w:t>
      </w:r>
    </w:p>
    <w:p>
      <w:pPr>
        <w:pStyle w:val="P15"/>
        <w:tabs>
          <w:tab w:val="clear" w:pos="4252" w:leader="none"/>
          <w:tab w:val="clear" w:pos="8504" w:leader="none"/>
        </w:tabs>
        <w:ind w:left="993"/>
        <w:jc w:val="both"/>
        <w:rPr>
          <w:rStyle w:val="C3"/>
          <w:rFonts w:ascii="Courier New" w:hAnsi="Courier New"/>
        </w:rPr>
      </w:pPr>
      <w:r>
        <w:rPr>
          <w:rStyle w:val="C3"/>
          <w:rFonts w:ascii="Courier New" w:hAnsi="Courier New"/>
        </w:rPr>
        <w:t xml:space="preserve">Estos valores  serán para los procedimientos en la jurisdicción, fuera de ella se deberá incrementar en un cincuenta por ciento (50%).</w:t>
      </w:r>
    </w:p>
    <w:p>
      <w:pPr>
        <w:pStyle w:val="P15"/>
        <w:numPr>
          <w:ilvl w:val="0"/>
          <w:numId w:val="27"/>
        </w:numPr>
        <w:tabs>
          <w:tab w:val="clear" w:pos="4252" w:leader="none"/>
          <w:tab w:val="clear" w:pos="8504" w:leader="none"/>
        </w:tabs>
        <w:ind w:hanging="285" w:left="993"/>
        <w:jc w:val="both"/>
        <w:rPr>
          <w:rStyle w:val="C3"/>
          <w:rFonts w:ascii="Courier New" w:hAnsi="Courier New"/>
        </w:rPr>
      </w:pPr>
      <w:r>
        <w:rPr>
          <w:rStyle w:val="C3"/>
          <w:rFonts w:ascii="Courier New" w:hAnsi="Courier New"/>
        </w:rPr>
        <w:t>Por estadía por unidad por día ciclomotores / motocicletas. . . . . . . . . . . . . . . . . $3,00</w:t>
      </w:r>
    </w:p>
    <w:p>
      <w:pPr>
        <w:pStyle w:val="P15"/>
        <w:numPr>
          <w:ilvl w:val="0"/>
          <w:numId w:val="27"/>
        </w:numPr>
        <w:tabs>
          <w:tab w:val="clear" w:pos="4252" w:leader="none"/>
          <w:tab w:val="clear" w:pos="8504" w:leader="none"/>
        </w:tabs>
        <w:ind w:hanging="285" w:left="993"/>
        <w:jc w:val="both"/>
        <w:rPr>
          <w:rStyle w:val="C3"/>
          <w:rFonts w:ascii="Courier New" w:hAnsi="Courier New"/>
        </w:rPr>
      </w:pPr>
      <w:r>
        <w:rPr>
          <w:rStyle w:val="C3"/>
          <w:rFonts w:ascii="Courier New" w:hAnsi="Courier New"/>
        </w:rPr>
        <w:t>Por estadía por unidad por día cuatriciclos / automóviles. . . . . . . . . . . . . . . . . .$8,00</w:t>
      </w:r>
    </w:p>
    <w:p>
      <w:pPr>
        <w:pStyle w:val="P15"/>
        <w:numPr>
          <w:ilvl w:val="0"/>
          <w:numId w:val="27"/>
        </w:numPr>
        <w:tabs>
          <w:tab w:val="clear" w:pos="4252" w:leader="none"/>
          <w:tab w:val="clear" w:pos="8504" w:leader="none"/>
        </w:tabs>
        <w:ind w:hanging="285" w:left="993"/>
        <w:jc w:val="both"/>
        <w:rPr>
          <w:rStyle w:val="C3"/>
          <w:rFonts w:ascii="Courier New" w:hAnsi="Courier New"/>
        </w:rPr>
      </w:pPr>
      <w:r>
        <w:rPr>
          <w:rStyle w:val="C3"/>
          <w:rFonts w:ascii="Courier New" w:hAnsi="Courier New"/>
        </w:rPr>
        <w:t>Por estadía por unidad por día casillas rodantes / puestos . . . . . . . . . . . . . . . . . . $30,00</w:t>
      </w:r>
    </w:p>
    <w:p>
      <w:pPr>
        <w:pStyle w:val="P15"/>
        <w:numPr>
          <w:ilvl w:val="0"/>
          <w:numId w:val="27"/>
        </w:numPr>
        <w:tabs>
          <w:tab w:val="clear" w:pos="4252" w:leader="none"/>
          <w:tab w:val="clear" w:pos="8504" w:leader="none"/>
        </w:tabs>
        <w:ind w:hanging="285" w:left="993"/>
        <w:jc w:val="both"/>
        <w:rPr>
          <w:rStyle w:val="C3"/>
          <w:rFonts w:ascii="Courier New" w:hAnsi="Courier New"/>
        </w:rPr>
      </w:pPr>
      <w:r>
        <w:rPr>
          <w:rStyle w:val="C3"/>
          <w:rFonts w:ascii="Courier New" w:hAnsi="Courier New"/>
        </w:rPr>
        <w:t xml:space="preserve">Por estadía por unidad por día ómnibus / camiones. . .  . . . . . . . . . . . . . . . .$50,00</w:t>
      </w:r>
    </w:p>
    <w:p>
      <w:pPr>
        <w:pStyle w:val="P15"/>
        <w:tabs>
          <w:tab w:val="clear" w:pos="4252" w:leader="none"/>
          <w:tab w:val="clear" w:pos="8504" w:leader="none"/>
        </w:tabs>
        <w:ind w:left="993"/>
        <w:jc w:val="both"/>
        <w:rPr>
          <w:rStyle w:val="C3"/>
          <w:rFonts w:ascii="Courier New" w:hAnsi="Courier New"/>
        </w:rPr>
      </w:pPr>
    </w:p>
    <w:p>
      <w:pPr>
        <w:pStyle w:val="P15"/>
        <w:tabs>
          <w:tab w:val="clear" w:pos="4252" w:leader="none"/>
          <w:tab w:val="clear" w:pos="8504" w:leader="none"/>
        </w:tabs>
        <w:ind w:left="993"/>
        <w:jc w:val="both"/>
        <w:rPr>
          <w:rStyle w:val="C3"/>
          <w:rFonts w:ascii="Courier New" w:hAnsi="Courier New"/>
        </w:rPr>
      </w:pPr>
      <w:r>
        <w:rPr>
          <w:rStyle w:val="C3"/>
          <w:rFonts w:ascii="Courier New" w:hAnsi="Courier New"/>
        </w:rPr>
        <w:t>Estas tasas se abonarán mediante planilla de resumen semanal de cobro a los infractores por el retiro de las unidades de los lugares indicados por el Municipio.</w:t>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Art.19</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rPr>
      </w:pPr>
      <w:r>
        <w:rPr>
          <w:rStyle w:val="C3"/>
          <w:rFonts w:ascii="Courier New" w:hAnsi="Courier New"/>
          <w:b w:val="1"/>
        </w:rPr>
        <w:t>SERVICIOS DE TRASLADO DE ANIMALES ABANDONADOS EN LA VÍA PÚBLICA</w:t>
      </w:r>
    </w:p>
    <w:p>
      <w:pPr>
        <w:pStyle w:val="P15"/>
        <w:tabs>
          <w:tab w:val="clear" w:pos="4252" w:leader="none"/>
          <w:tab w:val="clear" w:pos="8504" w:leader="none"/>
        </w:tabs>
        <w:jc w:val="both"/>
        <w:outlineLvl w:val="0"/>
        <w:rPr>
          <w:rStyle w:val="C3"/>
          <w:rFonts w:ascii="Courier New" w:hAnsi="Courier New"/>
        </w:rPr>
      </w:pPr>
    </w:p>
    <w:p>
      <w:pPr>
        <w:pStyle w:val="P15"/>
        <w:numPr>
          <w:ilvl w:val="0"/>
          <w:numId w:val="34"/>
        </w:numPr>
        <w:tabs>
          <w:tab w:val="clear" w:pos="4252" w:leader="none"/>
          <w:tab w:val="clear" w:pos="8504" w:leader="none"/>
        </w:tabs>
        <w:jc w:val="both"/>
        <w:outlineLvl w:val="0"/>
        <w:rPr>
          <w:rStyle w:val="C3"/>
          <w:rFonts w:ascii="Courier New" w:hAnsi="Courier New"/>
        </w:rPr>
      </w:pPr>
      <w:r>
        <w:rPr>
          <w:rStyle w:val="C3"/>
          <w:rFonts w:ascii="Courier New" w:hAnsi="Courier New"/>
        </w:rPr>
        <w:t>POR traslado de cada animal:</w:t>
      </w:r>
    </w:p>
    <w:p>
      <w:pPr>
        <w:pStyle w:val="P15"/>
        <w:tabs>
          <w:tab w:val="clear" w:pos="4252" w:leader="none"/>
          <w:tab w:val="clear" w:pos="8504" w:leader="none"/>
        </w:tabs>
        <w:ind w:left="810"/>
        <w:jc w:val="both"/>
        <w:outlineLvl w:val="0"/>
        <w:rPr>
          <w:rStyle w:val="C3"/>
          <w:rFonts w:ascii="Courier New" w:hAnsi="Courier New"/>
        </w:rPr>
      </w:pPr>
      <w:r>
        <w:rPr>
          <w:rStyle w:val="C3"/>
          <w:rFonts w:ascii="Courier New" w:hAnsi="Courier New"/>
        </w:rPr>
        <w:t>Pequeño . . . . . . . . . . . . . . . . . .$21,00</w:t>
      </w:r>
    </w:p>
    <w:p>
      <w:pPr>
        <w:pStyle w:val="P15"/>
        <w:tabs>
          <w:tab w:val="clear" w:pos="4252" w:leader="none"/>
          <w:tab w:val="clear" w:pos="8504" w:leader="none"/>
        </w:tabs>
        <w:ind w:left="810"/>
        <w:jc w:val="both"/>
        <w:outlineLvl w:val="0"/>
        <w:rPr>
          <w:rStyle w:val="C3"/>
          <w:rFonts w:ascii="Courier New" w:hAnsi="Courier New"/>
        </w:rPr>
      </w:pPr>
      <w:r>
        <w:rPr>
          <w:rStyle w:val="C3"/>
          <w:rFonts w:ascii="Courier New" w:hAnsi="Courier New"/>
        </w:rPr>
        <w:t>Grande . . . . . . . . . . . . . . . . . . $42,00</w:t>
      </w:r>
    </w:p>
    <w:p>
      <w:pPr>
        <w:pStyle w:val="P15"/>
        <w:numPr>
          <w:ilvl w:val="0"/>
          <w:numId w:val="34"/>
        </w:numPr>
        <w:tabs>
          <w:tab w:val="clear" w:pos="4252" w:leader="none"/>
          <w:tab w:val="clear" w:pos="8504" w:leader="none"/>
        </w:tabs>
        <w:jc w:val="both"/>
        <w:outlineLvl w:val="0"/>
        <w:rPr>
          <w:rStyle w:val="C3"/>
          <w:rFonts w:ascii="Courier New" w:hAnsi="Courier New"/>
        </w:rPr>
      </w:pPr>
      <w:r>
        <w:rPr>
          <w:rStyle w:val="C3"/>
          <w:rFonts w:ascii="Courier New" w:hAnsi="Courier New"/>
        </w:rPr>
        <w:t>Por guarda de cada animal, por día o fracción:</w:t>
      </w:r>
    </w:p>
    <w:p>
      <w:pPr>
        <w:pStyle w:val="P15"/>
        <w:tabs>
          <w:tab w:val="clear" w:pos="4252" w:leader="none"/>
          <w:tab w:val="clear" w:pos="8504" w:leader="none"/>
        </w:tabs>
        <w:ind w:left="810"/>
        <w:jc w:val="both"/>
        <w:outlineLvl w:val="0"/>
        <w:rPr>
          <w:rStyle w:val="C3"/>
          <w:rFonts w:ascii="Courier New" w:hAnsi="Courier New"/>
        </w:rPr>
      </w:pPr>
      <w:r>
        <w:rPr>
          <w:rStyle w:val="C3"/>
          <w:rFonts w:ascii="Courier New" w:hAnsi="Courier New"/>
        </w:rPr>
        <w:t>Pequeño . . . . . . . . . . . . . . . . . .$14,00</w:t>
      </w:r>
    </w:p>
    <w:p>
      <w:pPr>
        <w:pStyle w:val="P15"/>
        <w:tabs>
          <w:tab w:val="clear" w:pos="4252" w:leader="none"/>
          <w:tab w:val="clear" w:pos="8504" w:leader="none"/>
        </w:tabs>
        <w:jc w:val="both"/>
        <w:outlineLvl w:val="0"/>
        <w:rPr>
          <w:rStyle w:val="C3"/>
          <w:rFonts w:ascii="Courier New" w:hAnsi="Courier New"/>
        </w:rPr>
      </w:pPr>
      <w:r>
        <w:rPr>
          <w:rStyle w:val="C3"/>
          <w:rFonts w:ascii="Courier New" w:hAnsi="Courier New"/>
        </w:rPr>
        <w:t xml:space="preserve">      Grande . . . . . . . . . . . . . . . . . . $28,00</w:t>
      </w:r>
    </w:p>
    <w:p>
      <w:pPr>
        <w:pStyle w:val="P15"/>
        <w:numPr>
          <w:ilvl w:val="0"/>
          <w:numId w:val="34"/>
        </w:numPr>
        <w:tabs>
          <w:tab w:val="clear" w:pos="4252" w:leader="none"/>
          <w:tab w:val="clear" w:pos="8504" w:leader="none"/>
        </w:tabs>
        <w:jc w:val="both"/>
        <w:outlineLvl w:val="0"/>
        <w:rPr>
          <w:rStyle w:val="C3"/>
          <w:rFonts w:ascii="Courier New" w:hAnsi="Courier New"/>
        </w:rPr>
      </w:pPr>
      <w:r>
        <w:rPr>
          <w:rStyle w:val="C3"/>
          <w:rFonts w:ascii="Courier New" w:hAnsi="Courier New"/>
        </w:rPr>
        <w:t>Alimentación por día o fracción por animal:</w:t>
      </w:r>
    </w:p>
    <w:p>
      <w:pPr>
        <w:pStyle w:val="P15"/>
        <w:tabs>
          <w:tab w:val="clear" w:pos="4252" w:leader="none"/>
          <w:tab w:val="clear" w:pos="8504" w:leader="none"/>
        </w:tabs>
        <w:ind w:left="810"/>
        <w:jc w:val="both"/>
        <w:outlineLvl w:val="0"/>
        <w:rPr>
          <w:rStyle w:val="C3"/>
          <w:rFonts w:ascii="Courier New" w:hAnsi="Courier New"/>
        </w:rPr>
      </w:pPr>
      <w:r>
        <w:rPr>
          <w:rStyle w:val="C3"/>
          <w:rFonts w:ascii="Courier New" w:hAnsi="Courier New"/>
        </w:rPr>
        <w:t>Pequeño . . . . . . . . . . . . . . . . . .$14,00</w:t>
      </w:r>
    </w:p>
    <w:p>
      <w:pPr>
        <w:pStyle w:val="P15"/>
        <w:tabs>
          <w:tab w:val="clear" w:pos="4252" w:leader="none"/>
          <w:tab w:val="clear" w:pos="8504" w:leader="none"/>
        </w:tabs>
        <w:jc w:val="both"/>
        <w:outlineLvl w:val="0"/>
        <w:rPr>
          <w:rStyle w:val="C3"/>
          <w:rFonts w:ascii="Courier New" w:hAnsi="Courier New"/>
        </w:rPr>
      </w:pPr>
      <w:r>
        <w:rPr>
          <w:rStyle w:val="C3"/>
          <w:rFonts w:ascii="Courier New" w:hAnsi="Courier New"/>
        </w:rPr>
        <w:t xml:space="preserve">      Grande . . . . . . . . . . . . . . . . . . $14,00</w:t>
      </w:r>
    </w:p>
    <w:p>
      <w:pPr>
        <w:pStyle w:val="P15"/>
        <w:numPr>
          <w:ilvl w:val="0"/>
          <w:numId w:val="34"/>
        </w:numPr>
        <w:tabs>
          <w:tab w:val="clear" w:pos="4252" w:leader="none"/>
          <w:tab w:val="clear" w:pos="8504" w:leader="none"/>
        </w:tabs>
        <w:jc w:val="both"/>
        <w:outlineLvl w:val="0"/>
        <w:rPr>
          <w:rStyle w:val="C3"/>
          <w:rFonts w:ascii="Courier New" w:hAnsi="Courier New"/>
        </w:rPr>
      </w:pPr>
      <w:r>
        <w:rPr>
          <w:rStyle w:val="C3"/>
          <w:rFonts w:ascii="Courier New" w:hAnsi="Courier New"/>
        </w:rPr>
        <w:t>Por perra en celo sin protección . . . . . $14,00</w:t>
      </w:r>
    </w:p>
    <w:p>
      <w:pPr>
        <w:pStyle w:val="P15"/>
        <w:numPr>
          <w:ilvl w:val="0"/>
          <w:numId w:val="34"/>
        </w:numPr>
        <w:tabs>
          <w:tab w:val="clear" w:pos="4252" w:leader="none"/>
          <w:tab w:val="clear" w:pos="8504" w:leader="none"/>
        </w:tabs>
        <w:jc w:val="both"/>
        <w:outlineLvl w:val="0"/>
        <w:rPr>
          <w:rStyle w:val="C3"/>
          <w:rFonts w:ascii="Courier New" w:hAnsi="Courier New"/>
        </w:rPr>
      </w:pPr>
      <w:r>
        <w:rPr>
          <w:rStyle w:val="C3"/>
          <w:rFonts w:ascii="Courier New" w:hAnsi="Courier New"/>
        </w:rPr>
        <w:t>Utilización de medicamentos: sujeto al presupuesto del profesional actuante.</w:t>
      </w:r>
    </w:p>
    <w:p>
      <w:pPr>
        <w:pStyle w:val="P15"/>
        <w:numPr>
          <w:ilvl w:val="0"/>
          <w:numId w:val="34"/>
        </w:numPr>
        <w:tabs>
          <w:tab w:val="clear" w:pos="4252" w:leader="none"/>
          <w:tab w:val="clear" w:pos="8504" w:leader="none"/>
        </w:tabs>
        <w:jc w:val="both"/>
        <w:outlineLvl w:val="0"/>
        <w:rPr>
          <w:rStyle w:val="C3"/>
          <w:rFonts w:ascii="Courier New" w:hAnsi="Courier New"/>
        </w:rPr>
      </w:pPr>
      <w:r>
        <w:rPr>
          <w:rStyle w:val="C3"/>
          <w:rFonts w:ascii="Courier New" w:hAnsi="Courier New"/>
        </w:rPr>
        <w:t xml:space="preserve">Abandono en la vía pública de animales con dueño identificado . . . . . . . . . . . . $14,00 a $140,00 </w:t>
      </w:r>
    </w:p>
    <w:p>
      <w:pPr>
        <w:pStyle w:val="P15"/>
        <w:tabs>
          <w:tab w:val="clear" w:pos="4252" w:leader="none"/>
          <w:tab w:val="clear" w:pos="8504" w:leader="none"/>
        </w:tabs>
        <w:jc w:val="both"/>
        <w:outlineLvl w:val="0"/>
        <w:rPr>
          <w:rStyle w:val="C3"/>
          <w:rFonts w:ascii="Courier New" w:hAnsi="Courier New"/>
        </w:rPr>
      </w:pPr>
      <w:r>
        <w:rPr>
          <w:rStyle w:val="C3"/>
          <w:rFonts w:ascii="Courier New" w:hAnsi="Courier New"/>
        </w:rPr>
        <w:t xml:space="preserve">  </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Art.20</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709"/>
        <w:jc w:val="both"/>
        <w:outlineLvl w:val="0"/>
        <w:rPr>
          <w:rStyle w:val="C3"/>
          <w:rFonts w:ascii="Courier New" w:hAnsi="Courier New"/>
          <w:b w:val="1"/>
        </w:rPr>
      </w:pPr>
      <w:r>
        <w:rPr>
          <w:rStyle w:val="C3"/>
          <w:rFonts w:ascii="Courier New" w:hAnsi="Courier New"/>
          <w:b w:val="1"/>
        </w:rPr>
        <w:t>ODONTOLOGÍA</w:t>
      </w:r>
    </w:p>
    <w:p>
      <w:pPr>
        <w:pStyle w:val="P15"/>
        <w:tabs>
          <w:tab w:val="clear" w:pos="4252" w:leader="none"/>
          <w:tab w:val="clear" w:pos="8504" w:leader="none"/>
        </w:tabs>
        <w:jc w:val="both"/>
        <w:rPr>
          <w:rStyle w:val="C3"/>
          <w:rFonts w:ascii="Courier New" w:hAnsi="Courier New"/>
        </w:rPr>
      </w:pPr>
    </w:p>
    <w:p>
      <w:pPr>
        <w:pStyle w:val="P15"/>
        <w:numPr>
          <w:ilvl w:val="0"/>
          <w:numId w:val="5"/>
        </w:numPr>
        <w:tabs>
          <w:tab w:val="left" w:pos="1134" w:leader="none"/>
          <w:tab w:val="clear" w:pos="4252" w:leader="none"/>
          <w:tab w:val="clear" w:pos="8504" w:leader="none"/>
        </w:tabs>
        <w:ind w:hanging="284" w:left="993"/>
        <w:jc w:val="both"/>
        <w:rPr>
          <w:rStyle w:val="C3"/>
          <w:rFonts w:ascii="Courier New" w:hAnsi="Courier New"/>
        </w:rPr>
      </w:pPr>
      <w:r>
        <w:rPr>
          <w:rStyle w:val="C3"/>
          <w:rFonts w:ascii="Courier New" w:hAnsi="Courier New"/>
        </w:rPr>
        <w:t xml:space="preserve">Por certificado bucodental y consulta odontológica. . . . . .  . . . . . . . . . . . . . . . . . . $5,00</w:t>
      </w:r>
    </w:p>
    <w:p>
      <w:pPr>
        <w:pStyle w:val="P15"/>
        <w:numPr>
          <w:ilvl w:val="0"/>
          <w:numId w:val="5"/>
        </w:numPr>
        <w:tabs>
          <w:tab w:val="clear" w:pos="4252" w:leader="none"/>
          <w:tab w:val="clear" w:pos="8504" w:leader="none"/>
        </w:tabs>
        <w:ind w:firstLine="709" w:left="0"/>
        <w:jc w:val="both"/>
        <w:rPr>
          <w:rStyle w:val="C3"/>
          <w:rFonts w:ascii="Courier New" w:hAnsi="Courier New"/>
        </w:rPr>
      </w:pPr>
      <w:r>
        <w:rPr>
          <w:rStyle w:val="C3"/>
          <w:rFonts w:ascii="Courier New" w:hAnsi="Courier New"/>
        </w:rPr>
        <w:t>Por extracción de muela . . . . . . . . . . . $5,00</w:t>
      </w:r>
    </w:p>
    <w:p>
      <w:pPr>
        <w:pStyle w:val="P15"/>
        <w:numPr>
          <w:ilvl w:val="0"/>
          <w:numId w:val="5"/>
        </w:numPr>
        <w:tabs>
          <w:tab w:val="clear" w:pos="4252" w:leader="none"/>
          <w:tab w:val="clear" w:pos="8504" w:leader="none"/>
        </w:tabs>
        <w:ind w:firstLine="709" w:left="0"/>
        <w:jc w:val="both"/>
        <w:rPr>
          <w:rStyle w:val="C3"/>
          <w:rFonts w:ascii="Courier New" w:hAnsi="Courier New"/>
        </w:rPr>
      </w:pPr>
      <w:r>
        <w:rPr>
          <w:rStyle w:val="C3"/>
          <w:rFonts w:ascii="Courier New" w:hAnsi="Courier New"/>
        </w:rPr>
        <w:t xml:space="preserve">Por arreglo de caries simples.. . . . . . .  $10,00</w:t>
      </w:r>
    </w:p>
    <w:p>
      <w:pPr>
        <w:pStyle w:val="P15"/>
        <w:tabs>
          <w:tab w:val="clear" w:pos="4252" w:leader="none"/>
          <w:tab w:val="clear" w:pos="8504" w:leader="none"/>
        </w:tabs>
        <w:ind w:left="709"/>
        <w:jc w:val="both"/>
        <w:outlineLvl w:val="0"/>
        <w:rPr>
          <w:rStyle w:val="C3"/>
          <w:rFonts w:ascii="Courier New" w:hAnsi="Courier New"/>
          <w:b w:val="1"/>
        </w:rPr>
      </w:pPr>
    </w:p>
    <w:p>
      <w:pPr>
        <w:pStyle w:val="P15"/>
        <w:tabs>
          <w:tab w:val="clear" w:pos="4252" w:leader="none"/>
          <w:tab w:val="clear" w:pos="8504" w:leader="none"/>
        </w:tabs>
        <w:ind w:left="709"/>
        <w:jc w:val="both"/>
        <w:outlineLvl w:val="0"/>
        <w:rPr>
          <w:rStyle w:val="C3"/>
          <w:rFonts w:ascii="Courier New" w:hAnsi="Courier New"/>
          <w:b w:val="1"/>
        </w:rPr>
      </w:pPr>
      <w:r>
        <w:rPr>
          <w:rStyle w:val="C3"/>
          <w:rFonts w:ascii="Courier New" w:hAnsi="Courier New"/>
          <w:b w:val="1"/>
        </w:rPr>
        <w:t>LABORATORIO DE ANÁLISIS CLÍNICOS</w:t>
      </w:r>
    </w:p>
    <w:p>
      <w:pPr>
        <w:pStyle w:val="P15"/>
        <w:tabs>
          <w:tab w:val="clear" w:pos="4252" w:leader="none"/>
          <w:tab w:val="clear" w:pos="8504" w:leader="none"/>
        </w:tabs>
        <w:jc w:val="both"/>
        <w:rPr>
          <w:rStyle w:val="C3"/>
          <w:rFonts w:ascii="Courier New" w:hAnsi="Courier New"/>
          <w:b w:val="1"/>
        </w:rPr>
      </w:pPr>
    </w:p>
    <w:p>
      <w:pPr>
        <w:pStyle w:val="P15"/>
        <w:numPr>
          <w:ilvl w:val="0"/>
          <w:numId w:val="5"/>
        </w:numPr>
        <w:tabs>
          <w:tab w:val="clear" w:pos="4252" w:leader="none"/>
          <w:tab w:val="clear" w:pos="8504" w:leader="none"/>
        </w:tabs>
        <w:ind w:firstLine="349"/>
        <w:jc w:val="both"/>
        <w:rPr>
          <w:rStyle w:val="C3"/>
          <w:rFonts w:ascii="Courier New" w:hAnsi="Courier New"/>
        </w:rPr>
      </w:pPr>
      <w:r>
        <w:rPr>
          <w:rStyle w:val="C3"/>
          <w:rFonts w:ascii="Courier New" w:hAnsi="Courier New"/>
        </w:rPr>
        <w:t>Por análisis de glucemia.. . . . . . . . . . .$4,00</w:t>
      </w:r>
    </w:p>
    <w:p>
      <w:pPr>
        <w:pStyle w:val="P15"/>
        <w:numPr>
          <w:ilvl w:val="0"/>
          <w:numId w:val="5"/>
        </w:numPr>
        <w:tabs>
          <w:tab w:val="clear" w:pos="4252" w:leader="none"/>
          <w:tab w:val="clear" w:pos="8504" w:leader="none"/>
        </w:tabs>
        <w:ind w:firstLine="349"/>
        <w:jc w:val="both"/>
        <w:rPr>
          <w:rStyle w:val="C3"/>
          <w:rFonts w:ascii="Courier New" w:hAnsi="Courier New"/>
        </w:rPr>
      </w:pPr>
      <w:r>
        <w:rPr>
          <w:rStyle w:val="C3"/>
          <w:rFonts w:ascii="Courier New" w:hAnsi="Courier New"/>
        </w:rPr>
        <w:t>Por análisis de uremia.. . . . . . . . . . . .$4,00</w:t>
      </w:r>
    </w:p>
    <w:p>
      <w:pPr>
        <w:pStyle w:val="P15"/>
        <w:numPr>
          <w:ilvl w:val="0"/>
          <w:numId w:val="5"/>
        </w:numPr>
        <w:tabs>
          <w:tab w:val="clear" w:pos="4252" w:leader="none"/>
          <w:tab w:val="clear" w:pos="8504" w:leader="none"/>
        </w:tabs>
        <w:ind w:firstLine="349"/>
        <w:jc w:val="both"/>
        <w:rPr>
          <w:rStyle w:val="C3"/>
          <w:rFonts w:ascii="Courier New" w:hAnsi="Courier New"/>
        </w:rPr>
      </w:pPr>
      <w:r>
        <w:rPr>
          <w:rStyle w:val="C3"/>
          <w:rFonts w:ascii="Courier New" w:hAnsi="Courier New"/>
        </w:rPr>
        <w:t>Por análisis de grupo o factor.. . . . . . . .$5,00</w:t>
      </w:r>
    </w:p>
    <w:p>
      <w:pPr>
        <w:pStyle w:val="P15"/>
        <w:numPr>
          <w:ilvl w:val="0"/>
          <w:numId w:val="5"/>
        </w:numPr>
        <w:tabs>
          <w:tab w:val="clear" w:pos="4252" w:leader="none"/>
          <w:tab w:val="clear" w:pos="8504" w:leader="none"/>
        </w:tabs>
        <w:ind w:firstLine="349"/>
        <w:jc w:val="both"/>
        <w:rPr>
          <w:rStyle w:val="C3"/>
          <w:rFonts w:ascii="Courier New" w:hAnsi="Courier New"/>
        </w:rPr>
      </w:pPr>
      <w:r>
        <w:rPr>
          <w:rStyle w:val="C3"/>
          <w:rFonts w:ascii="Courier New" w:hAnsi="Courier New"/>
        </w:rPr>
        <w:t>Por análisis citológico.. . . . . . . . . . . $5,00</w:t>
      </w:r>
    </w:p>
    <w:p>
      <w:pPr>
        <w:pStyle w:val="P15"/>
        <w:numPr>
          <w:ilvl w:val="0"/>
          <w:numId w:val="5"/>
        </w:numPr>
        <w:tabs>
          <w:tab w:val="clear" w:pos="4252" w:leader="none"/>
          <w:tab w:val="clear" w:pos="8504" w:leader="none"/>
        </w:tabs>
        <w:ind w:firstLine="349"/>
        <w:jc w:val="both"/>
        <w:rPr>
          <w:rStyle w:val="C3"/>
          <w:rFonts w:ascii="Courier New" w:hAnsi="Courier New"/>
        </w:rPr>
      </w:pPr>
      <w:r>
        <w:rPr>
          <w:rStyle w:val="C3"/>
          <w:rFonts w:ascii="Courier New" w:hAnsi="Courier New"/>
        </w:rPr>
        <w:t>Por análisis eritrosedimentación.. . . . . . .$4,00</w:t>
      </w:r>
    </w:p>
    <w:p>
      <w:pPr>
        <w:pStyle w:val="P15"/>
        <w:numPr>
          <w:ilvl w:val="0"/>
          <w:numId w:val="5"/>
        </w:numPr>
        <w:tabs>
          <w:tab w:val="clear" w:pos="4252" w:leader="none"/>
          <w:tab w:val="clear" w:pos="8504" w:leader="none"/>
        </w:tabs>
        <w:ind w:firstLine="349"/>
        <w:jc w:val="both"/>
        <w:rPr>
          <w:rStyle w:val="C3"/>
          <w:rFonts w:ascii="Courier New" w:hAnsi="Courier New"/>
        </w:rPr>
      </w:pPr>
      <w:r>
        <w:rPr>
          <w:rStyle w:val="C3"/>
          <w:rFonts w:ascii="Courier New" w:hAnsi="Courier New"/>
        </w:rPr>
        <w:t>Por análisis de orina completa.. . . . . . . .$5,00</w:t>
      </w: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 xml:space="preserve">j) Por análisis fosfatasa ácida.. . . . . . . .  $4,00</w:t>
      </w: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k) Por análisis fosfatasa alcalina . . . . . . . $4,00</w:t>
      </w: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 xml:space="preserve">l) Por análisis tiempo de sangría y coagulación. . . . </w:t>
        <w:tab/>
        <w:t xml:space="preserve"> . . . . . . . . . . . . . . . .  . . . . . . . .$4,00</w:t>
      </w: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m) Por análisis colesterol.. . . . . . . . . . . $5,00</w:t>
      </w: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 xml:space="preserve">n) Por análisis ácido úrico.. . . . . . . . . .  $5,00</w:t>
      </w: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 xml:space="preserve">ñ) Por análisis Huddlesson.  . . . . . . . . . . $4,00</w:t>
      </w: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o) Por análisis de rutina. . . . . . . . . . . .$10,00</w:t>
      </w: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p) Por análisis VDRL y examen vaginal . . . . . $10,00</w:t>
      </w:r>
    </w:p>
    <w:p>
      <w:pPr>
        <w:pStyle w:val="P15"/>
        <w:numPr>
          <w:ilvl w:val="0"/>
          <w:numId w:val="31"/>
        </w:numPr>
        <w:tabs>
          <w:tab w:val="left" w:pos="1134" w:leader="none"/>
          <w:tab w:val="left" w:pos="1418" w:leader="none"/>
          <w:tab w:val="clear" w:pos="4252" w:leader="none"/>
          <w:tab w:val="clear" w:pos="8504" w:leader="none"/>
        </w:tabs>
        <w:jc w:val="both"/>
        <w:rPr>
          <w:rStyle w:val="C3"/>
          <w:rFonts w:ascii="Courier New" w:hAnsi="Courier New"/>
        </w:rPr>
      </w:pPr>
      <w:r>
        <w:rPr>
          <w:rStyle w:val="C3"/>
          <w:rFonts w:ascii="Courier New" w:hAnsi="Courier New"/>
        </w:rPr>
        <w:t>Por insumo descartable para análisis coproparasitológico y escobillado anal. . . . . . . . . . . . . . . . .. . . . . . . . . . . . . .$5,00</w:t>
      </w: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rPr>
        <w:t xml:space="preserve"> </w:t>
      </w:r>
    </w:p>
    <w:p>
      <w:pPr>
        <w:pStyle w:val="P15"/>
        <w:tabs>
          <w:tab w:val="clear" w:pos="4252" w:leader="none"/>
          <w:tab w:val="clear" w:pos="8504" w:leader="none"/>
        </w:tabs>
        <w:jc w:val="both"/>
        <w:outlineLvl w:val="0"/>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rPr>
        <w:t>KINESIOLOGÍA</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 xml:space="preserve">r) Por DIEZ (10) sesiones de fisioterapia . . . . . . . . . . . . . . . . . . . . . . . . . . . . . . $10,00 </w:t>
      </w: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 xml:space="preserve">s) Por Gimnasia correctora (por sesión). . . . . . .  . . . . . . . . . . . . . . . . . . . . . . . . .$2,00</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rPr>
        <w:t>CARDIOLOGÍA</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 xml:space="preserve">t) Por electrocardiograma  . . . . . . . . . . .$10,00</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rPr>
        <w:t>NEUROLOGÍA</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firstLine="709"/>
        <w:jc w:val="both"/>
        <w:rPr>
          <w:rStyle w:val="C3"/>
          <w:rFonts w:ascii="Courier New" w:hAnsi="Courier New"/>
          <w:b w:val="1"/>
        </w:rPr>
      </w:pPr>
      <w:r>
        <w:rPr>
          <w:rStyle w:val="C3"/>
          <w:rFonts w:ascii="Courier New" w:hAnsi="Courier New"/>
        </w:rPr>
        <w:t xml:space="preserve">u) Por electroencefalograma . . . . . . . . . . $15,00  </w:t>
      </w:r>
    </w:p>
    <w:p>
      <w:pPr>
        <w:pStyle w:val="P15"/>
        <w:tabs>
          <w:tab w:val="clear" w:pos="4252" w:leader="none"/>
          <w:tab w:val="clear" w:pos="8504" w:leader="none"/>
        </w:tabs>
        <w:jc w:val="both"/>
        <w:outlineLvl w:val="0"/>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rPr>
        <w:t>GINECOLOGÍA</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v) Por Papanicolau. . . . . . . . . . . . . . . .$5,00</w:t>
      </w: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w) Por Biopsia ginecológica. . . . . . . . . . .$10,00</w:t>
      </w: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y) DIU. . . . . . . . . . . . . . . . . . . . . $10,00</w:t>
      </w:r>
    </w:p>
    <w:p>
      <w:pPr>
        <w:pStyle w:val="P15"/>
        <w:tabs>
          <w:tab w:val="clear" w:pos="4252" w:leader="none"/>
          <w:tab w:val="clear" w:pos="8504" w:leader="none"/>
        </w:tabs>
        <w:jc w:val="both"/>
        <w:outlineLvl w:val="0"/>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rPr>
        <w:t>ÁREA PSICOLOGÍA, PSICOPEDAGOGÍA, FONOAUDIOLOGÍA</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z) Por cada sesión.. . . . . . . . . . . . . . . $5,00</w:t>
      </w:r>
    </w:p>
    <w:p>
      <w:pPr>
        <w:pStyle w:val="P15"/>
        <w:tabs>
          <w:tab w:val="clear" w:pos="4252" w:leader="none"/>
          <w:tab w:val="clear" w:pos="8504" w:leader="none"/>
        </w:tabs>
        <w:jc w:val="both"/>
        <w:outlineLvl w:val="0"/>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rPr>
        <w:t>BROMATOLOGÍA</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 xml:space="preserve">a) Por análisis de agua fisicoquímico.  . . . . . . .  . . . . . . . . . . . . . . ... . . . . . . . . $40,00</w:t>
      </w: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b) Por análisis de agua bacteriológico. . . . . . . . . . . . . . . . . . . . . . . . . . . . . . . . $20,00</w:t>
      </w: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c) Por extracción de muestra de agua (local). . . . . . . . . . . . . . . . . . . . . . . . . . . . . $15,00</w:t>
      </w:r>
    </w:p>
    <w:p>
      <w:pPr>
        <w:pStyle w:val="P15"/>
        <w:tabs>
          <w:tab w:val="clear" w:pos="4252" w:leader="none"/>
          <w:tab w:val="clear" w:pos="8504" w:leader="none"/>
        </w:tabs>
        <w:ind w:hanging="425" w:left="1134"/>
        <w:jc w:val="both"/>
        <w:rPr>
          <w:rStyle w:val="C3"/>
          <w:rFonts w:ascii="Courier New" w:hAnsi="Courier New"/>
        </w:rPr>
      </w:pPr>
      <w:r>
        <w:rPr>
          <w:rStyle w:val="C3"/>
          <w:rFonts w:ascii="Courier New" w:hAnsi="Courier New"/>
        </w:rPr>
        <w:t>d) Por extracción de muestra de agua fuera de la ciudad p/Km. . . . . . . . . . . . . . . . . . . . . . . . . . . . . . . . . . . . . . . . . . . $5,00</w:t>
      </w:r>
    </w:p>
    <w:p>
      <w:pPr>
        <w:pStyle w:val="P15"/>
        <w:tabs>
          <w:tab w:val="clear" w:pos="4252" w:leader="none"/>
          <w:tab w:val="clear" w:pos="8504" w:leader="none"/>
        </w:tabs>
        <w:ind w:firstLine="709" w:left="425"/>
        <w:jc w:val="both"/>
        <w:rPr>
          <w:rStyle w:val="C3"/>
          <w:rFonts w:ascii="Courier New" w:hAnsi="Courier New"/>
        </w:rPr>
      </w:pPr>
      <w:r>
        <w:rPr>
          <w:rStyle w:val="C3"/>
          <w:rFonts w:ascii="Courier New" w:hAnsi="Courier New"/>
        </w:rPr>
        <w:t>Mínimo de. . . . . . . . . . . . . . . . . . $20,00</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rPr>
        <w:t>AUDIOMETRÍA</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 xml:space="preserve">h) Estudio. . . . . . . . . . . . . . . . . . . . . .  . . . . . . . . . . . . . . . . . . . . . . . . $10,00</w:t>
      </w:r>
    </w:p>
    <w:p>
      <w:pPr>
        <w:pStyle w:val="P15"/>
        <w:tabs>
          <w:tab w:val="clear" w:pos="4252" w:leader="none"/>
          <w:tab w:val="clear" w:pos="8504" w:leader="none"/>
        </w:tabs>
        <w:ind w:firstLine="1" w:left="708"/>
        <w:jc w:val="both"/>
        <w:rPr>
          <w:rStyle w:val="C3"/>
          <w:rFonts w:ascii="Courier New" w:hAnsi="Courier New"/>
        </w:rPr>
      </w:pPr>
      <w:r>
        <w:rPr>
          <w:rStyle w:val="C3"/>
          <w:rFonts w:ascii="Courier New" w:hAnsi="Courier New"/>
        </w:rPr>
        <w:t xml:space="preserve">i) Audiometría y supraliminares. . . . . . . . . . . . . . . . . . . . . . . . . . . . . . . . . . . . $20,00        </w:t>
      </w:r>
    </w:p>
    <w:p>
      <w:pPr>
        <w:pStyle w:val="P15"/>
        <w:tabs>
          <w:tab w:val="clear" w:pos="4252" w:leader="none"/>
          <w:tab w:val="clear" w:pos="8504" w:leader="none"/>
        </w:tabs>
        <w:ind w:left="708"/>
        <w:jc w:val="both"/>
        <w:rPr>
          <w:rStyle w:val="C3"/>
          <w:rFonts w:ascii="Courier New" w:hAnsi="Courier New"/>
        </w:rPr>
      </w:pPr>
      <w:r>
        <w:rPr>
          <w:rStyle w:val="C3"/>
          <w:rFonts w:ascii="Courier New" w:hAnsi="Courier New"/>
        </w:rPr>
        <w:t xml:space="preserve">Las solicitudes de habilitación bromatológica y libros de inspección, a los efectos de la inscripción en la Tasa por Servicios de Inspección General e Higiene serán cursados a los contribuyentes, por intermedio de la Dirección de Ingresos Públicos, a los efectos de su registración.- </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ind w:hanging="709" w:left="709"/>
        <w:jc w:val="both"/>
        <w:outlineLvl w:val="0"/>
        <w:rPr>
          <w:rStyle w:val="C3"/>
          <w:rFonts w:ascii="Courier New" w:hAnsi="Courier New"/>
        </w:rPr>
      </w:pPr>
      <w:r>
        <w:rPr>
          <w:rStyle w:val="C3"/>
          <w:rFonts w:ascii="Courier New" w:hAnsi="Courier New"/>
          <w:b w:val="1"/>
          <w:u w:val="single"/>
        </w:rPr>
        <w:t>Art.21</w:t>
      </w:r>
      <w:r>
        <w:rPr>
          <w:rStyle w:val="C3"/>
          <w:rFonts w:ascii="Courier New" w:hAnsi="Courier New"/>
          <w:b w:val="1"/>
        </w:rPr>
        <w:t xml:space="preserve">: El </w:t>
      </w:r>
      <w:r>
        <w:rPr>
          <w:rStyle w:val="C3"/>
          <w:rFonts w:ascii="Courier New" w:hAnsi="Courier New"/>
        </w:rPr>
        <w:t xml:space="preserve">costo del servicio de la Unidad para Traslado de Pacientes y que cubran servicios en eventos de cualquier naturaleza se cobrará al valor de la hora extra promedio entre el valor al CINCUENTA POR CIENTO  (50%) y al CIEN POR CIENTO (100%) con los adicionales que correspondan más las cargas sociales de la categoría VEINTE (20) de salud del Escalafón Municipal, por cada profesional afectado a la unidad de traslado.</w:t>
      </w:r>
    </w:p>
    <w:p>
      <w:pPr>
        <w:pStyle w:val="P15"/>
        <w:tabs>
          <w:tab w:val="clear" w:pos="4252" w:leader="none"/>
          <w:tab w:val="clear" w:pos="8504" w:leader="none"/>
        </w:tabs>
        <w:ind w:hanging="709" w:left="709"/>
        <w:jc w:val="both"/>
        <w:outlineLvl w:val="0"/>
        <w:rPr>
          <w:rStyle w:val="C3"/>
          <w:rFonts w:ascii="Courier New" w:hAnsi="Courier New"/>
          <w:u w:val="single"/>
        </w:rPr>
      </w:pPr>
      <w:r>
        <w:rPr>
          <w:rStyle w:val="C3"/>
          <w:rFonts w:ascii="Courier New" w:hAnsi="Courier New"/>
          <w:u w:val="single"/>
        </w:rPr>
        <w:t xml:space="preserve">     </w:t>
      </w:r>
    </w:p>
    <w:p>
      <w:pPr>
        <w:pStyle w:val="P15"/>
        <w:tabs>
          <w:tab w:val="clear" w:pos="4252" w:leader="none"/>
          <w:tab w:val="clear" w:pos="8504" w:leader="none"/>
        </w:tabs>
        <w:ind w:hanging="709" w:left="709"/>
        <w:jc w:val="both"/>
        <w:outlineLvl w:val="0"/>
        <w:rPr>
          <w:rStyle w:val="C3"/>
          <w:rFonts w:ascii="Courier New" w:hAnsi="Courier New"/>
        </w:rPr>
      </w:pPr>
      <w:r>
        <w:rPr>
          <w:rStyle w:val="C3"/>
          <w:rFonts w:ascii="Courier New" w:hAnsi="Courier New"/>
        </w:rPr>
        <w:t xml:space="preserve">     Traslados fuera del Ejido Municipal se cobrará por Km. Pesos uno con cincuenta centavos.  . . . . . . . $1,50 </w:t>
      </w:r>
    </w:p>
    <w:p>
      <w:pPr>
        <w:pStyle w:val="P15"/>
        <w:tabs>
          <w:tab w:val="clear" w:pos="4252" w:leader="none"/>
          <w:tab w:val="clear" w:pos="8504" w:leader="none"/>
        </w:tabs>
        <w:ind w:hanging="709" w:left="709"/>
        <w:jc w:val="both"/>
        <w:outlineLvl w:val="0"/>
        <w:rPr>
          <w:rStyle w:val="C3"/>
          <w:rFonts w:ascii="Courier New" w:hAnsi="Courier New"/>
        </w:rPr>
      </w:pPr>
      <w:r>
        <w:rPr>
          <w:rStyle w:val="C3"/>
          <w:rFonts w:ascii="Courier New" w:hAnsi="Courier New"/>
        </w:rPr>
        <w:t xml:space="preserve">     </w:t>
      </w:r>
    </w:p>
    <w:p>
      <w:pPr>
        <w:pStyle w:val="P15"/>
        <w:tabs>
          <w:tab w:val="clear" w:pos="4252" w:leader="none"/>
          <w:tab w:val="clear" w:pos="8504" w:leader="none"/>
        </w:tabs>
        <w:ind w:hanging="709" w:left="709"/>
        <w:jc w:val="both"/>
        <w:outlineLvl w:val="0"/>
        <w:rPr>
          <w:rStyle w:val="C3"/>
          <w:rFonts w:ascii="Courier New" w:hAnsi="Courier New"/>
          <w:b w:val="1"/>
        </w:rPr>
      </w:pPr>
      <w:r>
        <w:rPr>
          <w:rStyle w:val="C3"/>
          <w:rFonts w:ascii="Courier New" w:hAnsi="Courier New"/>
        </w:rPr>
        <w:t xml:space="preserve">     El turno mínimo será de DOS (2) horas</w:t>
      </w:r>
      <w:r>
        <w:rPr>
          <w:rStyle w:val="C3"/>
          <w:rFonts w:ascii="Courier New" w:hAnsi="Courier New"/>
          <w:b w:val="1"/>
        </w:rPr>
        <w:t xml:space="preserve">     </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rPr>
        <w:t xml:space="preserve">     </w:t>
      </w: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CAPÍTULO VI</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CONTRIBUCIONES QUE INCIDEN SOBRE LOS CEMENTERIOS</w:t>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u w:val="single"/>
        </w:rPr>
        <w:t>Art.22:</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rPr>
        <w:t>CONCESIÓN DE USO</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firstLine="708"/>
        <w:jc w:val="both"/>
        <w:rPr>
          <w:rStyle w:val="C3"/>
          <w:rFonts w:ascii="Courier New" w:hAnsi="Courier New"/>
        </w:rPr>
      </w:pPr>
      <w:r>
        <w:rPr>
          <w:rStyle w:val="C3"/>
          <w:rFonts w:ascii="Courier New" w:hAnsi="Courier New"/>
          <w:b w:val="1"/>
          <w:caps w:val="1"/>
        </w:rPr>
        <w:t>Por</w:t>
      </w:r>
      <w:r>
        <w:rPr>
          <w:rStyle w:val="C3"/>
          <w:rFonts w:ascii="Courier New" w:hAnsi="Courier New"/>
        </w:rPr>
        <w:t xml:space="preserve"> concesión de uso abonarán los siguientes importes:</w:t>
      </w:r>
    </w:p>
    <w:p>
      <w:pPr>
        <w:pStyle w:val="P15"/>
        <w:numPr>
          <w:ilvl w:val="0"/>
          <w:numId w:val="6"/>
        </w:numPr>
        <w:tabs>
          <w:tab w:val="clear" w:pos="4252" w:leader="none"/>
          <w:tab w:val="clear" w:pos="8504" w:leader="none"/>
        </w:tabs>
        <w:ind w:hanging="284" w:left="993"/>
        <w:jc w:val="both"/>
        <w:rPr>
          <w:rStyle w:val="C3"/>
          <w:rFonts w:ascii="Courier New" w:hAnsi="Courier New"/>
        </w:rPr>
      </w:pPr>
      <w:r>
        <w:rPr>
          <w:rStyle w:val="C3"/>
          <w:rFonts w:ascii="Courier New" w:hAnsi="Courier New"/>
        </w:rPr>
        <w:t>Terreno para la construcción de panteones, nicheras, mausoleos, por metro cuadrado. . . . . . . . . . . . . . . . . . . . . . . . . . . . . .$240,00</w:t>
      </w:r>
    </w:p>
    <w:p>
      <w:pPr>
        <w:pStyle w:val="P15"/>
        <w:numPr>
          <w:ilvl w:val="0"/>
          <w:numId w:val="6"/>
        </w:numPr>
        <w:tabs>
          <w:tab w:val="clear" w:pos="4252" w:leader="none"/>
          <w:tab w:val="clear" w:pos="8504" w:leader="none"/>
        </w:tabs>
        <w:ind w:firstLine="709" w:left="0"/>
        <w:jc w:val="both"/>
        <w:rPr>
          <w:rStyle w:val="C3"/>
          <w:rFonts w:ascii="Courier New" w:hAnsi="Courier New"/>
        </w:rPr>
      </w:pPr>
      <w:r>
        <w:rPr>
          <w:rStyle w:val="C3"/>
          <w:rFonts w:ascii="Courier New" w:hAnsi="Courier New"/>
        </w:rPr>
        <w:t>Nicho en módulo enfrentado en galería cubierta:</w:t>
      </w:r>
    </w:p>
    <w:p>
      <w:pPr>
        <w:pStyle w:val="P15"/>
        <w:numPr>
          <w:ilvl w:val="0"/>
          <w:numId w:val="7"/>
        </w:numPr>
        <w:tabs>
          <w:tab w:val="left" w:pos="1418" w:leader="none"/>
          <w:tab w:val="clear" w:pos="4252" w:leader="none"/>
          <w:tab w:val="clear" w:pos="8504" w:leader="none"/>
        </w:tabs>
        <w:ind w:firstLine="0" w:left="1134"/>
        <w:jc w:val="both"/>
        <w:rPr>
          <w:rStyle w:val="C3"/>
          <w:rFonts w:ascii="Courier New" w:hAnsi="Courier New"/>
        </w:rPr>
      </w:pPr>
      <w:r>
        <w:rPr>
          <w:rStyle w:val="C3"/>
          <w:rFonts w:ascii="Courier New" w:hAnsi="Courier New"/>
        </w:rPr>
        <w:t>Primera y cuarta fila. . . . . . . . . . . . . . . . . . . . . . . . . . . . . . . . . . . $299,00</w:t>
      </w:r>
    </w:p>
    <w:p>
      <w:pPr>
        <w:pStyle w:val="P15"/>
        <w:numPr>
          <w:ilvl w:val="0"/>
          <w:numId w:val="7"/>
        </w:numPr>
        <w:tabs>
          <w:tab w:val="left" w:pos="1560" w:leader="none"/>
          <w:tab w:val="clear" w:pos="4252" w:leader="none"/>
          <w:tab w:val="clear" w:pos="8504" w:leader="none"/>
        </w:tabs>
        <w:ind w:firstLine="0" w:left="1134"/>
        <w:jc w:val="both"/>
        <w:rPr>
          <w:rStyle w:val="C3"/>
          <w:rFonts w:ascii="Courier New" w:hAnsi="Courier New"/>
        </w:rPr>
      </w:pPr>
      <w:r>
        <w:rPr>
          <w:rStyle w:val="C3"/>
          <w:rFonts w:ascii="Courier New" w:hAnsi="Courier New"/>
        </w:rPr>
        <w:t>Segunda y tercera fila. . . . . . . . . . . . . . . . . . . . . . . . . . . . . . . . . . $371,00</w:t>
      </w:r>
    </w:p>
    <w:p>
      <w:pPr>
        <w:pStyle w:val="P15"/>
        <w:tabs>
          <w:tab w:val="left" w:pos="1560" w:leader="none"/>
          <w:tab w:val="clear" w:pos="4252" w:leader="none"/>
          <w:tab w:val="clear" w:pos="8504" w:leader="none"/>
        </w:tabs>
        <w:jc w:val="both"/>
        <w:rPr>
          <w:rStyle w:val="C3"/>
          <w:rFonts w:ascii="Courier New" w:hAnsi="Courier New"/>
        </w:rPr>
      </w:pPr>
    </w:p>
    <w:p>
      <w:pPr>
        <w:pStyle w:val="P15"/>
        <w:numPr>
          <w:ilvl w:val="0"/>
          <w:numId w:val="6"/>
        </w:numPr>
        <w:tabs>
          <w:tab w:val="clear" w:pos="4252" w:leader="none"/>
          <w:tab w:val="clear" w:pos="8504" w:leader="none"/>
        </w:tabs>
        <w:ind w:firstLine="709" w:left="0"/>
        <w:jc w:val="both"/>
        <w:rPr>
          <w:rStyle w:val="C3"/>
          <w:rFonts w:ascii="Courier New" w:hAnsi="Courier New"/>
        </w:rPr>
      </w:pPr>
      <w:r>
        <w:rPr>
          <w:rStyle w:val="C3"/>
          <w:rFonts w:ascii="Courier New" w:hAnsi="Courier New"/>
        </w:rPr>
        <w:t>Nicho</w:t>
      </w:r>
    </w:p>
    <w:p>
      <w:pPr>
        <w:pStyle w:val="P15"/>
        <w:numPr>
          <w:ilvl w:val="0"/>
          <w:numId w:val="8"/>
        </w:numPr>
        <w:tabs>
          <w:tab w:val="clear" w:pos="4252" w:leader="none"/>
          <w:tab w:val="clear" w:pos="8504" w:leader="none"/>
        </w:tabs>
        <w:ind w:firstLine="0" w:left="1134"/>
        <w:jc w:val="both"/>
        <w:rPr>
          <w:rStyle w:val="C3"/>
          <w:rFonts w:ascii="Courier New" w:hAnsi="Courier New"/>
        </w:rPr>
      </w:pPr>
      <w:r>
        <w:rPr>
          <w:rStyle w:val="C3"/>
          <w:rFonts w:ascii="Courier New" w:hAnsi="Courier New"/>
        </w:rPr>
        <w:t>Nicho secciones A y B:</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 xml:space="preserve">Primera y cuarta fila. . . . .  . . . . . . $104,00</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 xml:space="preserve">Segunda y tercera fila . . . . . . . . . .  $121,00</w:t>
      </w:r>
    </w:p>
    <w:p>
      <w:pPr>
        <w:pStyle w:val="P15"/>
        <w:numPr>
          <w:ilvl w:val="0"/>
          <w:numId w:val="8"/>
        </w:numPr>
        <w:tabs>
          <w:tab w:val="clear" w:pos="4252" w:leader="none"/>
          <w:tab w:val="clear" w:pos="8504" w:leader="none"/>
        </w:tabs>
        <w:ind w:firstLine="0" w:left="1134"/>
        <w:jc w:val="both"/>
        <w:rPr>
          <w:rStyle w:val="C3"/>
          <w:rFonts w:ascii="Courier New" w:hAnsi="Courier New"/>
        </w:rPr>
      </w:pPr>
      <w:r>
        <w:rPr>
          <w:rStyle w:val="C3"/>
          <w:rFonts w:ascii="Courier New" w:hAnsi="Courier New"/>
        </w:rPr>
        <w:t>Nicho secciones C a G inclusive:</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 xml:space="preserve">Primera y cuarta fila . . .  . . . . . . . .$149,50</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Segunda y tercera fila . . . . . . . . . . .$179,00</w:t>
      </w:r>
    </w:p>
    <w:p>
      <w:pPr>
        <w:pStyle w:val="P15"/>
        <w:numPr>
          <w:ilvl w:val="0"/>
          <w:numId w:val="8"/>
        </w:numPr>
        <w:tabs>
          <w:tab w:val="clear" w:pos="4252" w:leader="none"/>
          <w:tab w:val="clear" w:pos="8504" w:leader="none"/>
        </w:tabs>
        <w:ind w:firstLine="0" w:left="1134"/>
        <w:jc w:val="both"/>
        <w:rPr>
          <w:rStyle w:val="C3"/>
          <w:rFonts w:ascii="Courier New" w:hAnsi="Courier New"/>
        </w:rPr>
      </w:pPr>
      <w:r>
        <w:rPr>
          <w:rStyle w:val="C3"/>
          <w:rFonts w:ascii="Courier New" w:hAnsi="Courier New"/>
        </w:rPr>
        <w:t>Nicho secciones D y F para adolescente:</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Primera y cuarta fila . . . . . . . . . . . $149,50</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Segunda y tercera fila . . . . . . . . . . .$169,00</w:t>
      </w:r>
    </w:p>
    <w:p>
      <w:pPr>
        <w:pStyle w:val="P15"/>
        <w:numPr>
          <w:ilvl w:val="0"/>
          <w:numId w:val="8"/>
        </w:numPr>
        <w:tabs>
          <w:tab w:val="clear" w:pos="4252" w:leader="none"/>
          <w:tab w:val="clear" w:pos="8504" w:leader="none"/>
        </w:tabs>
        <w:ind w:firstLine="0" w:left="1134"/>
        <w:jc w:val="both"/>
        <w:rPr>
          <w:rStyle w:val="C3"/>
          <w:rFonts w:ascii="Courier New" w:hAnsi="Courier New"/>
        </w:rPr>
      </w:pPr>
      <w:r>
        <w:rPr>
          <w:rStyle w:val="C3"/>
          <w:rFonts w:ascii="Courier New" w:hAnsi="Courier New"/>
        </w:rPr>
        <w:t>Nicho sección G para menor de tres años:</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 xml:space="preserve">Primera y cuarta fila  . . . . . . . . . . .$110,50</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 xml:space="preserve">Segunda y tercera fila  . . . . . . . . . . $128,00</w:t>
      </w:r>
    </w:p>
    <w:p>
      <w:pPr>
        <w:pStyle w:val="P15"/>
        <w:numPr>
          <w:ilvl w:val="0"/>
          <w:numId w:val="8"/>
        </w:numPr>
        <w:tabs>
          <w:tab w:val="clear" w:pos="4252" w:leader="none"/>
          <w:tab w:val="clear" w:pos="8504" w:leader="none"/>
        </w:tabs>
        <w:ind w:firstLine="0" w:left="1134"/>
        <w:jc w:val="both"/>
        <w:rPr>
          <w:rStyle w:val="C3"/>
          <w:rFonts w:ascii="Courier New" w:hAnsi="Courier New"/>
        </w:rPr>
      </w:pPr>
      <w:r>
        <w:rPr>
          <w:rStyle w:val="C3"/>
          <w:rFonts w:ascii="Courier New" w:hAnsi="Courier New"/>
        </w:rPr>
        <w:t>Nicho secciones H y R inclusive</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Primera y cuarta fila . . . . . . . . . . . $286,00</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Segunda y tercera fila . . . . . . . . . . .$304,00</w:t>
      </w:r>
    </w:p>
    <w:p>
      <w:pPr>
        <w:pStyle w:val="P15"/>
        <w:numPr>
          <w:ilvl w:val="0"/>
          <w:numId w:val="8"/>
        </w:numPr>
        <w:tabs>
          <w:tab w:val="clear" w:pos="4252" w:leader="none"/>
          <w:tab w:val="clear" w:pos="8504" w:leader="none"/>
        </w:tabs>
        <w:ind w:firstLine="0" w:left="1134"/>
        <w:jc w:val="both"/>
        <w:rPr>
          <w:rStyle w:val="C3"/>
          <w:rFonts w:ascii="Courier New" w:hAnsi="Courier New"/>
        </w:rPr>
      </w:pPr>
      <w:r>
        <w:rPr>
          <w:rStyle w:val="C3"/>
          <w:rFonts w:ascii="Courier New" w:hAnsi="Courier New"/>
        </w:rPr>
        <w:t>Nicho sección O para menor de tres años:</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Primera y quinta fila . . . . . . . . . . .$130,00</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Segunda , tercera y cuarta fila . . . . . .$145,00</w:t>
      </w:r>
    </w:p>
    <w:p>
      <w:pPr>
        <w:pStyle w:val="P15"/>
        <w:numPr>
          <w:ilvl w:val="0"/>
          <w:numId w:val="8"/>
        </w:numPr>
        <w:tabs>
          <w:tab w:val="clear" w:pos="4252" w:leader="none"/>
          <w:tab w:val="clear" w:pos="8504" w:leader="none"/>
        </w:tabs>
        <w:ind w:firstLine="0" w:left="1134"/>
        <w:jc w:val="both"/>
        <w:rPr>
          <w:rStyle w:val="C3"/>
          <w:rFonts w:ascii="Courier New" w:hAnsi="Courier New"/>
        </w:rPr>
      </w:pPr>
      <w:r>
        <w:rPr>
          <w:rStyle w:val="C3"/>
          <w:rFonts w:ascii="Courier New" w:hAnsi="Courier New"/>
        </w:rPr>
        <w:t>Nicho urnario para adolescente:</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 xml:space="preserve">Primera y sexta fila . . . . . . . . . . . .$162,50        </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Segunda, tercera, cuarta y quinta fila . . .$189,00</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 xml:space="preserve">Nicho en medida especial . . . . . . .  . . $364,50</w:t>
      </w:r>
    </w:p>
    <w:p>
      <w:pPr>
        <w:pStyle w:val="P15"/>
        <w:tabs>
          <w:tab w:val="clear" w:pos="4252" w:leader="none"/>
          <w:tab w:val="clear" w:pos="8504" w:leader="none"/>
        </w:tabs>
        <w:ind w:hanging="425" w:left="1134"/>
        <w:jc w:val="both"/>
        <w:rPr>
          <w:rStyle w:val="C3"/>
          <w:rFonts w:ascii="Courier New" w:hAnsi="Courier New"/>
        </w:rPr>
      </w:pPr>
      <w:r>
        <w:rPr>
          <w:rStyle w:val="C3"/>
          <w:rFonts w:ascii="Courier New" w:hAnsi="Courier New"/>
        </w:rPr>
        <w:t>d- Sepultura</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1) Sepultura para menores de tres años . . . $79,00</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2) Sepultura para mayor de tres años . . . .$162,00</w:t>
      </w:r>
    </w:p>
    <w:p>
      <w:pPr>
        <w:pStyle w:val="P15"/>
        <w:tabs>
          <w:tab w:val="clear" w:pos="4252" w:leader="none"/>
          <w:tab w:val="clear" w:pos="8504" w:leader="none"/>
        </w:tabs>
        <w:ind w:left="1134"/>
        <w:jc w:val="both"/>
        <w:rPr>
          <w:rStyle w:val="C3"/>
          <w:rFonts w:ascii="Courier New" w:hAnsi="Courier New"/>
        </w:rPr>
      </w:pP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 xml:space="preserve">e- NICHERAS MUNICIPALES.  . . . . . . . . . . .$700,00</w:t>
      </w: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 xml:space="preserve">f- PANTEONES MUNICIPALES.  . . . . . . . . . . $500,00</w:t>
      </w:r>
    </w:p>
    <w:p>
      <w:pPr>
        <w:pStyle w:val="P15"/>
        <w:tabs>
          <w:tab w:val="clear" w:pos="4252" w:leader="none"/>
          <w:tab w:val="clear" w:pos="8504" w:leader="none"/>
        </w:tabs>
        <w:ind w:hanging="360" w:left="360"/>
        <w:jc w:val="both"/>
        <w:outlineLvl w:val="0"/>
        <w:rPr>
          <w:rStyle w:val="C3"/>
          <w:rFonts w:ascii="Courier New" w:hAnsi="Courier New"/>
          <w:b w:val="1"/>
          <w:u w:val="single"/>
        </w:rPr>
      </w:pPr>
    </w:p>
    <w:p>
      <w:pPr>
        <w:pStyle w:val="P15"/>
        <w:tabs>
          <w:tab w:val="clear" w:pos="4252" w:leader="none"/>
          <w:tab w:val="clear" w:pos="8504" w:leader="none"/>
        </w:tabs>
        <w:ind w:hanging="360" w:left="360"/>
        <w:jc w:val="both"/>
        <w:outlineLvl w:val="0"/>
        <w:rPr>
          <w:rStyle w:val="C3"/>
          <w:rFonts w:ascii="Courier New" w:hAnsi="Courier New"/>
          <w:b w:val="1"/>
          <w:u w:val="single"/>
        </w:rPr>
      </w:pPr>
    </w:p>
    <w:p>
      <w:pPr>
        <w:pStyle w:val="P15"/>
        <w:tabs>
          <w:tab w:val="clear" w:pos="4252" w:leader="none"/>
          <w:tab w:val="clear" w:pos="8504" w:leader="none"/>
        </w:tabs>
        <w:ind w:hanging="360" w:left="360"/>
        <w:jc w:val="both"/>
        <w:outlineLvl w:val="0"/>
        <w:rPr>
          <w:rStyle w:val="C3"/>
          <w:rFonts w:ascii="Courier New" w:hAnsi="Courier New"/>
          <w:b w:val="1"/>
          <w:u w:val="single"/>
        </w:rPr>
      </w:pPr>
      <w:r>
        <w:rPr>
          <w:rStyle w:val="C3"/>
          <w:rFonts w:ascii="Courier New" w:hAnsi="Courier New"/>
          <w:b w:val="1"/>
          <w:u w:val="single"/>
        </w:rPr>
        <w:t>Art.23</w:t>
      </w:r>
      <w:r>
        <w:rPr>
          <w:rStyle w:val="C3"/>
          <w:rFonts w:ascii="Courier New" w:hAnsi="Courier New"/>
          <w:b w:val="1"/>
        </w:rPr>
        <w:t>:</w:t>
      </w:r>
    </w:p>
    <w:p>
      <w:pPr>
        <w:pStyle w:val="P15"/>
        <w:tabs>
          <w:tab w:val="clear" w:pos="4252" w:leader="none"/>
          <w:tab w:val="clear" w:pos="8504" w:leader="none"/>
        </w:tabs>
        <w:ind w:hanging="360" w:left="360"/>
        <w:jc w:val="both"/>
        <w:rPr>
          <w:rStyle w:val="C3"/>
          <w:rFonts w:ascii="Courier New" w:hAnsi="Courier New"/>
          <w:b w:val="1"/>
        </w:rPr>
      </w:pPr>
    </w:p>
    <w:p>
      <w:pPr>
        <w:pStyle w:val="P15"/>
        <w:tabs>
          <w:tab w:val="clear" w:pos="4252" w:leader="none"/>
          <w:tab w:val="clear" w:pos="8504" w:leader="none"/>
        </w:tabs>
        <w:ind w:hanging="360" w:left="360"/>
        <w:jc w:val="center"/>
        <w:outlineLvl w:val="0"/>
        <w:rPr>
          <w:rStyle w:val="C3"/>
          <w:rFonts w:ascii="Courier New" w:hAnsi="Courier New"/>
          <w:b w:val="1"/>
        </w:rPr>
      </w:pPr>
      <w:r>
        <w:rPr>
          <w:rStyle w:val="C3"/>
          <w:rFonts w:ascii="Courier New" w:hAnsi="Courier New"/>
          <w:b w:val="1"/>
        </w:rPr>
        <w:t>TASA POR SERVICIOS DE CEMENTERIOS</w:t>
      </w:r>
    </w:p>
    <w:p>
      <w:pPr>
        <w:pStyle w:val="P15"/>
        <w:tabs>
          <w:tab w:val="clear" w:pos="4252" w:leader="none"/>
          <w:tab w:val="clear" w:pos="8504" w:leader="none"/>
        </w:tabs>
        <w:ind w:hanging="709" w:left="709"/>
        <w:jc w:val="both"/>
        <w:rPr>
          <w:rStyle w:val="C3"/>
          <w:rFonts w:ascii="Courier New" w:hAnsi="Courier New"/>
          <w:b w:val="1"/>
          <w:caps w:val="1"/>
        </w:rPr>
      </w:pPr>
    </w:p>
    <w:p>
      <w:pPr>
        <w:pStyle w:val="P15"/>
        <w:tabs>
          <w:tab w:val="clear" w:pos="4252" w:leader="none"/>
          <w:tab w:val="clear" w:pos="8504" w:leader="none"/>
        </w:tabs>
        <w:ind w:hanging="1" w:left="709"/>
        <w:jc w:val="both"/>
        <w:rPr>
          <w:rStyle w:val="C3"/>
          <w:rFonts w:ascii="Courier New" w:hAnsi="Courier New"/>
        </w:rPr>
      </w:pPr>
      <w:r>
        <w:rPr>
          <w:rStyle w:val="C3"/>
          <w:rFonts w:ascii="Courier New" w:hAnsi="Courier New"/>
          <w:b w:val="1"/>
          <w:caps w:val="1"/>
        </w:rPr>
        <w:t>Por</w:t>
      </w:r>
      <w:r>
        <w:rPr>
          <w:rStyle w:val="C3"/>
          <w:rFonts w:ascii="Courier New" w:hAnsi="Courier New"/>
        </w:rPr>
        <w:t xml:space="preserve"> la prestación de los servicios de cementerios que a continuación se detallan se abonarán los aranceles que en cada caso se indican:</w:t>
      </w:r>
    </w:p>
    <w:p>
      <w:pPr>
        <w:pStyle w:val="P15"/>
        <w:tabs>
          <w:tab w:val="clear" w:pos="4252" w:leader="none"/>
          <w:tab w:val="clear" w:pos="8504" w:leader="none"/>
        </w:tabs>
        <w:ind w:firstLine="709"/>
        <w:jc w:val="both"/>
        <w:rPr>
          <w:rStyle w:val="C3"/>
          <w:rFonts w:ascii="Courier New" w:hAnsi="Courier New"/>
        </w:rPr>
      </w:pPr>
      <w:r>
        <w:rPr>
          <w:rStyle w:val="C3"/>
          <w:rFonts w:ascii="Courier New" w:hAnsi="Courier New"/>
        </w:rPr>
        <w:t>A) Inhumación y acceso a:</w:t>
      </w:r>
    </w:p>
    <w:p>
      <w:pPr>
        <w:pStyle w:val="P15"/>
        <w:numPr>
          <w:ilvl w:val="0"/>
          <w:numId w:val="9"/>
        </w:numPr>
        <w:tabs>
          <w:tab w:val="clear" w:pos="4252" w:leader="none"/>
          <w:tab w:val="clear" w:pos="8504" w:leader="none"/>
        </w:tabs>
        <w:ind w:firstLine="0" w:left="1134"/>
        <w:jc w:val="both"/>
        <w:rPr>
          <w:rStyle w:val="C3"/>
          <w:rFonts w:ascii="Courier New" w:hAnsi="Courier New"/>
        </w:rPr>
      </w:pPr>
      <w:r>
        <w:rPr>
          <w:rStyle w:val="C3"/>
          <w:rFonts w:ascii="Courier New" w:hAnsi="Courier New"/>
        </w:rPr>
        <w:t xml:space="preserve">Panteón .  . . . . . . . . . . . . . . $111,00</w:t>
      </w:r>
    </w:p>
    <w:p>
      <w:pPr>
        <w:pStyle w:val="P15"/>
        <w:numPr>
          <w:ilvl w:val="0"/>
          <w:numId w:val="9"/>
        </w:numPr>
        <w:tabs>
          <w:tab w:val="clear" w:pos="4252" w:leader="none"/>
          <w:tab w:val="clear" w:pos="8504" w:leader="none"/>
        </w:tabs>
        <w:ind w:firstLine="0" w:left="1134"/>
        <w:jc w:val="both"/>
        <w:rPr>
          <w:rStyle w:val="C3"/>
          <w:rFonts w:ascii="Courier New" w:hAnsi="Courier New"/>
        </w:rPr>
      </w:pPr>
      <w:r>
        <w:rPr>
          <w:rStyle w:val="C3"/>
          <w:rFonts w:ascii="Courier New" w:hAnsi="Courier New"/>
        </w:rPr>
        <w:t>Parcela en cementerio parque privado . .$57,50</w:t>
      </w:r>
    </w:p>
    <w:p>
      <w:pPr>
        <w:pStyle w:val="P15"/>
        <w:numPr>
          <w:ilvl w:val="0"/>
          <w:numId w:val="9"/>
        </w:numPr>
        <w:tabs>
          <w:tab w:val="clear" w:pos="4252" w:leader="none"/>
          <w:tab w:val="clear" w:pos="8504" w:leader="none"/>
        </w:tabs>
        <w:ind w:firstLine="0" w:left="1134"/>
        <w:jc w:val="both"/>
        <w:rPr>
          <w:rStyle w:val="C3"/>
          <w:rFonts w:ascii="Courier New" w:hAnsi="Courier New"/>
        </w:rPr>
      </w:pPr>
      <w:r>
        <w:rPr>
          <w:rStyle w:val="C3"/>
          <w:rFonts w:ascii="Courier New" w:hAnsi="Courier New"/>
        </w:rPr>
        <w:t>Parcela en cementerio parque municipal:</w:t>
      </w:r>
    </w:p>
    <w:p>
      <w:pPr>
        <w:pStyle w:val="P15"/>
        <w:tabs>
          <w:tab w:val="clear" w:pos="4252" w:leader="none"/>
          <w:tab w:val="clear" w:pos="8504" w:leader="none"/>
        </w:tabs>
        <w:ind w:left="1843"/>
        <w:jc w:val="both"/>
        <w:rPr>
          <w:rStyle w:val="C3"/>
          <w:rFonts w:ascii="Courier New" w:hAnsi="Courier New"/>
        </w:rPr>
      </w:pPr>
      <w:r>
        <w:rPr>
          <w:rStyle w:val="C3"/>
          <w:rFonts w:ascii="Courier New" w:hAnsi="Courier New"/>
        </w:rPr>
        <w:t xml:space="preserve">Primer nivel  . . . . . . . . . . . . . $82,50  </w:t>
      </w:r>
    </w:p>
    <w:p>
      <w:pPr>
        <w:pStyle w:val="P15"/>
        <w:tabs>
          <w:tab w:val="clear" w:pos="4252" w:leader="none"/>
          <w:tab w:val="clear" w:pos="8504" w:leader="none"/>
        </w:tabs>
        <w:ind w:left="1843"/>
        <w:jc w:val="both"/>
        <w:rPr>
          <w:rStyle w:val="C3"/>
          <w:rFonts w:ascii="Courier New" w:hAnsi="Courier New"/>
        </w:rPr>
      </w:pPr>
      <w:r>
        <w:rPr>
          <w:rStyle w:val="C3"/>
          <w:rFonts w:ascii="Courier New" w:hAnsi="Courier New"/>
        </w:rPr>
        <w:t>Segundo nivel . . . . . . . . . . . . . $62,50</w:t>
      </w:r>
    </w:p>
    <w:p>
      <w:pPr>
        <w:pStyle w:val="P15"/>
        <w:tabs>
          <w:tab w:val="clear" w:pos="4252" w:leader="none"/>
          <w:tab w:val="clear" w:pos="8504" w:leader="none"/>
        </w:tabs>
        <w:ind w:left="1843"/>
        <w:jc w:val="both"/>
        <w:rPr>
          <w:rStyle w:val="C3"/>
          <w:rFonts w:ascii="Courier New" w:hAnsi="Courier New"/>
        </w:rPr>
      </w:pPr>
      <w:r>
        <w:rPr>
          <w:rStyle w:val="C3"/>
          <w:rFonts w:ascii="Courier New" w:hAnsi="Courier New"/>
        </w:rPr>
        <w:t>Tercer nivel . . . . . . . . . . . . . .$40,00</w:t>
      </w:r>
    </w:p>
    <w:p>
      <w:pPr>
        <w:pStyle w:val="P15"/>
        <w:tabs>
          <w:tab w:val="clear" w:pos="4252" w:leader="none"/>
          <w:tab w:val="clear" w:pos="8504" w:leader="none"/>
        </w:tabs>
        <w:ind w:left="1843"/>
        <w:jc w:val="both"/>
        <w:rPr>
          <w:rStyle w:val="C3"/>
          <w:rFonts w:ascii="Courier New" w:hAnsi="Courier New"/>
        </w:rPr>
      </w:pPr>
      <w:r>
        <w:rPr>
          <w:rStyle w:val="C3"/>
          <w:rFonts w:ascii="Courier New" w:hAnsi="Courier New"/>
        </w:rPr>
        <w:t>Nicho y sepulturas (cuando no corresponda concesión de uso). . . . . . . . . . . $135,00</w:t>
      </w:r>
    </w:p>
    <w:p>
      <w:pPr>
        <w:pStyle w:val="P15"/>
        <w:tabs>
          <w:tab w:val="clear" w:pos="4252" w:leader="none"/>
          <w:tab w:val="clear" w:pos="8504" w:leader="none"/>
        </w:tabs>
        <w:ind w:left="709"/>
        <w:jc w:val="both"/>
        <w:rPr>
          <w:rStyle w:val="C3"/>
          <w:rFonts w:ascii="Courier New" w:hAnsi="Courier New"/>
        </w:rPr>
      </w:pPr>
    </w:p>
    <w:p>
      <w:pPr>
        <w:pStyle w:val="P15"/>
        <w:tabs>
          <w:tab w:val="clear" w:pos="4252" w:leader="none"/>
          <w:tab w:val="clear" w:pos="8504" w:leader="none"/>
        </w:tabs>
        <w:ind w:hanging="425" w:left="1134"/>
        <w:jc w:val="both"/>
        <w:rPr>
          <w:rStyle w:val="C3"/>
          <w:rFonts w:ascii="Courier New" w:hAnsi="Courier New"/>
        </w:rPr>
      </w:pPr>
      <w:r>
        <w:rPr>
          <w:rStyle w:val="C3"/>
          <w:rFonts w:ascii="Courier New" w:hAnsi="Courier New"/>
        </w:rPr>
        <w:t>B) Traslado de ataúdes o urnas (excluidas las cenizas); procedentes de panteones, nichos, sepulturas u otros cementerio, destinados a panteones, nichos, sepulturas o a otros cementerios. . . . . . . . . . . . . . $50,00</w:t>
      </w:r>
    </w:p>
    <w:p>
      <w:pPr>
        <w:pStyle w:val="P15"/>
        <w:numPr>
          <w:ilvl w:val="0"/>
          <w:numId w:val="10"/>
        </w:numPr>
        <w:tabs>
          <w:tab w:val="clear" w:pos="4252" w:leader="none"/>
          <w:tab w:val="clear" w:pos="8504" w:leader="none"/>
        </w:tabs>
        <w:ind w:firstLine="709" w:left="0"/>
        <w:jc w:val="both"/>
        <w:rPr>
          <w:rStyle w:val="C3"/>
          <w:rFonts w:ascii="Courier New" w:hAnsi="Courier New"/>
        </w:rPr>
      </w:pPr>
      <w:r>
        <w:rPr>
          <w:rStyle w:val="C3"/>
          <w:rFonts w:ascii="Courier New" w:hAnsi="Courier New"/>
        </w:rPr>
        <w:t>Reducción de ataúd y por exhumación:</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Cuando motiven la desocupación de nichos. . . . . . . . . . .. . . . . . . . . . . . . . . . . . $50,00</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Cuando motiven la desocupación de sepulturas. . . . . . . . .. . . . . . . . . . . . . . . . . . $80,00</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 xml:space="preserve">El resto.  . . . . . . . . . . . . . . . . . $25,00</w:t>
      </w:r>
    </w:p>
    <w:p>
      <w:pPr>
        <w:pStyle w:val="P15"/>
        <w:numPr>
          <w:ilvl w:val="0"/>
          <w:numId w:val="10"/>
        </w:numPr>
        <w:tabs>
          <w:tab w:val="clear" w:pos="4252" w:leader="none"/>
          <w:tab w:val="clear" w:pos="8504" w:leader="none"/>
        </w:tabs>
        <w:ind w:hanging="425" w:left="1134"/>
        <w:jc w:val="both"/>
        <w:rPr>
          <w:rStyle w:val="C3"/>
          <w:rFonts w:ascii="Courier New" w:hAnsi="Courier New"/>
        </w:rPr>
      </w:pPr>
      <w:r>
        <w:rPr>
          <w:rStyle w:val="C3"/>
          <w:rFonts w:ascii="Courier New" w:hAnsi="Courier New"/>
        </w:rPr>
        <w:t>Depósito de ataúd o urna por cada cinco días o fracción. . . . . . . . . . . . . . . . . . $16,00</w:t>
      </w:r>
    </w:p>
    <w:p>
      <w:pPr>
        <w:pStyle w:val="P15"/>
        <w:numPr>
          <w:ilvl w:val="0"/>
          <w:numId w:val="10"/>
        </w:numPr>
        <w:tabs>
          <w:tab w:val="clear" w:pos="4252" w:leader="none"/>
          <w:tab w:val="clear" w:pos="8504" w:leader="none"/>
        </w:tabs>
        <w:ind w:firstLine="709" w:left="0"/>
        <w:jc w:val="both"/>
        <w:rPr>
          <w:rStyle w:val="C3"/>
          <w:rFonts w:ascii="Courier New" w:hAnsi="Courier New"/>
        </w:rPr>
      </w:pPr>
      <w:r>
        <w:rPr>
          <w:rStyle w:val="C3"/>
          <w:rFonts w:ascii="Courier New" w:hAnsi="Courier New"/>
        </w:rPr>
        <w:t>Por inspección de ataúdes:</w:t>
      </w:r>
    </w:p>
    <w:p>
      <w:pPr>
        <w:pStyle w:val="P15"/>
        <w:tabs>
          <w:tab w:val="clear" w:pos="4252" w:leader="none"/>
          <w:tab w:val="clear" w:pos="8504" w:leader="none"/>
        </w:tabs>
        <w:ind w:firstLine="1134"/>
        <w:jc w:val="both"/>
        <w:rPr>
          <w:rStyle w:val="C3"/>
          <w:rFonts w:ascii="Courier New" w:hAnsi="Courier New"/>
        </w:rPr>
      </w:pPr>
      <w:r>
        <w:rPr>
          <w:rStyle w:val="C3"/>
          <w:rFonts w:ascii="Courier New" w:hAnsi="Courier New"/>
        </w:rPr>
        <w:t>En sepultura.. . . . . . . . . . . . . . . . $60,00</w:t>
      </w:r>
    </w:p>
    <w:p>
      <w:pPr>
        <w:pStyle w:val="P15"/>
        <w:tabs>
          <w:tab w:val="clear" w:pos="4252" w:leader="none"/>
          <w:tab w:val="clear" w:pos="8504" w:leader="none"/>
        </w:tabs>
        <w:ind w:firstLine="1134"/>
        <w:jc w:val="both"/>
        <w:rPr>
          <w:rStyle w:val="C3"/>
          <w:rFonts w:ascii="Courier New" w:hAnsi="Courier New"/>
        </w:rPr>
      </w:pPr>
      <w:r>
        <w:rPr>
          <w:rStyle w:val="C3"/>
          <w:rFonts w:ascii="Courier New" w:hAnsi="Courier New"/>
        </w:rPr>
        <w:t>En nichos.. . . . . . . . . . . . . . . . . .$40,00</w:t>
      </w:r>
    </w:p>
    <w:p>
      <w:pPr>
        <w:pStyle w:val="P15"/>
        <w:numPr>
          <w:ilvl w:val="0"/>
          <w:numId w:val="10"/>
        </w:numPr>
        <w:tabs>
          <w:tab w:val="clear" w:pos="4252" w:leader="none"/>
          <w:tab w:val="clear" w:pos="8504" w:leader="none"/>
        </w:tabs>
        <w:ind w:hanging="425" w:left="1134"/>
        <w:jc w:val="both"/>
        <w:rPr>
          <w:rStyle w:val="C3"/>
          <w:rFonts w:ascii="Courier New" w:hAnsi="Courier New"/>
        </w:rPr>
      </w:pPr>
      <w:r>
        <w:rPr>
          <w:rStyle w:val="C3"/>
          <w:rFonts w:ascii="Courier New" w:hAnsi="Courier New"/>
        </w:rPr>
        <w:t>Cuando motiven la desocupación de nichos y sepulturas . . . . . . . . . . . . . . . . . $40,00</w:t>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Art.24</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TASA POR SERVICIOS DE ADMINISTRACIÓN Y MANTENIMIENTO DE LOS</w:t>
      </w:r>
    </w:p>
    <w:p>
      <w:pPr>
        <w:pStyle w:val="P15"/>
        <w:tabs>
          <w:tab w:val="clear" w:pos="4252" w:leader="none"/>
          <w:tab w:val="clear" w:pos="8504" w:leader="none"/>
        </w:tabs>
        <w:jc w:val="center"/>
        <w:rPr>
          <w:rStyle w:val="C3"/>
          <w:rFonts w:ascii="Courier New" w:hAnsi="Courier New"/>
          <w:b w:val="1"/>
        </w:rPr>
      </w:pPr>
    </w:p>
    <w:p>
      <w:pPr>
        <w:pStyle w:val="P15"/>
        <w:tabs>
          <w:tab w:val="clear" w:pos="4252" w:leader="none"/>
          <w:tab w:val="clear" w:pos="8504" w:leader="none"/>
        </w:tabs>
        <w:jc w:val="center"/>
        <w:rPr>
          <w:rStyle w:val="C3"/>
          <w:rFonts w:ascii="Courier New" w:hAnsi="Courier New"/>
          <w:b w:val="1"/>
        </w:rPr>
      </w:pPr>
      <w:r>
        <w:rPr>
          <w:rStyle w:val="C3"/>
          <w:rFonts w:ascii="Courier New" w:hAnsi="Courier New"/>
          <w:b w:val="1"/>
        </w:rPr>
        <w:t>CEMENTERIOS</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hanging="1" w:left="709"/>
        <w:jc w:val="both"/>
        <w:rPr>
          <w:rStyle w:val="C3"/>
          <w:rFonts w:ascii="Courier New" w:hAnsi="Courier New"/>
        </w:rPr>
      </w:pPr>
      <w:r>
        <w:rPr>
          <w:rStyle w:val="C3"/>
          <w:rFonts w:ascii="Courier New" w:hAnsi="Courier New"/>
          <w:b w:val="1"/>
          <w:caps w:val="1"/>
        </w:rPr>
        <w:t>Por</w:t>
      </w:r>
      <w:r>
        <w:rPr>
          <w:rStyle w:val="C3"/>
          <w:rFonts w:ascii="Courier New" w:hAnsi="Courier New"/>
        </w:rPr>
        <w:t xml:space="preserve"> servicios de administración y mantenimiento de los Cementerios se abonará anualmente:</w:t>
      </w:r>
    </w:p>
    <w:p>
      <w:pPr>
        <w:pStyle w:val="P15"/>
        <w:numPr>
          <w:ilvl w:val="0"/>
          <w:numId w:val="11"/>
        </w:numPr>
        <w:tabs>
          <w:tab w:val="clear" w:pos="4252" w:leader="none"/>
          <w:tab w:val="clear" w:pos="8504" w:leader="none"/>
        </w:tabs>
        <w:ind w:firstLine="709" w:left="0"/>
        <w:jc w:val="both"/>
        <w:rPr>
          <w:rStyle w:val="C3"/>
          <w:rFonts w:ascii="Courier New" w:hAnsi="Courier New"/>
        </w:rPr>
      </w:pPr>
      <w:r>
        <w:rPr>
          <w:rStyle w:val="C3"/>
          <w:rFonts w:ascii="Courier New" w:hAnsi="Courier New"/>
        </w:rPr>
        <w:t>Panteón, monumento, terreno baldío:</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Hasta una superficie de tres metros cuadrados 3m²..........................................$90,00</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Con una superficie mayor a tres metros cuadrados y hasta quince metros cuadrados . . . . . . . $165,00</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Con una superficie mayor a quince metros cuadrados...................................$270,00</w:t>
      </w:r>
    </w:p>
    <w:p>
      <w:pPr>
        <w:pStyle w:val="P15"/>
        <w:numPr>
          <w:ilvl w:val="0"/>
          <w:numId w:val="11"/>
        </w:numPr>
        <w:tabs>
          <w:tab w:val="clear" w:pos="4252" w:leader="none"/>
          <w:tab w:val="clear" w:pos="8504" w:leader="none"/>
        </w:tabs>
        <w:ind w:firstLine="709" w:left="0"/>
        <w:jc w:val="both"/>
        <w:rPr>
          <w:rStyle w:val="C3"/>
          <w:rFonts w:ascii="Courier New" w:hAnsi="Courier New"/>
        </w:rPr>
      </w:pPr>
      <w:r>
        <w:rPr>
          <w:rStyle w:val="C3"/>
          <w:rFonts w:ascii="Courier New" w:hAnsi="Courier New"/>
        </w:rPr>
        <w:t>Nicho o módulo enfrentado en galería cubierta:</w:t>
      </w:r>
    </w:p>
    <w:p>
      <w:pPr>
        <w:pStyle w:val="P15"/>
        <w:tabs>
          <w:tab w:val="clear" w:pos="4252" w:leader="none"/>
          <w:tab w:val="clear" w:pos="8504" w:leader="none"/>
        </w:tabs>
        <w:ind w:firstLine="1134"/>
        <w:jc w:val="both"/>
        <w:rPr>
          <w:rStyle w:val="C3"/>
          <w:rFonts w:ascii="Courier New" w:hAnsi="Courier New"/>
        </w:rPr>
      </w:pPr>
      <w:r>
        <w:rPr>
          <w:rStyle w:val="C3"/>
          <w:rFonts w:ascii="Courier New" w:hAnsi="Courier New"/>
        </w:rPr>
        <w:t xml:space="preserve">Primera y cuarta fila . . . . . .  . . . . . $65,00</w:t>
      </w:r>
    </w:p>
    <w:p>
      <w:pPr>
        <w:pStyle w:val="P15"/>
        <w:tabs>
          <w:tab w:val="clear" w:pos="4252" w:leader="none"/>
          <w:tab w:val="clear" w:pos="8504" w:leader="none"/>
        </w:tabs>
        <w:ind w:firstLine="1134"/>
        <w:jc w:val="both"/>
        <w:rPr>
          <w:rStyle w:val="C3"/>
          <w:rFonts w:ascii="Courier New" w:hAnsi="Courier New"/>
        </w:rPr>
      </w:pPr>
      <w:r>
        <w:rPr>
          <w:rStyle w:val="C3"/>
          <w:rFonts w:ascii="Courier New" w:hAnsi="Courier New"/>
        </w:rPr>
        <w:t>Segunda y tercera fila . . . . . . . . . . . $75,00</w:t>
      </w:r>
    </w:p>
    <w:p>
      <w:pPr>
        <w:pStyle w:val="P15"/>
        <w:numPr>
          <w:ilvl w:val="0"/>
          <w:numId w:val="11"/>
        </w:numPr>
        <w:tabs>
          <w:tab w:val="clear" w:pos="4252" w:leader="none"/>
          <w:tab w:val="clear" w:pos="8504" w:leader="none"/>
        </w:tabs>
        <w:ind w:firstLine="709" w:left="0"/>
        <w:jc w:val="both"/>
        <w:rPr>
          <w:rStyle w:val="C3"/>
          <w:rFonts w:ascii="Courier New" w:hAnsi="Courier New"/>
        </w:rPr>
      </w:pPr>
      <w:r>
        <w:rPr>
          <w:rStyle w:val="C3"/>
          <w:rFonts w:ascii="Courier New" w:hAnsi="Courier New"/>
        </w:rPr>
        <w:t xml:space="preserve">Nicho </w:t>
      </w:r>
    </w:p>
    <w:p>
      <w:pPr>
        <w:pStyle w:val="P15"/>
        <w:tabs>
          <w:tab w:val="clear" w:pos="4252" w:leader="none"/>
          <w:tab w:val="clear" w:pos="8504" w:leader="none"/>
        </w:tabs>
        <w:ind w:firstLine="1134"/>
        <w:jc w:val="both"/>
        <w:rPr>
          <w:rStyle w:val="C3"/>
          <w:rFonts w:ascii="Courier New" w:hAnsi="Courier New"/>
        </w:rPr>
      </w:pPr>
      <w:r>
        <w:rPr>
          <w:rStyle w:val="C3"/>
          <w:rFonts w:ascii="Courier New" w:hAnsi="Courier New"/>
        </w:rPr>
        <w:t>Nicho Sección A:</w:t>
      </w:r>
    </w:p>
    <w:p>
      <w:pPr>
        <w:pStyle w:val="P15"/>
        <w:tabs>
          <w:tab w:val="clear" w:pos="4252" w:leader="none"/>
          <w:tab w:val="clear" w:pos="8504" w:leader="none"/>
        </w:tabs>
        <w:ind w:firstLine="1418"/>
        <w:jc w:val="both"/>
        <w:rPr>
          <w:rStyle w:val="C3"/>
          <w:rFonts w:ascii="Courier New" w:hAnsi="Courier New"/>
        </w:rPr>
      </w:pPr>
      <w:r>
        <w:rPr>
          <w:rStyle w:val="C3"/>
          <w:rFonts w:ascii="Courier New" w:hAnsi="Courier New"/>
        </w:rPr>
        <w:t>Primera y cuarta fila . . . . . . . . . . .$45,00</w:t>
      </w:r>
    </w:p>
    <w:p>
      <w:pPr>
        <w:pStyle w:val="P15"/>
        <w:tabs>
          <w:tab w:val="clear" w:pos="4252" w:leader="none"/>
          <w:tab w:val="clear" w:pos="8504" w:leader="none"/>
        </w:tabs>
        <w:ind w:firstLine="1418"/>
        <w:jc w:val="both"/>
        <w:rPr>
          <w:rStyle w:val="C3"/>
          <w:rFonts w:ascii="Courier New" w:hAnsi="Courier New"/>
        </w:rPr>
      </w:pPr>
      <w:r>
        <w:rPr>
          <w:rStyle w:val="C3"/>
          <w:rFonts w:ascii="Courier New" w:hAnsi="Courier New"/>
        </w:rPr>
        <w:t>Segunda y Tercera fila . . . . . . . . . . $55,00</w:t>
      </w:r>
    </w:p>
    <w:p>
      <w:pPr>
        <w:pStyle w:val="P15"/>
        <w:tabs>
          <w:tab w:val="clear" w:pos="4252" w:leader="none"/>
          <w:tab w:val="clear" w:pos="8504" w:leader="none"/>
        </w:tabs>
        <w:ind w:firstLine="1134"/>
        <w:jc w:val="both"/>
        <w:rPr>
          <w:rStyle w:val="C3"/>
          <w:rFonts w:ascii="Courier New" w:hAnsi="Courier New"/>
        </w:rPr>
      </w:pPr>
      <w:r>
        <w:rPr>
          <w:rStyle w:val="C3"/>
          <w:rFonts w:ascii="Courier New" w:hAnsi="Courier New"/>
        </w:rPr>
        <w:t>Nicho Sección B:</w:t>
      </w:r>
    </w:p>
    <w:p>
      <w:pPr>
        <w:pStyle w:val="P15"/>
        <w:tabs>
          <w:tab w:val="clear" w:pos="4252" w:leader="none"/>
          <w:tab w:val="clear" w:pos="8504" w:leader="none"/>
        </w:tabs>
        <w:ind w:firstLine="1418"/>
        <w:jc w:val="both"/>
        <w:rPr>
          <w:rStyle w:val="C3"/>
          <w:rFonts w:ascii="Courier New" w:hAnsi="Courier New"/>
        </w:rPr>
      </w:pPr>
      <w:r>
        <w:rPr>
          <w:rStyle w:val="C3"/>
          <w:rFonts w:ascii="Courier New" w:hAnsi="Courier New"/>
        </w:rPr>
        <w:t>Primera y quinta fila . . . . . . . . . . .$30,00</w:t>
      </w:r>
    </w:p>
    <w:p>
      <w:pPr>
        <w:pStyle w:val="P15"/>
        <w:tabs>
          <w:tab w:val="clear" w:pos="4252" w:leader="none"/>
          <w:tab w:val="clear" w:pos="8504" w:leader="none"/>
        </w:tabs>
        <w:ind w:firstLine="1418"/>
        <w:jc w:val="both"/>
        <w:rPr>
          <w:rStyle w:val="C3"/>
          <w:rFonts w:ascii="Courier New" w:hAnsi="Courier New"/>
        </w:rPr>
      </w:pPr>
      <w:r>
        <w:rPr>
          <w:rStyle w:val="C3"/>
          <w:rFonts w:ascii="Courier New" w:hAnsi="Courier New"/>
        </w:rPr>
        <w:t>Segunda, tercera y cuarta fila . . . . . . $50,00</w:t>
      </w:r>
    </w:p>
    <w:p>
      <w:pPr>
        <w:pStyle w:val="P15"/>
        <w:tabs>
          <w:tab w:val="clear" w:pos="4252" w:leader="none"/>
          <w:tab w:val="clear" w:pos="8504" w:leader="none"/>
        </w:tabs>
        <w:ind w:firstLine="1134"/>
        <w:jc w:val="both"/>
        <w:rPr>
          <w:rStyle w:val="C3"/>
          <w:rFonts w:ascii="Courier New" w:hAnsi="Courier New"/>
        </w:rPr>
      </w:pPr>
      <w:r>
        <w:rPr>
          <w:rStyle w:val="C3"/>
          <w:rFonts w:ascii="Courier New" w:hAnsi="Courier New"/>
        </w:rPr>
        <w:t>Nichos Secciones C a G inclusive:</w:t>
      </w:r>
    </w:p>
    <w:p>
      <w:pPr>
        <w:pStyle w:val="P15"/>
        <w:tabs>
          <w:tab w:val="clear" w:pos="4252" w:leader="none"/>
          <w:tab w:val="clear" w:pos="8504" w:leader="none"/>
        </w:tabs>
        <w:ind w:firstLine="1418"/>
        <w:jc w:val="both"/>
        <w:rPr>
          <w:rStyle w:val="C3"/>
          <w:rFonts w:ascii="Courier New" w:hAnsi="Courier New"/>
        </w:rPr>
      </w:pPr>
      <w:r>
        <w:rPr>
          <w:rStyle w:val="C3"/>
          <w:rFonts w:ascii="Courier New" w:hAnsi="Courier New"/>
        </w:rPr>
        <w:t>Primera y cuarta fila . . . . . . . . . . .$55,00</w:t>
      </w:r>
    </w:p>
    <w:p>
      <w:pPr>
        <w:pStyle w:val="P15"/>
        <w:tabs>
          <w:tab w:val="clear" w:pos="4252" w:leader="none"/>
          <w:tab w:val="clear" w:pos="8504" w:leader="none"/>
        </w:tabs>
        <w:ind w:firstLine="1418"/>
        <w:jc w:val="both"/>
        <w:rPr>
          <w:rStyle w:val="C3"/>
          <w:rFonts w:ascii="Courier New" w:hAnsi="Courier New"/>
        </w:rPr>
      </w:pPr>
      <w:r>
        <w:rPr>
          <w:rStyle w:val="C3"/>
          <w:rFonts w:ascii="Courier New" w:hAnsi="Courier New"/>
        </w:rPr>
        <w:t>Segunda y tercera fila . . . . . . . . . . $60,00</w:t>
      </w:r>
    </w:p>
    <w:p>
      <w:pPr>
        <w:pStyle w:val="P15"/>
        <w:tabs>
          <w:tab w:val="clear" w:pos="4252" w:leader="none"/>
          <w:tab w:val="clear" w:pos="8504" w:leader="none"/>
        </w:tabs>
        <w:ind w:firstLine="1134"/>
        <w:jc w:val="both"/>
        <w:rPr>
          <w:rStyle w:val="C3"/>
          <w:rFonts w:ascii="Courier New" w:hAnsi="Courier New"/>
        </w:rPr>
      </w:pPr>
      <w:r>
        <w:rPr>
          <w:rStyle w:val="C3"/>
          <w:rFonts w:ascii="Courier New" w:hAnsi="Courier New"/>
        </w:rPr>
        <w:t>Nichos secciones H a R inclusive:</w:t>
      </w:r>
    </w:p>
    <w:p>
      <w:pPr>
        <w:pStyle w:val="P15"/>
        <w:tabs>
          <w:tab w:val="clear" w:pos="4252" w:leader="none"/>
          <w:tab w:val="clear" w:pos="8504" w:leader="none"/>
        </w:tabs>
        <w:ind w:firstLine="1418"/>
        <w:jc w:val="both"/>
        <w:rPr>
          <w:rStyle w:val="C3"/>
          <w:rFonts w:ascii="Courier New" w:hAnsi="Courier New"/>
        </w:rPr>
      </w:pPr>
      <w:r>
        <w:rPr>
          <w:rStyle w:val="C3"/>
          <w:rFonts w:ascii="Courier New" w:hAnsi="Courier New"/>
        </w:rPr>
        <w:t>Primera, cuarta, quinta y sexta fila . . . $60,00</w:t>
      </w:r>
    </w:p>
    <w:p>
      <w:pPr>
        <w:pStyle w:val="P15"/>
        <w:tabs>
          <w:tab w:val="clear" w:pos="4252" w:leader="none"/>
          <w:tab w:val="clear" w:pos="8504" w:leader="none"/>
        </w:tabs>
        <w:ind w:firstLine="1418"/>
        <w:jc w:val="both"/>
        <w:rPr>
          <w:rStyle w:val="C3"/>
          <w:rFonts w:ascii="Courier New" w:hAnsi="Courier New"/>
        </w:rPr>
      </w:pPr>
      <w:r>
        <w:rPr>
          <w:rStyle w:val="C3"/>
          <w:rFonts w:ascii="Courier New" w:hAnsi="Courier New"/>
        </w:rPr>
        <w:t>Segunda y tercera fila . . . . . . . . . . $65,00</w:t>
      </w:r>
    </w:p>
    <w:p>
      <w:pPr>
        <w:pStyle w:val="P15"/>
        <w:numPr>
          <w:ilvl w:val="0"/>
          <w:numId w:val="11"/>
        </w:numPr>
        <w:tabs>
          <w:tab w:val="clear" w:pos="4252" w:leader="none"/>
          <w:tab w:val="clear" w:pos="8504" w:leader="none"/>
        </w:tabs>
        <w:ind w:firstLine="709" w:left="0"/>
        <w:jc w:val="both"/>
        <w:rPr>
          <w:rStyle w:val="C3"/>
          <w:rFonts w:ascii="Courier New" w:hAnsi="Courier New"/>
        </w:rPr>
      </w:pPr>
      <w:r>
        <w:rPr>
          <w:rStyle w:val="C3"/>
          <w:rFonts w:ascii="Courier New" w:hAnsi="Courier New"/>
        </w:rPr>
        <w:t>Sepultura . . . . . . . . . . . . . . . . . .$30,00</w:t>
      </w:r>
    </w:p>
    <w:p>
      <w:pPr>
        <w:pStyle w:val="P15"/>
        <w:numPr>
          <w:ilvl w:val="0"/>
          <w:numId w:val="11"/>
        </w:numPr>
        <w:tabs>
          <w:tab w:val="clear" w:pos="4252" w:leader="none"/>
          <w:tab w:val="clear" w:pos="8504" w:leader="none"/>
        </w:tabs>
        <w:ind w:firstLine="709" w:left="0"/>
        <w:jc w:val="both"/>
        <w:rPr>
          <w:rStyle w:val="C3"/>
          <w:rFonts w:ascii="Courier New" w:hAnsi="Courier New"/>
        </w:rPr>
      </w:pPr>
      <w:r>
        <w:rPr>
          <w:rStyle w:val="C3"/>
          <w:rFonts w:ascii="Courier New" w:hAnsi="Courier New"/>
        </w:rPr>
        <w:t>Parcela en cementerio parque . . . . . . . . $30,00</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CAPITULO VII</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rPr>
      </w:pPr>
      <w:r>
        <w:rPr>
          <w:rStyle w:val="C3"/>
          <w:rFonts w:ascii="Courier New" w:hAnsi="Courier New"/>
          <w:b w:val="1"/>
          <w:u w:val="single"/>
        </w:rPr>
        <w:t>CONTRIBUCIONES QUE INCIDEN SOBRE LA CONSTRUCCION DE OBRAS</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Art.25</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709"/>
        <w:jc w:val="both"/>
        <w:outlineLvl w:val="0"/>
        <w:rPr>
          <w:rStyle w:val="C3"/>
          <w:rFonts w:ascii="Courier New" w:hAnsi="Courier New"/>
          <w:b w:val="1"/>
        </w:rPr>
      </w:pPr>
      <w:r>
        <w:rPr>
          <w:rStyle w:val="C3"/>
          <w:rFonts w:ascii="Courier New" w:hAnsi="Courier New"/>
          <w:b w:val="1"/>
        </w:rPr>
        <w:t>ESTUDIO DE PLANOS</w:t>
      </w:r>
    </w:p>
    <w:p>
      <w:pPr>
        <w:pStyle w:val="P15"/>
        <w:tabs>
          <w:tab w:val="clear" w:pos="4252" w:leader="none"/>
          <w:tab w:val="clear" w:pos="8504" w:leader="none"/>
        </w:tabs>
        <w:ind w:hanging="709" w:left="709"/>
        <w:jc w:val="both"/>
        <w:rPr>
          <w:rStyle w:val="C3"/>
          <w:rFonts w:ascii="Courier New" w:hAnsi="Courier New"/>
          <w:b w:val="1"/>
          <w:caps w:val="1"/>
        </w:rPr>
      </w:pPr>
    </w:p>
    <w:p>
      <w:pPr>
        <w:pStyle w:val="P15"/>
        <w:tabs>
          <w:tab w:val="clear" w:pos="4252" w:leader="none"/>
          <w:tab w:val="clear" w:pos="8504" w:leader="none"/>
        </w:tabs>
        <w:ind w:hanging="1" w:left="709"/>
        <w:jc w:val="both"/>
        <w:rPr>
          <w:rStyle w:val="C3"/>
          <w:rFonts w:ascii="Courier New" w:hAnsi="Courier New"/>
        </w:rPr>
      </w:pPr>
      <w:r>
        <w:rPr>
          <w:rStyle w:val="C3"/>
          <w:rFonts w:ascii="Courier New" w:hAnsi="Courier New"/>
          <w:b w:val="1"/>
          <w:caps w:val="1"/>
        </w:rPr>
        <w:t>FÍJANSE</w:t>
      </w:r>
      <w:r>
        <w:rPr>
          <w:rStyle w:val="C3"/>
          <w:rFonts w:ascii="Courier New" w:hAnsi="Courier New"/>
        </w:rPr>
        <w:t xml:space="preserve"> los derechos por estudio de planos y documentos, verificación de cálculos e inspección, de acuerdo con el siguiente detalle:</w:t>
      </w:r>
    </w:p>
    <w:p>
      <w:pPr>
        <w:pStyle w:val="P15"/>
        <w:tabs>
          <w:tab w:val="clear" w:pos="4252" w:leader="none"/>
          <w:tab w:val="clear" w:pos="8504" w:leader="none"/>
        </w:tabs>
        <w:ind w:hanging="709" w:left="709"/>
        <w:jc w:val="both"/>
        <w:rPr>
          <w:rStyle w:val="C3"/>
          <w:rFonts w:ascii="Courier New" w:hAnsi="Courier New"/>
        </w:rPr>
      </w:pPr>
    </w:p>
    <w:p>
      <w:pPr>
        <w:pStyle w:val="P15"/>
        <w:numPr>
          <w:ilvl w:val="0"/>
          <w:numId w:val="12"/>
        </w:numPr>
        <w:tabs>
          <w:tab w:val="clear" w:pos="4252" w:leader="none"/>
          <w:tab w:val="clear" w:pos="8504" w:leader="none"/>
        </w:tabs>
        <w:ind w:hanging="284" w:left="993"/>
        <w:jc w:val="both"/>
        <w:rPr>
          <w:rStyle w:val="C3"/>
          <w:rFonts w:ascii="Courier New" w:hAnsi="Courier New"/>
        </w:rPr>
      </w:pPr>
      <w:r>
        <w:rPr>
          <w:rStyle w:val="C3"/>
          <w:rFonts w:ascii="Courier New" w:hAnsi="Courier New"/>
        </w:rPr>
        <w:t xml:space="preserve">Por construcción de obra se abonará sobre el importe de tasación establecido por los Colegios de Ingenieros Civiles, de Arquitectos y de   Constructores Universitarios de la Provincia de Córdoba . . . . . . . . . . . . . . . . . . . . . 4‰</w:t>
      </w:r>
    </w:p>
    <w:p>
      <w:pPr>
        <w:pStyle w:val="P15"/>
        <w:numPr>
          <w:ilvl w:val="0"/>
          <w:numId w:val="12"/>
        </w:numPr>
        <w:tabs>
          <w:tab w:val="clear" w:pos="4252" w:leader="none"/>
          <w:tab w:val="clear" w:pos="8504" w:leader="none"/>
        </w:tabs>
        <w:ind w:hanging="284" w:left="993"/>
        <w:jc w:val="both"/>
        <w:rPr>
          <w:rStyle w:val="C3"/>
          <w:rFonts w:ascii="Courier New" w:hAnsi="Courier New"/>
        </w:rPr>
      </w:pPr>
      <w:r>
        <w:rPr>
          <w:rStyle w:val="C3"/>
          <w:rFonts w:ascii="Courier New" w:hAnsi="Courier New"/>
        </w:rPr>
        <w:t xml:space="preserve">Por ampliación o modificación de obra se abonará sobre el importe de tasación establecido por los Colegios  de  Ingenieros  Civiles,  de  Arquitectos   y  de Constructores Universitarios de la Provincia de Córdoba o sobre el monto del presupuesto respectivamente . . . . . . . . . . . . . . . . . 4‰</w:t>
      </w:r>
    </w:p>
    <w:p>
      <w:pPr>
        <w:pStyle w:val="P15"/>
        <w:numPr>
          <w:ilvl w:val="0"/>
          <w:numId w:val="12"/>
        </w:numPr>
        <w:tabs>
          <w:tab w:val="clear" w:pos="4252" w:leader="none"/>
          <w:tab w:val="clear" w:pos="8504" w:leader="none"/>
        </w:tabs>
        <w:ind w:hanging="284" w:left="993"/>
        <w:jc w:val="both"/>
        <w:rPr>
          <w:rStyle w:val="C3"/>
          <w:rFonts w:ascii="Courier New" w:hAnsi="Courier New"/>
        </w:rPr>
      </w:pPr>
      <w:r>
        <w:rPr>
          <w:rStyle w:val="C3"/>
          <w:rFonts w:ascii="Courier New" w:hAnsi="Courier New"/>
        </w:rPr>
        <w:t xml:space="preserve">Por cada obra ejecutada antes del año 1956 sin planos aprobados: Se  abonará  sobre el importe de tasación establecido por los Colegios de Ingenieros Civiles, Arquitectos y de Constructores Universitarios de la Provincia de Córdoba . . . . 1‰</w:t>
      </w:r>
    </w:p>
    <w:p>
      <w:pPr>
        <w:pStyle w:val="P15"/>
        <w:numPr>
          <w:ilvl w:val="0"/>
          <w:numId w:val="12"/>
        </w:numPr>
        <w:tabs>
          <w:tab w:val="clear" w:pos="4252" w:leader="none"/>
          <w:tab w:val="clear" w:pos="8504" w:leader="none"/>
        </w:tabs>
        <w:ind w:hanging="425" w:left="1134"/>
        <w:jc w:val="both"/>
        <w:rPr>
          <w:rStyle w:val="C3"/>
          <w:rFonts w:ascii="Courier New" w:hAnsi="Courier New"/>
        </w:rPr>
      </w:pPr>
      <w:r>
        <w:rPr>
          <w:rStyle w:val="C3"/>
          <w:rFonts w:ascii="Courier New" w:hAnsi="Courier New"/>
        </w:rPr>
        <w:t>Por cada obra ejecutada con posteridad al año 1956 sin planos aprobados:</w:t>
      </w:r>
    </w:p>
    <w:p>
      <w:pPr>
        <w:pStyle w:val="P15"/>
        <w:numPr>
          <w:ilvl w:val="0"/>
          <w:numId w:val="13"/>
        </w:numPr>
        <w:tabs>
          <w:tab w:val="left" w:pos="1701" w:leader="none"/>
          <w:tab w:val="clear" w:pos="4252" w:leader="none"/>
          <w:tab w:val="clear" w:pos="8504" w:leader="none"/>
        </w:tabs>
        <w:ind w:hanging="284" w:left="1418"/>
        <w:jc w:val="both"/>
        <w:rPr>
          <w:rStyle w:val="C3"/>
          <w:rFonts w:ascii="Courier New" w:hAnsi="Courier New"/>
        </w:rPr>
      </w:pPr>
      <w:r>
        <w:rPr>
          <w:rStyle w:val="C3"/>
          <w:rFonts w:ascii="Courier New" w:hAnsi="Courier New"/>
        </w:rPr>
        <w:t>Si su ejecución se encuadra en las Ordenanzas vigentes en el momento de su construcción, se abonará sobre el importe de tasación establecido por los Colegios de Ingenieros Civiles, de Arquitectos y de Constructores Universitarios de la Provincia de Córdoba.. . . . . . . . . . . 24‰</w:t>
      </w:r>
    </w:p>
    <w:p>
      <w:pPr>
        <w:pStyle w:val="P15"/>
        <w:numPr>
          <w:ilvl w:val="0"/>
          <w:numId w:val="13"/>
        </w:numPr>
        <w:tabs>
          <w:tab w:val="left" w:pos="1560" w:leader="none"/>
          <w:tab w:val="clear" w:pos="4252" w:leader="none"/>
          <w:tab w:val="clear" w:pos="8504" w:leader="none"/>
        </w:tabs>
        <w:ind w:firstLine="0" w:left="1134"/>
        <w:jc w:val="both"/>
        <w:rPr>
          <w:rStyle w:val="C3"/>
          <w:rFonts w:ascii="Courier New" w:hAnsi="Courier New"/>
        </w:rPr>
      </w:pPr>
      <w:r>
        <w:rPr>
          <w:rStyle w:val="C3"/>
          <w:rFonts w:ascii="Courier New" w:hAnsi="Courier New"/>
        </w:rPr>
        <w:t xml:space="preserve">Toda obra ejecutada, se encuadre o no en las ordenanzas vigentes en la materia, abonará a partir del 01 de julio de 2009,  sobre el importe de tasación establecido por los Colegios de Ingenieros Civiles, de Arquitectos y de Constructores Universitarios de la Provincia de Córdoba...................................... 50‰</w:t>
      </w:r>
    </w:p>
    <w:p>
      <w:pPr>
        <w:pStyle w:val="P15"/>
        <w:numPr>
          <w:ilvl w:val="0"/>
          <w:numId w:val="13"/>
        </w:numPr>
        <w:tabs>
          <w:tab w:val="clear" w:pos="4252" w:leader="none"/>
          <w:tab w:val="clear" w:pos="8504" w:leader="none"/>
        </w:tabs>
        <w:ind w:firstLine="0" w:left="1134"/>
        <w:jc w:val="both"/>
        <w:rPr>
          <w:rStyle w:val="C3"/>
          <w:rFonts w:ascii="Courier New" w:hAnsi="Courier New"/>
        </w:rPr>
      </w:pPr>
      <w:r>
        <w:rPr>
          <w:rStyle w:val="C3"/>
          <w:rFonts w:ascii="Courier New" w:hAnsi="Courier New"/>
        </w:rPr>
        <w:t>Si su ejecución no se encuadra en las Ordenanzas vigentes en el momento de su construcción, se abonará sobre el importe de tasación establecido por los colegios de Ingenieros, de Arquitectos y de Constructores Universitarios de la Provincia de Córdoba. . . . . . . . . . . . . . . . . . . . . . . . . . . . . 40‰</w:t>
      </w:r>
    </w:p>
    <w:p>
      <w:pPr>
        <w:pStyle w:val="P15"/>
        <w:numPr>
          <w:ilvl w:val="0"/>
          <w:numId w:val="13"/>
        </w:numPr>
        <w:tabs>
          <w:tab w:val="clear" w:pos="4252" w:leader="none"/>
          <w:tab w:val="clear" w:pos="8504" w:leader="none"/>
        </w:tabs>
        <w:ind w:firstLine="0" w:left="1134"/>
        <w:jc w:val="both"/>
        <w:rPr>
          <w:rStyle w:val="C3"/>
          <w:rFonts w:ascii="Courier New" w:hAnsi="Courier New"/>
        </w:rPr>
      </w:pPr>
      <w:r>
        <w:rPr>
          <w:rStyle w:val="C3"/>
          <w:rFonts w:ascii="Courier New" w:hAnsi="Courier New"/>
        </w:rPr>
        <w:t>Por subdivisión, mensura y unión de acuerdo con las zonas establecidas en la Ordenanza N° 1294:</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 xml:space="preserve">-Inmuebles ubicados en zona industrial. . .  . . . . . . . . . . . . . . . . . . . . . . . . . .$80,00</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 xml:space="preserve">-Inmuebles ubicados en el resto de la ciudad. . . . . . . . . .. . . . . . . . . . . . . . . .  $280,00</w:t>
      </w:r>
    </w:p>
    <w:p>
      <w:pPr>
        <w:pStyle w:val="P15"/>
        <w:numPr>
          <w:ilvl w:val="0"/>
          <w:numId w:val="13"/>
        </w:numPr>
        <w:tabs>
          <w:tab w:val="left" w:pos="1418" w:leader="none"/>
          <w:tab w:val="clear" w:pos="4252" w:leader="none"/>
          <w:tab w:val="clear" w:pos="8504" w:leader="none"/>
        </w:tabs>
        <w:ind w:firstLine="0" w:left="1134"/>
        <w:jc w:val="both"/>
        <w:rPr>
          <w:rStyle w:val="C3"/>
          <w:rFonts w:ascii="Courier New" w:hAnsi="Courier New"/>
        </w:rPr>
      </w:pPr>
      <w:r>
        <w:rPr>
          <w:rStyle w:val="C3"/>
          <w:rFonts w:ascii="Courier New" w:hAnsi="Courier New"/>
        </w:rPr>
        <w:t>Los trámites de construcción y/o relevamiento de edificaciones mayores de 60 m², deberán presentar conjuntamente con la solicitud, un libre deuda inmobiliario municipal.</w:t>
      </w:r>
    </w:p>
    <w:p>
      <w:pPr>
        <w:pStyle w:val="P15"/>
        <w:tabs>
          <w:tab w:val="clear" w:pos="4252" w:leader="none"/>
          <w:tab w:val="clear" w:pos="8504" w:leader="none"/>
        </w:tabs>
        <w:ind w:left="1134"/>
        <w:jc w:val="both"/>
        <w:rPr>
          <w:rStyle w:val="C3"/>
          <w:rFonts w:ascii="Courier New" w:hAnsi="Courier New"/>
        </w:rPr>
      </w:pPr>
    </w:p>
    <w:p>
      <w:pPr>
        <w:pStyle w:val="P15"/>
        <w:numPr>
          <w:ilvl w:val="0"/>
          <w:numId w:val="13"/>
        </w:numPr>
        <w:tabs>
          <w:tab w:val="clear" w:pos="4252" w:leader="none"/>
          <w:tab w:val="clear" w:pos="8504" w:leader="none"/>
        </w:tabs>
        <w:ind w:firstLine="0" w:left="1134"/>
        <w:jc w:val="both"/>
        <w:rPr>
          <w:rStyle w:val="C3"/>
          <w:rFonts w:ascii="Courier New" w:hAnsi="Courier New"/>
        </w:rPr>
      </w:pPr>
      <w:r>
        <w:rPr>
          <w:rStyle w:val="C3"/>
          <w:rFonts w:ascii="Courier New" w:hAnsi="Courier New"/>
        </w:rPr>
        <w:t xml:space="preserve">Los trámites de mensura, subdivisión y/o unión, deberán presentar un libre deuda inmobiliario municipal.  </w:t>
      </w:r>
    </w:p>
    <w:p>
      <w:pPr>
        <w:pStyle w:val="P15"/>
        <w:tabs>
          <w:tab w:val="clear" w:pos="4252" w:leader="none"/>
          <w:tab w:val="clear" w:pos="8504" w:leader="none"/>
        </w:tabs>
        <w:ind w:left="1134"/>
        <w:jc w:val="both"/>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CAPITULO VIII</w:t>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CONTRIBUCIONES QUE INCIDEN SOBRE LA INSPECCIÓN ELÉCTRICA Y</w:t>
      </w:r>
    </w:p>
    <w:p>
      <w:pPr>
        <w:pStyle w:val="P15"/>
        <w:tabs>
          <w:tab w:val="clear" w:pos="4252" w:leader="none"/>
          <w:tab w:val="clear" w:pos="8504" w:leader="none"/>
        </w:tabs>
        <w:jc w:val="center"/>
        <w:outlineLvl w:val="0"/>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CONSUMO DE ENERGÍA</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Art.26</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709"/>
        <w:jc w:val="both"/>
        <w:outlineLvl w:val="0"/>
        <w:rPr>
          <w:rStyle w:val="C3"/>
          <w:rFonts w:ascii="Courier New" w:hAnsi="Courier New"/>
          <w:b w:val="1"/>
        </w:rPr>
      </w:pPr>
      <w:r>
        <w:rPr>
          <w:rStyle w:val="C3"/>
          <w:rFonts w:ascii="Courier New" w:hAnsi="Courier New"/>
          <w:b w:val="1"/>
        </w:rPr>
        <w:t>CONTRIBUCIÓN GENERAL</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b w:val="1"/>
          <w:caps w:val="1"/>
        </w:rPr>
        <w:t>AplícaNse</w:t>
      </w:r>
      <w:r>
        <w:rPr>
          <w:rStyle w:val="C3"/>
          <w:rFonts w:ascii="Courier New" w:hAnsi="Courier New"/>
        </w:rPr>
        <w:t xml:space="preserve"> los siguientes porcentajes sobre la facturación neta de la Empresa Provincial de Energía de Córdoba en concepto de suministro de energía y cargo por demanda en vigencia:</w:t>
      </w:r>
    </w:p>
    <w:p>
      <w:pPr>
        <w:pStyle w:val="P15"/>
        <w:numPr>
          <w:ilvl w:val="0"/>
          <w:numId w:val="14"/>
        </w:numPr>
        <w:tabs>
          <w:tab w:val="clear" w:pos="4252" w:leader="none"/>
          <w:tab w:val="clear" w:pos="8504" w:leader="none"/>
        </w:tabs>
        <w:ind w:hanging="284" w:left="993"/>
        <w:jc w:val="both"/>
        <w:rPr>
          <w:rStyle w:val="C3"/>
          <w:rFonts w:ascii="Courier New" w:hAnsi="Courier New"/>
        </w:rPr>
      </w:pPr>
      <w:r>
        <w:rPr>
          <w:rStyle w:val="C3"/>
          <w:rFonts w:ascii="Courier New" w:hAnsi="Courier New"/>
        </w:rPr>
        <w:t>Para los usuarios clasificados en las categorías RESIDENCIAL Y GENERAL . . . . . . . . . . . . . .20%</w:t>
      </w:r>
    </w:p>
    <w:p>
      <w:pPr>
        <w:pStyle w:val="P15"/>
        <w:numPr>
          <w:ilvl w:val="0"/>
          <w:numId w:val="14"/>
        </w:numPr>
        <w:tabs>
          <w:tab w:val="clear" w:pos="4252" w:leader="none"/>
          <w:tab w:val="clear" w:pos="8504" w:leader="none"/>
        </w:tabs>
        <w:ind w:hanging="284" w:left="993"/>
        <w:jc w:val="both"/>
        <w:rPr>
          <w:rStyle w:val="C3"/>
          <w:rFonts w:ascii="Courier New" w:hAnsi="Courier New"/>
        </w:rPr>
      </w:pPr>
      <w:r>
        <w:rPr>
          <w:rStyle w:val="C3"/>
          <w:rFonts w:ascii="Courier New" w:hAnsi="Courier New"/>
        </w:rPr>
        <w:t>Para los usuarios clasificados en las categorías GRANDES CONSUMIDORES E INDUSTRIAL . . . . . . . .10%</w:t>
      </w:r>
    </w:p>
    <w:p>
      <w:pPr>
        <w:pStyle w:val="P15"/>
        <w:tabs>
          <w:tab w:val="clear" w:pos="4252" w:leader="none"/>
          <w:tab w:val="clear" w:pos="8504" w:leader="none"/>
        </w:tabs>
        <w:ind w:left="993"/>
        <w:jc w:val="both"/>
        <w:rPr>
          <w:rStyle w:val="C3"/>
          <w:rFonts w:ascii="Courier New" w:hAnsi="Courier New"/>
        </w:rPr>
      </w:pPr>
      <w:r>
        <w:rPr>
          <w:rStyle w:val="C3"/>
          <w:rFonts w:ascii="Courier New" w:hAnsi="Courier New"/>
        </w:rPr>
        <w:t>No estará alcanzado por este porcentaje, el caso a que se refiere el inciso siguiente.</w:t>
      </w:r>
    </w:p>
    <w:p>
      <w:pPr>
        <w:pStyle w:val="P15"/>
        <w:numPr>
          <w:ilvl w:val="0"/>
          <w:numId w:val="14"/>
        </w:numPr>
        <w:tabs>
          <w:tab w:val="clear" w:pos="4252" w:leader="none"/>
          <w:tab w:val="clear" w:pos="8504" w:leader="none"/>
        </w:tabs>
        <w:ind w:hanging="284" w:left="993"/>
        <w:jc w:val="both"/>
        <w:rPr>
          <w:rStyle w:val="C3"/>
          <w:rFonts w:ascii="Courier New" w:hAnsi="Courier New"/>
        </w:rPr>
      </w:pPr>
      <w:r>
        <w:rPr>
          <w:rStyle w:val="C3"/>
          <w:rFonts w:ascii="Courier New" w:hAnsi="Courier New"/>
        </w:rPr>
        <w:t>Para las industrias clasificadas en la categoría GRANDES CONSUMIDORES .. . . . . . . . . . . . . .0%</w:t>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Art.27</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709"/>
        <w:jc w:val="both"/>
        <w:outlineLvl w:val="0"/>
        <w:rPr>
          <w:rStyle w:val="C3"/>
          <w:rFonts w:ascii="Courier New" w:hAnsi="Courier New"/>
          <w:b w:val="1"/>
        </w:rPr>
      </w:pPr>
      <w:r>
        <w:rPr>
          <w:rStyle w:val="C3"/>
          <w:rFonts w:ascii="Courier New" w:hAnsi="Courier New"/>
          <w:b w:val="1"/>
        </w:rPr>
        <w:t>CONTRIBUCIONES ESPECIALES</w:t>
      </w:r>
    </w:p>
    <w:p>
      <w:pPr>
        <w:pStyle w:val="P15"/>
        <w:tabs>
          <w:tab w:val="clear" w:pos="4252" w:leader="none"/>
          <w:tab w:val="clear" w:pos="8504" w:leader="none"/>
        </w:tabs>
        <w:ind w:hanging="709" w:left="709"/>
        <w:jc w:val="both"/>
        <w:rPr>
          <w:rStyle w:val="C3"/>
          <w:rFonts w:ascii="Courier New" w:hAnsi="Courier New"/>
          <w:b w:val="1"/>
          <w:caps w:val="1"/>
        </w:rPr>
      </w:pPr>
    </w:p>
    <w:p>
      <w:pPr>
        <w:pStyle w:val="P15"/>
        <w:tabs>
          <w:tab w:val="clear" w:pos="4252" w:leader="none"/>
          <w:tab w:val="clear" w:pos="8504" w:leader="none"/>
        </w:tabs>
        <w:ind w:hanging="1" w:left="709"/>
        <w:jc w:val="both"/>
        <w:rPr>
          <w:rStyle w:val="C3"/>
          <w:rFonts w:ascii="Courier New" w:hAnsi="Courier New"/>
        </w:rPr>
      </w:pPr>
      <w:r>
        <w:rPr>
          <w:rStyle w:val="C3"/>
          <w:rFonts w:ascii="Courier New" w:hAnsi="Courier New"/>
          <w:b w:val="1"/>
          <w:caps w:val="1"/>
        </w:rPr>
        <w:t>Para</w:t>
      </w:r>
      <w:r>
        <w:rPr>
          <w:rStyle w:val="C3"/>
          <w:rFonts w:ascii="Courier New" w:hAnsi="Courier New"/>
        </w:rPr>
        <w:t xml:space="preserve"> toda conexión de luz se deberá abonar. . . . . . . . . . . . . . . . . . . . . . . . . . . . . . $20,00</w:t>
      </w: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Quedando excluidas las solicitudes de reconexión de luz para viviendas de uso familiar.</w:t>
      </w:r>
    </w:p>
    <w:p>
      <w:pPr>
        <w:pStyle w:val="P15"/>
        <w:tabs>
          <w:tab w:val="clear" w:pos="4252" w:leader="none"/>
          <w:tab w:val="clear" w:pos="8504" w:leader="none"/>
        </w:tabs>
        <w:jc w:val="center"/>
        <w:outlineLvl w:val="0"/>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CAPITULO IX</w:t>
      </w:r>
    </w:p>
    <w:p>
      <w:pPr>
        <w:pStyle w:val="P15"/>
        <w:tabs>
          <w:tab w:val="clear" w:pos="4252" w:leader="none"/>
          <w:tab w:val="clear" w:pos="8504" w:leader="none"/>
        </w:tabs>
        <w:jc w:val="center"/>
        <w:outlineLvl w:val="0"/>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DERECHOS DE OFICINA</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Art.28</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firstLine="708"/>
        <w:jc w:val="both"/>
        <w:outlineLvl w:val="0"/>
        <w:rPr>
          <w:rStyle w:val="C3"/>
          <w:rFonts w:ascii="Courier New" w:hAnsi="Courier New"/>
          <w:b w:val="1"/>
        </w:rPr>
      </w:pPr>
      <w:r>
        <w:rPr>
          <w:rStyle w:val="C3"/>
          <w:rFonts w:ascii="Courier New" w:hAnsi="Courier New"/>
          <w:b w:val="1"/>
        </w:rPr>
        <w:t>SOLICITUD</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hanging="142" w:left="709"/>
        <w:jc w:val="both"/>
        <w:rPr>
          <w:rStyle w:val="C3"/>
          <w:rFonts w:ascii="Courier New" w:hAnsi="Courier New"/>
        </w:rPr>
      </w:pPr>
      <w:r>
        <w:rPr>
          <w:rStyle w:val="C3"/>
          <w:rFonts w:ascii="Courier New" w:hAnsi="Courier New"/>
          <w:b w:val="1"/>
          <w:caps w:val="1"/>
        </w:rPr>
        <w:t xml:space="preserve">Por </w:t>
      </w:r>
      <w:r>
        <w:rPr>
          <w:rStyle w:val="C3"/>
          <w:rFonts w:ascii="Courier New" w:hAnsi="Courier New"/>
        </w:rPr>
        <w:t>cada solicitud se pagará PESOS VEINTE . . . . . . . . . . . . . . . . . . . . . . . . . . . . . . . $20,00</w:t>
      </w:r>
    </w:p>
    <w:p>
      <w:pPr>
        <w:pStyle w:val="P15"/>
        <w:tabs>
          <w:tab w:val="clear" w:pos="4252" w:leader="none"/>
          <w:tab w:val="clear" w:pos="8504" w:leader="none"/>
        </w:tabs>
        <w:ind w:left="567"/>
        <w:jc w:val="both"/>
        <w:rPr>
          <w:rStyle w:val="C3"/>
          <w:rFonts w:ascii="Courier New" w:hAnsi="Courier New"/>
        </w:rPr>
      </w:pPr>
      <w:r>
        <w:rPr>
          <w:rStyle w:val="C3"/>
          <w:rFonts w:ascii="Courier New" w:hAnsi="Courier New"/>
        </w:rPr>
        <w:t>No estarán alcanzados por este derecho, los casos a que se refieren los siguientes artículos, por los cuales se abonarán los derechos en ellos establecidos.-</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Art.29</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firstLine="708"/>
        <w:jc w:val="both"/>
        <w:rPr>
          <w:rStyle w:val="C3"/>
          <w:rFonts w:ascii="Courier New" w:hAnsi="Courier New"/>
        </w:rPr>
      </w:pPr>
      <w:r>
        <w:rPr>
          <w:rStyle w:val="C3"/>
          <w:rFonts w:ascii="Courier New" w:hAnsi="Courier New"/>
          <w:b w:val="1"/>
        </w:rPr>
        <w:t>SOLICITUD DE ALTA O BAJA</w:t>
      </w:r>
    </w:p>
    <w:p>
      <w:pPr>
        <w:pStyle w:val="P15"/>
        <w:tabs>
          <w:tab w:val="clear" w:pos="4252" w:leader="none"/>
          <w:tab w:val="clear" w:pos="8504" w:leader="none"/>
        </w:tabs>
        <w:jc w:val="both"/>
        <w:rPr>
          <w:rStyle w:val="C3"/>
          <w:rFonts w:ascii="Courier New" w:hAnsi="Courier New"/>
          <w:b w:val="1"/>
        </w:rPr>
      </w:pPr>
    </w:p>
    <w:p>
      <w:pPr>
        <w:pStyle w:val="P15"/>
        <w:numPr>
          <w:ilvl w:val="0"/>
          <w:numId w:val="15"/>
        </w:numPr>
        <w:tabs>
          <w:tab w:val="clear" w:pos="4252" w:leader="none"/>
          <w:tab w:val="clear" w:pos="8504" w:leader="none"/>
        </w:tabs>
        <w:ind w:hanging="284" w:left="993"/>
        <w:jc w:val="both"/>
        <w:rPr>
          <w:rStyle w:val="C3"/>
          <w:rFonts w:ascii="Courier New" w:hAnsi="Courier New"/>
        </w:rPr>
      </w:pPr>
      <w:r>
        <w:rPr>
          <w:rStyle w:val="C3"/>
          <w:rFonts w:ascii="Courier New" w:hAnsi="Courier New"/>
        </w:rPr>
        <w:t>Por cada solicitud de los contribuyentes de la Tasa por Servicios de Inspección General e Higiene, se abonará:</w:t>
      </w:r>
    </w:p>
    <w:p>
      <w:pPr>
        <w:pStyle w:val="P15"/>
        <w:numPr>
          <w:ilvl w:val="0"/>
          <w:numId w:val="16"/>
        </w:numPr>
        <w:tabs>
          <w:tab w:val="clear" w:pos="4252" w:leader="none"/>
          <w:tab w:val="clear" w:pos="8504" w:leader="none"/>
        </w:tabs>
        <w:jc w:val="both"/>
        <w:rPr>
          <w:rStyle w:val="C3"/>
          <w:rFonts w:ascii="Courier New" w:hAnsi="Courier New"/>
        </w:rPr>
      </w:pPr>
      <w:r>
        <w:rPr>
          <w:rStyle w:val="C3"/>
          <w:rFonts w:ascii="Courier New" w:hAnsi="Courier New"/>
        </w:rPr>
        <w:t xml:space="preserve">Por alta, el  importe  de PESOS CIEN.. . . . . . $100,00</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ind w:left="851"/>
        <w:jc w:val="both"/>
        <w:rPr>
          <w:rStyle w:val="C3"/>
          <w:rFonts w:ascii="Courier New" w:hAnsi="Courier New"/>
          <w:b w:val="1"/>
          <w:i w:val="1"/>
        </w:rPr>
      </w:pPr>
      <w:r>
        <w:rPr>
          <w:rStyle w:val="C3"/>
          <w:rFonts w:ascii="Courier New" w:hAnsi="Courier New"/>
          <w:b w:val="1"/>
          <w:i w:val="1"/>
        </w:rPr>
        <w:t>EN TODOS LOS CASOS DE INSCRIPCIONES DEBERAN ABONARSE AL MOMENTO DE REALIZAR LA PERTINENTE SOLICITUD, EL EQUIVALENTE A TRES (3) MESES DEL MONTO MINIMO ESTABLECIDO EN EL ARTICULO 5º.</w:t>
      </w:r>
      <w:r>
        <w:rPr>
          <w:rStyle w:val="C3"/>
          <w:rFonts w:ascii="Courier New" w:hAnsi="Courier New"/>
          <w:b w:val="1"/>
          <w:i w:val="1"/>
        </w:rPr>
        <w:t xml:space="preserve"> </w:t>
      </w:r>
    </w:p>
    <w:p>
      <w:pPr>
        <w:pStyle w:val="P15"/>
        <w:tabs>
          <w:tab w:val="clear" w:pos="4252" w:leader="none"/>
          <w:tab w:val="clear" w:pos="8504" w:leader="none"/>
        </w:tabs>
        <w:jc w:val="both"/>
        <w:rPr>
          <w:rStyle w:val="C3"/>
          <w:rFonts w:ascii="Courier New" w:hAnsi="Courier New"/>
        </w:rPr>
      </w:pPr>
    </w:p>
    <w:p>
      <w:pPr>
        <w:pStyle w:val="P15"/>
        <w:numPr>
          <w:ilvl w:val="0"/>
          <w:numId w:val="16"/>
        </w:numPr>
        <w:tabs>
          <w:tab w:val="clear" w:pos="4252" w:leader="none"/>
          <w:tab w:val="clear" w:pos="8504" w:leader="none"/>
        </w:tabs>
        <w:ind w:firstLine="0" w:left="1134"/>
        <w:jc w:val="both"/>
        <w:rPr>
          <w:rStyle w:val="C3"/>
          <w:rFonts w:ascii="Courier New" w:hAnsi="Courier New"/>
        </w:rPr>
      </w:pPr>
      <w:r>
        <w:rPr>
          <w:rStyle w:val="C3"/>
          <w:rFonts w:ascii="Courier New" w:hAnsi="Courier New"/>
        </w:rPr>
        <w:t>Por baja en la actividad comercial PESOS TREINTA . . . . . . . . . . . . . . . . . . . . . . .$30,00</w:t>
      </w:r>
    </w:p>
    <w:p>
      <w:pPr>
        <w:pStyle w:val="P15"/>
        <w:numPr>
          <w:ilvl w:val="0"/>
          <w:numId w:val="16"/>
        </w:numPr>
        <w:tabs>
          <w:tab w:val="clear" w:pos="4252" w:leader="none"/>
          <w:tab w:val="clear" w:pos="8504" w:leader="none"/>
        </w:tabs>
        <w:ind w:firstLine="0" w:left="1134"/>
        <w:jc w:val="both"/>
        <w:rPr>
          <w:rStyle w:val="C3"/>
          <w:rFonts w:ascii="Courier New" w:hAnsi="Courier New"/>
        </w:rPr>
      </w:pPr>
      <w:r>
        <w:rPr>
          <w:rStyle w:val="C3"/>
          <w:rFonts w:ascii="Courier New" w:hAnsi="Courier New"/>
        </w:rPr>
        <w:t>Por baja retroactiva en la actividad comercial, por cada año o fracción mayor a TRES (3) meses PESOS CIEN. . . . . . . . . . . . . . . . . $100,00</w:t>
      </w:r>
    </w:p>
    <w:p>
      <w:pPr>
        <w:pStyle w:val="P15"/>
        <w:tabs>
          <w:tab w:val="clear" w:pos="4252" w:leader="none"/>
          <w:tab w:val="clear" w:pos="8504" w:leader="none"/>
        </w:tabs>
        <w:ind w:left="1134"/>
        <w:jc w:val="both"/>
        <w:rPr>
          <w:rStyle w:val="C3"/>
          <w:rFonts w:ascii="Courier New" w:hAnsi="Courier New"/>
        </w:rPr>
      </w:pPr>
      <w:r>
        <w:rPr>
          <w:rStyle w:val="C3"/>
          <w:rFonts w:ascii="Courier New" w:hAnsi="Courier New"/>
        </w:rPr>
        <w:t xml:space="preserve">(Previa aplicación de lo normado en el Art.113 Cap. IV Título II del Libro Segundo de la Ordenanza Nº 3873 y modificatorias).  </w:t>
      </w:r>
    </w:p>
    <w:p>
      <w:pPr>
        <w:pStyle w:val="P15"/>
        <w:numPr>
          <w:ilvl w:val="0"/>
          <w:numId w:val="15"/>
        </w:numPr>
        <w:tabs>
          <w:tab w:val="clear" w:pos="4252" w:leader="none"/>
          <w:tab w:val="clear" w:pos="8504" w:leader="none"/>
        </w:tabs>
        <w:ind w:hanging="284" w:left="993"/>
        <w:jc w:val="both"/>
        <w:rPr>
          <w:rStyle w:val="C3"/>
          <w:rFonts w:ascii="Courier New" w:hAnsi="Courier New"/>
        </w:rPr>
      </w:pPr>
      <w:r>
        <w:rPr>
          <w:rStyle w:val="C3"/>
          <w:rFonts w:ascii="Courier New" w:hAnsi="Courier New"/>
        </w:rPr>
        <w:t xml:space="preserve">Por cada solicitud de alta, baja o modificación de la Contribución que incide sobre los Automotores se abonará PESOS VEINTICINCO. . . . . . . . . .  $25,00</w:t>
      </w:r>
    </w:p>
    <w:p>
      <w:pPr>
        <w:pStyle w:val="P15"/>
        <w:tabs>
          <w:tab w:val="clear" w:pos="4252" w:leader="none"/>
          <w:tab w:val="clear" w:pos="8504" w:leader="none"/>
        </w:tabs>
        <w:ind w:left="993"/>
        <w:jc w:val="both"/>
        <w:rPr>
          <w:rStyle w:val="C3"/>
          <w:rFonts w:ascii="Courier New" w:hAnsi="Courier New"/>
        </w:rPr>
      </w:pPr>
      <w:r>
        <w:rPr>
          <w:rStyle w:val="C3"/>
          <w:rFonts w:ascii="Courier New" w:hAnsi="Courier New"/>
        </w:rPr>
        <w:t>(Se exceptúa del pago de la presente tasa toda solicitud de cambio de domicilio con acreditación fehaciente).</w:t>
      </w:r>
    </w:p>
    <w:p>
      <w:pPr>
        <w:pStyle w:val="P15"/>
        <w:numPr>
          <w:ilvl w:val="0"/>
          <w:numId w:val="15"/>
        </w:numPr>
        <w:tabs>
          <w:tab w:val="clear" w:pos="4252" w:leader="none"/>
          <w:tab w:val="clear" w:pos="8504" w:leader="none"/>
        </w:tabs>
        <w:ind w:hanging="284" w:left="993"/>
        <w:jc w:val="both"/>
        <w:rPr>
          <w:rStyle w:val="C3"/>
          <w:rFonts w:ascii="Courier New" w:hAnsi="Courier New"/>
        </w:rPr>
      </w:pPr>
      <w:r>
        <w:rPr>
          <w:rStyle w:val="C3"/>
          <w:rFonts w:ascii="Courier New" w:hAnsi="Courier New"/>
        </w:rPr>
        <w:t>Por la solicitud de acogimiento a Planes de Facilidades de Pago por deudas de los contribuyentes de cualquiera de las tasas recaudadas por la Municipalidad de Alta Gracia PESOS QUINCE. . . . . . . . . . . . . . . . . . . . . . . . . . . . . $15,00</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Art.30</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outlineLvl w:val="0"/>
        <w:rPr>
          <w:rStyle w:val="C3"/>
          <w:rFonts w:ascii="Courier New" w:hAnsi="Courier New"/>
          <w:b w:val="1"/>
        </w:rPr>
      </w:pPr>
      <w:r>
        <w:rPr>
          <w:rStyle w:val="C3"/>
          <w:rFonts w:ascii="Courier New" w:hAnsi="Courier New"/>
          <w:b w:val="1"/>
        </w:rPr>
        <w:t xml:space="preserve">     REGISTRO CIVIL Y CAPACIDAD DE LAS PERSONAS</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a) Por cada solicitud de turno para Matrimonio PESOS TREINTA. . . . . . . . . . . . . . . . . . . . .$30,00</w:t>
      </w:r>
    </w:p>
    <w:p>
      <w:pPr>
        <w:widowControl w:val="0"/>
        <w:jc w:val="both"/>
        <w:rPr>
          <w:rStyle w:val="C3"/>
          <w:rFonts w:ascii="Courier New" w:hAnsi="Courier New"/>
          <w:b w:val="1"/>
        </w:rPr>
      </w:pPr>
    </w:p>
    <w:p>
      <w:pPr>
        <w:widowControl w:val="0"/>
        <w:ind w:left="709"/>
        <w:jc w:val="both"/>
        <w:rPr>
          <w:rStyle w:val="C3"/>
          <w:rFonts w:ascii="Courier New" w:hAnsi="Courier New"/>
        </w:rPr>
      </w:pPr>
      <w:r>
        <w:rPr>
          <w:rStyle w:val="C3"/>
          <w:rFonts w:ascii="Courier New" w:hAnsi="Courier New"/>
        </w:rPr>
        <w:t>”a- Por cada copia o fotocopia de acta, certificado:</w:t>
      </w:r>
    </w:p>
    <w:p>
      <w:pPr>
        <w:widowControl w:val="0"/>
        <w:tabs>
          <w:tab w:val="left" w:pos="432" w:leader="none"/>
          <w:tab w:val="left" w:pos="7920" w:leader="dot"/>
        </w:tabs>
        <w:ind w:left="709"/>
        <w:jc w:val="both"/>
        <w:rPr>
          <w:rStyle w:val="C3"/>
          <w:rFonts w:ascii="Courier New" w:hAnsi="Courier New"/>
        </w:rPr>
      </w:pPr>
      <w:r>
        <w:rPr>
          <w:rStyle w:val="C3"/>
          <w:rFonts w:ascii="Courier New" w:hAnsi="Courier New"/>
        </w:rPr>
        <w:t xml:space="preserve">a.1)(1.1./1.2) Para leyes sociales (salario, jubilación, pensión o matrimonio) y para uso escolar PESOS CINCO. . . . . . . . . . . . . . . . .  $ 5,00.-</w:t>
        <w:br w:type="textWrapping"/>
        <w:t xml:space="preserve">a.2) (1.3) Para cualquier otro trámite PESOS DIEZ. . . . . . . . . . . . . . . . . . . . . . . . .   $10,00.-</w:t>
      </w:r>
    </w:p>
    <w:p>
      <w:pPr>
        <w:widowControl w:val="0"/>
        <w:tabs>
          <w:tab w:val="left" w:pos="432" w:leader="none"/>
          <w:tab w:val="left" w:pos="7920" w:leader="dot"/>
        </w:tabs>
        <w:ind w:left="709"/>
        <w:jc w:val="both"/>
        <w:rPr>
          <w:rStyle w:val="C3"/>
          <w:rFonts w:ascii="Courier New" w:hAnsi="Courier New"/>
        </w:rPr>
      </w:pPr>
    </w:p>
    <w:p>
      <w:pPr>
        <w:pStyle w:val="P12"/>
      </w:pPr>
      <w:r>
        <w:t>b- Por cada nacimiento o defunción que se inscriba:</w:t>
        <w:br w:type="textWrapping"/>
        <w:t xml:space="preserve">b.1) (6) En día y horario hábil PESOS TREINTA. . . . . . . . . . . . . . . . . . . . . . . . . .  $30,00.-</w:t>
        <w:br w:type="textWrapping"/>
        <w:t>b.2) (18) En día y horario inhábil PESOS SESENTA. . . . . . . . . . . . . . . . . . . . . . . . . .$60,00.-</w:t>
      </w:r>
    </w:p>
    <w:p>
      <w:pPr>
        <w:widowControl w:val="0"/>
        <w:tabs>
          <w:tab w:val="left" w:pos="709" w:leader="none"/>
          <w:tab w:val="left" w:pos="7920" w:leader="dot"/>
        </w:tabs>
        <w:ind w:left="709"/>
        <w:jc w:val="both"/>
        <w:rPr>
          <w:rStyle w:val="C3"/>
          <w:rFonts w:ascii="Courier New" w:hAnsi="Courier New"/>
        </w:rPr>
      </w:pPr>
      <w:r>
        <w:rPr>
          <w:rStyle w:val="C3"/>
          <w:rFonts w:ascii="Courier New" w:hAnsi="Courier New"/>
        </w:rPr>
        <w:br w:type="textWrapping"/>
        <w:t>c-Matrimonios:</w:t>
        <w:br w:type="textWrapping"/>
        <w:t>c.1) (7.1) En día y horario hábil PESOS OCHENTA . . . . . . . . . . . . . . . . . . . . . . . . . . $80,00.-</w:t>
        <w:br w:type="textWrapping"/>
        <w:t xml:space="preserve">c.2) (7.4) En día y horario inhábil PESOS CIENTO NOVENTA. . . . . . . . . . . . . . . . . .   $190,00.-</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jc w:val="both"/>
        <w:rPr>
          <w:rStyle w:val="C3"/>
          <w:rFonts w:ascii="Courier New" w:hAnsi="Courier New"/>
        </w:rPr>
      </w:pPr>
      <w:r>
        <w:rPr>
          <w:rStyle w:val="C3"/>
          <w:rFonts w:ascii="Courier New" w:hAnsi="Courier New"/>
        </w:rPr>
        <w:t xml:space="preserve">c.3) (7.2) Por imposibilidad comprobada de alguno de los contrayentes se deba realizar fuera de la oficina PESOS CINCUENTA. . . . . . . . . . . . . .  $ 50,00.-</w:t>
        <w:br w:type="textWrapping"/>
        <w:t>c.4) (7.3) Por cada testigo que exceda al número prescripto por la Ley PESOS CIEN. . . . . . $ 100,00.-</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jc w:val="both"/>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jc w:val="both"/>
        <w:rPr>
          <w:rStyle w:val="C3"/>
          <w:rFonts w:ascii="Courier New" w:hAnsi="Courier New"/>
        </w:rPr>
      </w:pPr>
      <w:r>
        <w:rPr>
          <w:rStyle w:val="C3"/>
          <w:rFonts w:ascii="Courier New" w:hAnsi="Courier New"/>
        </w:rPr>
        <w:t xml:space="preserve">d- (9) Por la reinscripción o transcripción de actas de nacimiento o defunción labradas fuera de la jurisdicción de la oficina PESOS NOVENTA. . . . . . . . . . . . . . . . . . . . . . . . . . . . .  $ 90,00.-</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jc w:val="both"/>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jc w:val="both"/>
        <w:rPr>
          <w:rStyle w:val="C3"/>
          <w:rFonts w:ascii="Courier New" w:hAnsi="Courier New"/>
        </w:rPr>
      </w:pPr>
      <w:r>
        <w:rPr>
          <w:rStyle w:val="C3"/>
          <w:rFonts w:ascii="Courier New" w:hAnsi="Courier New"/>
        </w:rPr>
        <w:t>e- (14) Por cada inscripción de reconocimiento de hijo realizado ante escribano público o en la oficina de Registro Civil PESOS CINCUENTA. . . . . . . .$ 50,00.-</w:t>
      </w:r>
    </w:p>
    <w:p>
      <w:pPr>
        <w:widowControl w:val="0"/>
        <w:ind w:left="709"/>
        <w:jc w:val="both"/>
        <w:rPr>
          <w:rStyle w:val="C3"/>
          <w:rFonts w:ascii="Courier New" w:hAnsi="Courier New"/>
        </w:rPr>
      </w:pPr>
      <w:r>
        <w:rPr>
          <w:rStyle w:val="C3"/>
          <w:rFonts w:ascii="Courier New" w:hAnsi="Courier New"/>
        </w:rPr>
        <w:t>f- (16) Resoluciones judiciales</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jc w:val="both"/>
        <w:rPr>
          <w:rStyle w:val="C3"/>
          <w:rFonts w:ascii="Courier New" w:hAnsi="Courier New"/>
        </w:rPr>
      </w:pPr>
      <w:r>
        <w:rPr>
          <w:rStyle w:val="C3"/>
          <w:rFonts w:ascii="Courier New" w:hAnsi="Courier New"/>
        </w:rPr>
        <w:t>f.1- (16.1) Por la inscripción de sentencias, resoluciones u otros oficios judiciales que se refieran a inscripciones de nacimiento, matrimonio, defunción, adopción, divorcio, nulidad de matrimonio, filiación PESOS CIENTO VEINTE. . . . . . . . $120,00.-</w:t>
        <w:br w:type="textWrapping"/>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rPr>
          <w:rStyle w:val="C3"/>
          <w:rFonts w:ascii="Courier New" w:hAnsi="Courier New"/>
        </w:rPr>
      </w:pPr>
      <w:r>
        <w:rPr>
          <w:rStyle w:val="C3"/>
          <w:rFonts w:ascii="Courier New" w:hAnsi="Courier New"/>
        </w:rPr>
        <w:t>g- Transporte de cadáveres:</w:t>
        <w:br w:type="textWrapping"/>
        <w:t>g.1 (17.1) Por derecho de transportes PESOS CINCUENTA. . . . . . . . . . . . . . . . . . . . . . . . $50,00.-</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rPr>
          <w:rStyle w:val="C3"/>
          <w:rFonts w:ascii="Courier New" w:hAnsi="Courier New"/>
        </w:rPr>
      </w:pPr>
      <w:r>
        <w:rPr>
          <w:rStyle w:val="C3"/>
          <w:rFonts w:ascii="Courier New" w:hAnsi="Courier New"/>
        </w:rPr>
        <w:t>h- Derechos de Oficina por actos o hechos no previstos específicamente PESOS CINCUENTA. . . . . . . .$50.00.-</w:t>
      </w:r>
    </w:p>
    <w:p>
      <w:pPr>
        <w:pStyle w:val="P15"/>
        <w:tabs>
          <w:tab w:val="clear" w:pos="4252" w:leader="none"/>
          <w:tab w:val="clear" w:pos="8504" w:leader="none"/>
        </w:tabs>
        <w:rPr>
          <w:rStyle w:val="C3"/>
          <w:rFonts w:ascii="Courier New" w:hAnsi="Courier New"/>
          <w:b w:val="1"/>
        </w:rPr>
      </w:pPr>
    </w:p>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 xml:space="preserve">    </w:t>
      </w: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Art.31</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709"/>
        <w:jc w:val="both"/>
        <w:outlineLvl w:val="0"/>
        <w:rPr>
          <w:rStyle w:val="C3"/>
          <w:rFonts w:ascii="Courier New" w:hAnsi="Courier New"/>
          <w:b w:val="1"/>
        </w:rPr>
      </w:pPr>
      <w:r>
        <w:rPr>
          <w:rStyle w:val="C3"/>
          <w:rFonts w:ascii="Courier New" w:hAnsi="Courier New"/>
          <w:b w:val="1"/>
        </w:rPr>
        <w:t>SOLICITUD DE CERTIFICADO DE GUÍA</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Por cada cabeza de ganado que conste en los certificados de transferencias PESOS UNO. . . . . . . . . . . . . . . . . . . . . . . . . . . . . . . .$1,00</w:t>
      </w: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Dicho valor será actualizado automáticamente cuando la Provincia lo modifique por estar adherido al convenio.</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u w:val="single"/>
        </w:rPr>
        <w:t>Art.32</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r>
        <w:rPr>
          <w:rStyle w:val="C3"/>
          <w:rFonts w:ascii="Courier New" w:hAnsi="Courier New"/>
          <w:b w:val="1"/>
        </w:rPr>
        <w:t xml:space="preserve">       PRODUCTOS QUIMICOS O BIOLOGICOS DE USO AGROPECUARIO</w:t>
      </w:r>
    </w:p>
    <w:p>
      <w:pPr>
        <w:pStyle w:val="P15"/>
        <w:tabs>
          <w:tab w:val="left" w:pos="709" w:leader="none"/>
          <w:tab w:val="clear" w:pos="4252" w:leader="none"/>
          <w:tab w:val="clear" w:pos="8504" w:leader="none"/>
        </w:tabs>
        <w:ind w:hanging="1" w:left="709"/>
        <w:jc w:val="both"/>
        <w:outlineLvl w:val="0"/>
        <w:rPr>
          <w:rStyle w:val="C3"/>
          <w:rFonts w:ascii="Courier New" w:hAnsi="Courier New"/>
          <w:b w:val="1"/>
        </w:rPr>
      </w:pPr>
      <w:r>
        <w:rPr>
          <w:rStyle w:val="C3"/>
          <w:rFonts w:ascii="Courier New" w:hAnsi="Courier New"/>
          <w:b w:val="1"/>
        </w:rPr>
        <w:t xml:space="preserve">POR </w:t>
      </w:r>
      <w:r>
        <w:rPr>
          <w:rStyle w:val="C3"/>
          <w:rFonts w:ascii="Courier New" w:hAnsi="Courier New"/>
        </w:rPr>
        <w:t>los servicios que se enumeran a continuación relacionados con la Ley Nº 9164 y su Decreto Reglamentario 132/05, se pagaran las siguientes tasas, valores que seran reajustados automáticamente de acuerdo con los valores que establezca anualmente la Ley Impositiva Provincial:</w:t>
      </w:r>
    </w:p>
    <w:p>
      <w:pPr>
        <w:pStyle w:val="P15"/>
        <w:tabs>
          <w:tab w:val="clear" w:pos="4252" w:leader="none"/>
          <w:tab w:val="clear" w:pos="8504" w:leader="none"/>
        </w:tabs>
        <w:ind w:firstLine="708"/>
        <w:jc w:val="both"/>
        <w:outlineLvl w:val="0"/>
        <w:rPr>
          <w:rStyle w:val="C3"/>
          <w:rFonts w:ascii="Courier New" w:hAnsi="Courier New"/>
          <w:b w:val="1"/>
        </w:rPr>
      </w:pPr>
    </w:p>
    <w:tbl>
      <w:tblPr>
        <w:tblStyle w:val="T2"/>
        <w:tblW w:w="5493" w:type="pct"/>
        <w:tblCellSpacing w:w="0" w:type="dxa"/>
        <w:tblLayout w:type="autofit"/>
        <w:tblCellMar>
          <w:left w:w="0" w:type="dxa"/>
          <w:right w:w="0" w:type="dxa"/>
        </w:tblCellMar>
      </w:tblPr>
      <w:tblGrid/>
      <w:tr>
        <w:trPr>
          <w:gridAfter w:val="2"/>
          <w:wBefore w:w="0" w:type="pct"/>
          <w:wAfter w:w="841" w:type="pct"/>
          <w:trHeight w:hRule="atLeast" w:val="771"/>
        </w:trPr>
        <w:tc>
          <w:tcPr>
            <w:tcW w:w="523" w:type="pct"/>
          </w:tcPr>
          <w:p>
            <w:pPr>
              <w:jc w:val="center"/>
              <w:rPr>
                <w:rStyle w:val="C3"/>
                <w:rFonts w:ascii="Courier New" w:hAnsi="Courier New"/>
                <w:b w:val="1"/>
              </w:rPr>
            </w:pPr>
          </w:p>
        </w:tc>
        <w:tc>
          <w:tcPr>
            <w:tcW w:w="3637" w:type="pct"/>
          </w:tcPr>
          <w:p>
            <w:pPr>
              <w:rPr>
                <w:rStyle w:val="C3"/>
                <w:rFonts w:ascii="Courier New" w:hAnsi="Courier New"/>
                <w:b w:val="1"/>
              </w:rPr>
            </w:pPr>
            <w:r>
              <w:rPr>
                <w:rStyle w:val="C3"/>
                <w:rFonts w:ascii="Courier New" w:hAnsi="Courier New"/>
                <w:b w:val="1"/>
              </w:rPr>
              <w:t xml:space="preserve">CONCEPTO             </w:t>
            </w:r>
          </w:p>
        </w:tc>
      </w:tr>
      <w:tr>
        <w:trPr>
          <w:gridAfter w:val="1"/>
          <w:wBefore w:w="0" w:type="pct"/>
          <w:wAfter w:w="75" w:type="pct"/>
        </w:trPr>
        <w:tc>
          <w:tcPr>
            <w:tcW w:w="523" w:type="pct"/>
          </w:tcPr>
          <w:p>
            <w:pPr>
              <w:rPr>
                <w:rStyle w:val="C3"/>
                <w:rFonts w:ascii="Courier New" w:hAnsi="Courier New"/>
                <w:b w:val="1"/>
              </w:rPr>
            </w:pPr>
            <w:r>
              <w:rPr>
                <w:rStyle w:val="C3"/>
                <w:rFonts w:ascii="Courier New" w:hAnsi="Courier New"/>
                <w:b w:val="1"/>
              </w:rPr>
              <w:t xml:space="preserve">1.- </w:t>
            </w:r>
          </w:p>
        </w:tc>
        <w:tc>
          <w:tcPr>
            <w:tcW w:w="3637" w:type="pct"/>
          </w:tcPr>
          <w:p>
            <w:pPr>
              <w:rPr>
                <w:rStyle w:val="C3"/>
                <w:rFonts w:ascii="Courier New" w:hAnsi="Courier New"/>
                <w:b w:val="1"/>
              </w:rPr>
            </w:pPr>
            <w:r>
              <w:rPr>
                <w:rStyle w:val="C3"/>
                <w:rFonts w:ascii="Courier New" w:hAnsi="Courier New"/>
                <w:b w:val="1"/>
              </w:rPr>
              <w:t>Inscripción de:</w:t>
            </w:r>
          </w:p>
        </w:tc>
        <w:tc>
          <w:tcPr>
            <w:tcW w:w="766" w:type="pct"/>
          </w:tcPr>
          <w:p>
            <w:pPr>
              <w:rPr>
                <w:rStyle w:val="C3"/>
                <w:rFonts w:ascii="Courier New" w:hAnsi="Courier New"/>
                <w:b w:val="1"/>
              </w:rPr>
            </w:pPr>
          </w:p>
        </w:tc>
      </w:tr>
      <w:tr>
        <w:trPr>
          <w:wBefore w:w="0" w:type="pct"/>
          <w:wAfter w:w="0" w:type="pct"/>
        </w:trPr>
        <w:tc>
          <w:tcPr>
            <w:tcW w:w="523" w:type="pct"/>
          </w:tcPr>
          <w:p>
            <w:pPr>
              <w:rPr>
                <w:rStyle w:val="C3"/>
                <w:rFonts w:ascii="Courier New" w:hAnsi="Courier New"/>
              </w:rPr>
            </w:pPr>
            <w:r>
              <w:rPr>
                <w:rStyle w:val="C3"/>
                <w:rFonts w:ascii="Courier New" w:hAnsi="Courier New"/>
              </w:rPr>
              <w:t>1.1.-</w:t>
            </w:r>
          </w:p>
        </w:tc>
        <w:tc>
          <w:tcPr>
            <w:tcW w:w="3637" w:type="pct"/>
          </w:tcPr>
          <w:p>
            <w:pPr>
              <w:rPr>
                <w:rStyle w:val="C3"/>
                <w:rFonts w:ascii="Courier New" w:hAnsi="Courier New"/>
              </w:rPr>
            </w:pPr>
            <w:r>
              <w:rPr>
                <w:rStyle w:val="C3"/>
                <w:rFonts w:ascii="Courier New" w:hAnsi="Courier New"/>
              </w:rPr>
              <w:t xml:space="preserve">Elaboradores, Formuladores o Fraccionadores de Agroquímicos: </w:t>
            </w:r>
          </w:p>
        </w:tc>
        <w:tc>
          <w:tcPr>
            <w:tcW w:w="841" w:type="pct"/>
            <w:gridSpan w:val="2"/>
          </w:tcPr>
          <w:p>
            <w:pPr>
              <w:jc w:val="right"/>
              <w:rPr>
                <w:rStyle w:val="C3"/>
                <w:rFonts w:ascii="Courier New" w:hAnsi="Courier New"/>
              </w:rPr>
            </w:pPr>
            <w:r>
              <w:rPr>
                <w:rStyle w:val="C3"/>
                <w:rFonts w:ascii="Courier New" w:hAnsi="Courier New"/>
              </w:rPr>
              <w:t>$ 225,00</w:t>
            </w:r>
          </w:p>
        </w:tc>
      </w:tr>
      <w:tr>
        <w:trPr>
          <w:wBefore w:w="0" w:type="pct"/>
          <w:wAfter w:w="0" w:type="pct"/>
        </w:trPr>
        <w:tc>
          <w:tcPr>
            <w:tcW w:w="523" w:type="pct"/>
          </w:tcPr>
          <w:p>
            <w:pPr>
              <w:rPr>
                <w:rStyle w:val="C3"/>
                <w:rFonts w:ascii="Courier New" w:hAnsi="Courier New"/>
              </w:rPr>
            </w:pPr>
            <w:r>
              <w:rPr>
                <w:rStyle w:val="C3"/>
                <w:rFonts w:ascii="Courier New" w:hAnsi="Courier New"/>
              </w:rPr>
              <w:t>1.2.-</w:t>
            </w:r>
          </w:p>
        </w:tc>
        <w:tc>
          <w:tcPr>
            <w:tcW w:w="3637" w:type="pct"/>
          </w:tcPr>
          <w:p>
            <w:pPr>
              <w:rPr>
                <w:rStyle w:val="C3"/>
                <w:rFonts w:ascii="Courier New" w:hAnsi="Courier New"/>
              </w:rPr>
            </w:pPr>
            <w:r>
              <w:rPr>
                <w:rStyle w:val="C3"/>
                <w:rFonts w:ascii="Courier New" w:hAnsi="Courier New"/>
              </w:rPr>
              <w:t xml:space="preserve">Empresas Expendedoras y/o distribuidoras, por cada boca de expendio y/o distribución a inscribir: </w:t>
            </w:r>
          </w:p>
        </w:tc>
        <w:tc>
          <w:tcPr>
            <w:tcW w:w="841" w:type="pct"/>
            <w:gridSpan w:val="2"/>
          </w:tcPr>
          <w:p>
            <w:pPr>
              <w:jc w:val="right"/>
              <w:rPr>
                <w:rStyle w:val="C3"/>
                <w:rFonts w:ascii="Courier New" w:hAnsi="Courier New"/>
              </w:rPr>
            </w:pPr>
            <w:r>
              <w:rPr>
                <w:rStyle w:val="C3"/>
                <w:rFonts w:ascii="Courier New" w:hAnsi="Courier New"/>
              </w:rPr>
              <w:t>$ 375,00</w:t>
            </w:r>
          </w:p>
        </w:tc>
      </w:tr>
      <w:tr>
        <w:trPr>
          <w:wBefore w:w="0" w:type="pct"/>
          <w:wAfter w:w="0" w:type="pct"/>
        </w:trPr>
        <w:tc>
          <w:tcPr>
            <w:tcW w:w="523" w:type="pct"/>
          </w:tcPr>
          <w:p>
            <w:pPr>
              <w:rPr>
                <w:rStyle w:val="C3"/>
                <w:rFonts w:ascii="Courier New" w:hAnsi="Courier New"/>
              </w:rPr>
            </w:pPr>
            <w:r>
              <w:rPr>
                <w:rStyle w:val="C3"/>
                <w:rFonts w:ascii="Courier New" w:hAnsi="Courier New"/>
              </w:rPr>
              <w:t xml:space="preserve">1.3.- </w:t>
            </w:r>
          </w:p>
        </w:tc>
        <w:tc>
          <w:tcPr>
            <w:tcW w:w="3637" w:type="pct"/>
          </w:tcPr>
          <w:p>
            <w:pPr>
              <w:rPr>
                <w:rStyle w:val="C3"/>
                <w:rFonts w:ascii="Courier New" w:hAnsi="Courier New"/>
              </w:rPr>
            </w:pPr>
            <w:r>
              <w:rPr>
                <w:rStyle w:val="C3"/>
                <w:rFonts w:ascii="Courier New" w:hAnsi="Courier New"/>
              </w:rPr>
              <w:t>Asesores Fitosanitarios:</w:t>
            </w:r>
          </w:p>
        </w:tc>
        <w:tc>
          <w:tcPr>
            <w:tcW w:w="841" w:type="pct"/>
            <w:gridSpan w:val="2"/>
          </w:tcPr>
          <w:p>
            <w:pPr>
              <w:jc w:val="right"/>
              <w:rPr>
                <w:rStyle w:val="C3"/>
                <w:rFonts w:ascii="Courier New" w:hAnsi="Courier New"/>
              </w:rPr>
            </w:pPr>
            <w:r>
              <w:rPr>
                <w:rStyle w:val="C3"/>
                <w:rFonts w:ascii="Courier New" w:hAnsi="Courier New"/>
              </w:rPr>
              <w:t>$ 150,00</w:t>
            </w:r>
          </w:p>
        </w:tc>
      </w:tr>
      <w:tr>
        <w:trPr>
          <w:wBefore w:w="0" w:type="pct"/>
          <w:wAfter w:w="0" w:type="pct"/>
        </w:trPr>
        <w:tc>
          <w:tcPr>
            <w:tcW w:w="523" w:type="pct"/>
          </w:tcPr>
          <w:p>
            <w:pPr>
              <w:rPr>
                <w:rStyle w:val="C3"/>
                <w:rFonts w:ascii="Courier New" w:hAnsi="Courier New"/>
              </w:rPr>
            </w:pPr>
            <w:r>
              <w:rPr>
                <w:rStyle w:val="C3"/>
                <w:rFonts w:ascii="Courier New" w:hAnsi="Courier New"/>
              </w:rPr>
              <w:t>1.4.-</w:t>
            </w:r>
          </w:p>
        </w:tc>
        <w:tc>
          <w:tcPr>
            <w:tcW w:w="3637" w:type="pct"/>
          </w:tcPr>
          <w:p>
            <w:pPr>
              <w:rPr>
                <w:rStyle w:val="C3"/>
                <w:rFonts w:ascii="Courier New" w:hAnsi="Courier New"/>
              </w:rPr>
            </w:pPr>
            <w:r>
              <w:rPr>
                <w:rStyle w:val="C3"/>
                <w:rFonts w:ascii="Courier New" w:hAnsi="Courier New"/>
              </w:rPr>
              <w:t>Depósitos de Agroquímicos no comerciales:</w:t>
            </w:r>
          </w:p>
        </w:tc>
        <w:tc>
          <w:tcPr>
            <w:tcW w:w="841" w:type="pct"/>
            <w:gridSpan w:val="2"/>
          </w:tcPr>
          <w:p>
            <w:pPr>
              <w:jc w:val="right"/>
              <w:rPr>
                <w:rStyle w:val="C3"/>
                <w:rFonts w:ascii="Courier New" w:hAnsi="Courier New"/>
              </w:rPr>
            </w:pPr>
            <w:r>
              <w:rPr>
                <w:rStyle w:val="C3"/>
                <w:rFonts w:ascii="Courier New" w:hAnsi="Courier New"/>
              </w:rPr>
              <w:t>$ 150,00</w:t>
            </w:r>
          </w:p>
        </w:tc>
      </w:tr>
      <w:tr>
        <w:trPr>
          <w:wBefore w:w="0" w:type="pct"/>
          <w:wAfter w:w="0" w:type="pct"/>
        </w:trPr>
        <w:tc>
          <w:tcPr>
            <w:tcW w:w="523" w:type="pct"/>
          </w:tcPr>
          <w:p>
            <w:pPr>
              <w:rPr>
                <w:rStyle w:val="C3"/>
                <w:rFonts w:ascii="Courier New" w:hAnsi="Courier New"/>
              </w:rPr>
            </w:pPr>
            <w:r>
              <w:rPr>
                <w:rStyle w:val="C3"/>
                <w:rFonts w:ascii="Courier New" w:hAnsi="Courier New"/>
              </w:rPr>
              <w:t>1.5.-</w:t>
            </w:r>
          </w:p>
        </w:tc>
        <w:tc>
          <w:tcPr>
            <w:tcW w:w="3637" w:type="pct"/>
          </w:tcPr>
          <w:p>
            <w:pPr>
              <w:rPr>
                <w:rStyle w:val="C3"/>
                <w:rFonts w:ascii="Courier New" w:hAnsi="Courier New"/>
              </w:rPr>
            </w:pPr>
            <w:r>
              <w:rPr>
                <w:rStyle w:val="C3"/>
                <w:rFonts w:ascii="Courier New" w:hAnsi="Courier New"/>
              </w:rPr>
              <w:t xml:space="preserve">Centros de Acopio Principal de Envases: </w:t>
            </w:r>
          </w:p>
        </w:tc>
        <w:tc>
          <w:tcPr>
            <w:tcW w:w="841" w:type="pct"/>
            <w:gridSpan w:val="2"/>
          </w:tcPr>
          <w:p>
            <w:pPr>
              <w:jc w:val="right"/>
              <w:rPr>
                <w:rStyle w:val="C3"/>
                <w:rFonts w:ascii="Courier New" w:hAnsi="Courier New"/>
              </w:rPr>
            </w:pPr>
            <w:r>
              <w:rPr>
                <w:rStyle w:val="C3"/>
                <w:rFonts w:ascii="Courier New" w:hAnsi="Courier New"/>
              </w:rPr>
              <w:t>$ 75,00</w:t>
            </w:r>
          </w:p>
        </w:tc>
      </w:tr>
      <w:tr>
        <w:trPr>
          <w:wBefore w:w="0" w:type="pct"/>
          <w:wAfter w:w="0" w:type="pct"/>
        </w:trPr>
        <w:tc>
          <w:tcPr>
            <w:tcW w:w="523" w:type="pct"/>
          </w:tcPr>
          <w:p>
            <w:pPr>
              <w:rPr>
                <w:rStyle w:val="C3"/>
                <w:rFonts w:ascii="Courier New" w:hAnsi="Courier New"/>
              </w:rPr>
            </w:pPr>
            <w:r>
              <w:rPr>
                <w:rStyle w:val="C3"/>
                <w:rFonts w:ascii="Courier New" w:hAnsi="Courier New"/>
              </w:rPr>
              <w:t xml:space="preserve">1.6.- </w:t>
            </w:r>
          </w:p>
        </w:tc>
        <w:tc>
          <w:tcPr>
            <w:tcW w:w="3637" w:type="pct"/>
          </w:tcPr>
          <w:p>
            <w:pPr>
              <w:rPr>
                <w:rStyle w:val="C3"/>
                <w:rFonts w:ascii="Courier New" w:hAnsi="Courier New"/>
              </w:rPr>
            </w:pPr>
            <w:r>
              <w:rPr>
                <w:rStyle w:val="C3"/>
                <w:rFonts w:ascii="Courier New" w:hAnsi="Courier New"/>
              </w:rPr>
              <w:t>Plantas de destino final de Envases Agroquímicos:</w:t>
            </w:r>
          </w:p>
        </w:tc>
        <w:tc>
          <w:tcPr>
            <w:tcW w:w="841" w:type="pct"/>
            <w:gridSpan w:val="2"/>
          </w:tcPr>
          <w:p>
            <w:pPr>
              <w:jc w:val="right"/>
              <w:rPr>
                <w:rStyle w:val="C3"/>
                <w:rFonts w:ascii="Courier New" w:hAnsi="Courier New"/>
              </w:rPr>
            </w:pPr>
            <w:r>
              <w:rPr>
                <w:rStyle w:val="C3"/>
                <w:rFonts w:ascii="Courier New" w:hAnsi="Courier New"/>
              </w:rPr>
              <w:t xml:space="preserve">$ 225,00 </w:t>
            </w:r>
          </w:p>
        </w:tc>
      </w:tr>
      <w:tr>
        <w:trPr>
          <w:wBefore w:w="0" w:type="pct"/>
          <w:wAfter w:w="0" w:type="pct"/>
        </w:trPr>
        <w:tc>
          <w:tcPr>
            <w:tcW w:w="523" w:type="pct"/>
          </w:tcPr>
          <w:p>
            <w:pPr>
              <w:rPr>
                <w:rStyle w:val="C3"/>
                <w:rFonts w:ascii="Courier New" w:hAnsi="Courier New"/>
              </w:rPr>
            </w:pPr>
            <w:r>
              <w:rPr>
                <w:rStyle w:val="C3"/>
                <w:rFonts w:ascii="Courier New" w:hAnsi="Courier New"/>
              </w:rPr>
              <w:t>1.7.-</w:t>
            </w:r>
          </w:p>
        </w:tc>
        <w:tc>
          <w:tcPr>
            <w:tcW w:w="3637" w:type="pct"/>
          </w:tcPr>
          <w:p>
            <w:pPr>
              <w:rPr>
                <w:rStyle w:val="C3"/>
                <w:rFonts w:ascii="Courier New" w:hAnsi="Courier New"/>
              </w:rPr>
            </w:pPr>
            <w:r>
              <w:rPr>
                <w:rStyle w:val="C3"/>
                <w:rFonts w:ascii="Courier New" w:hAnsi="Courier New"/>
              </w:rPr>
              <w:t>Empresas Aeroaplicadoras:</w:t>
            </w:r>
          </w:p>
        </w:tc>
        <w:tc>
          <w:tcPr>
            <w:tcW w:w="841" w:type="pct"/>
            <w:gridSpan w:val="2"/>
          </w:tcPr>
          <w:p>
            <w:pPr>
              <w:jc w:val="right"/>
              <w:rPr>
                <w:rStyle w:val="C3"/>
                <w:rFonts w:ascii="Courier New" w:hAnsi="Courier New"/>
              </w:rPr>
            </w:pPr>
            <w:r>
              <w:rPr>
                <w:rStyle w:val="C3"/>
                <w:rFonts w:ascii="Courier New" w:hAnsi="Courier New"/>
              </w:rPr>
              <w:t>$ 375,00</w:t>
            </w:r>
          </w:p>
        </w:tc>
      </w:tr>
      <w:tr>
        <w:trPr>
          <w:wBefore w:w="0" w:type="pct"/>
          <w:wAfter w:w="0" w:type="pct"/>
        </w:trPr>
        <w:tc>
          <w:tcPr>
            <w:tcW w:w="523" w:type="pct"/>
          </w:tcPr>
          <w:p>
            <w:pPr>
              <w:rPr>
                <w:rStyle w:val="C3"/>
                <w:rFonts w:ascii="Courier New" w:hAnsi="Courier New"/>
              </w:rPr>
            </w:pPr>
            <w:r>
              <w:rPr>
                <w:rStyle w:val="C3"/>
                <w:rFonts w:ascii="Courier New" w:hAnsi="Courier New"/>
              </w:rPr>
              <w:t xml:space="preserve">1.8.- </w:t>
            </w:r>
          </w:p>
        </w:tc>
        <w:tc>
          <w:tcPr>
            <w:tcW w:w="3637" w:type="pct"/>
          </w:tcPr>
          <w:p>
            <w:pPr>
              <w:rPr>
                <w:rStyle w:val="C3"/>
                <w:rFonts w:ascii="Courier New" w:hAnsi="Courier New"/>
              </w:rPr>
            </w:pPr>
            <w:r>
              <w:rPr>
                <w:rStyle w:val="C3"/>
                <w:rFonts w:ascii="Courier New" w:hAnsi="Courier New"/>
              </w:rPr>
              <w:t>Empresas Aplicadoras Terrestres autopropulsadas:</w:t>
            </w:r>
          </w:p>
        </w:tc>
        <w:tc>
          <w:tcPr>
            <w:tcW w:w="841" w:type="pct"/>
            <w:gridSpan w:val="2"/>
          </w:tcPr>
          <w:p>
            <w:pPr>
              <w:jc w:val="right"/>
              <w:rPr>
                <w:rStyle w:val="C3"/>
                <w:rFonts w:ascii="Courier New" w:hAnsi="Courier New"/>
              </w:rPr>
            </w:pPr>
            <w:r>
              <w:rPr>
                <w:rStyle w:val="C3"/>
                <w:rFonts w:ascii="Courier New" w:hAnsi="Courier New"/>
              </w:rPr>
              <w:t xml:space="preserve">$ 225,00 </w:t>
            </w:r>
          </w:p>
        </w:tc>
      </w:tr>
      <w:tr>
        <w:trPr>
          <w:wBefore w:w="0" w:type="pct"/>
          <w:wAfter w:w="0" w:type="pct"/>
        </w:trPr>
        <w:tc>
          <w:tcPr>
            <w:tcW w:w="523" w:type="pct"/>
          </w:tcPr>
          <w:p>
            <w:pPr>
              <w:rPr>
                <w:rStyle w:val="C3"/>
                <w:rFonts w:ascii="Courier New" w:hAnsi="Courier New"/>
              </w:rPr>
            </w:pPr>
            <w:r>
              <w:rPr>
                <w:rStyle w:val="C3"/>
                <w:rFonts w:ascii="Courier New" w:hAnsi="Courier New"/>
              </w:rPr>
              <w:t>1.9.-</w:t>
            </w:r>
          </w:p>
        </w:tc>
        <w:tc>
          <w:tcPr>
            <w:tcW w:w="3637" w:type="pct"/>
          </w:tcPr>
          <w:p>
            <w:pPr>
              <w:rPr>
                <w:rStyle w:val="C3"/>
                <w:rFonts w:ascii="Courier New" w:hAnsi="Courier New"/>
              </w:rPr>
            </w:pPr>
            <w:r>
              <w:rPr>
                <w:rStyle w:val="C3"/>
                <w:rFonts w:ascii="Courier New" w:hAnsi="Courier New"/>
              </w:rPr>
              <w:t>Empresas Aplicadoras Terrestres de arrastre:</w:t>
            </w:r>
          </w:p>
        </w:tc>
        <w:tc>
          <w:tcPr>
            <w:tcW w:w="841" w:type="pct"/>
            <w:gridSpan w:val="2"/>
          </w:tcPr>
          <w:p>
            <w:pPr>
              <w:jc w:val="right"/>
              <w:rPr>
                <w:rStyle w:val="C3"/>
                <w:rFonts w:ascii="Courier New" w:hAnsi="Courier New"/>
              </w:rPr>
            </w:pPr>
            <w:r>
              <w:rPr>
                <w:rStyle w:val="C3"/>
                <w:rFonts w:ascii="Courier New" w:hAnsi="Courier New"/>
              </w:rPr>
              <w:t>$ 75,00</w:t>
            </w:r>
          </w:p>
        </w:tc>
      </w:tr>
      <w:tr>
        <w:trPr>
          <w:wBefore w:w="0" w:type="pct"/>
          <w:wAfter w:w="0" w:type="pct"/>
        </w:trPr>
        <w:tc>
          <w:tcPr>
            <w:tcW w:w="523" w:type="pct"/>
          </w:tcPr>
          <w:p>
            <w:pPr>
              <w:rPr>
                <w:rStyle w:val="C3"/>
                <w:rFonts w:ascii="Courier New" w:hAnsi="Courier New"/>
              </w:rPr>
            </w:pPr>
            <w:r>
              <w:rPr>
                <w:rStyle w:val="C3"/>
                <w:rFonts w:ascii="Courier New" w:hAnsi="Courier New"/>
              </w:rPr>
              <w:t>1.10.-</w:t>
            </w:r>
          </w:p>
        </w:tc>
        <w:tc>
          <w:tcPr>
            <w:tcW w:w="3637" w:type="pct"/>
          </w:tcPr>
          <w:p>
            <w:pPr>
              <w:rPr>
                <w:rStyle w:val="C3"/>
                <w:rFonts w:ascii="Courier New" w:hAnsi="Courier New"/>
              </w:rPr>
            </w:pPr>
            <w:r>
              <w:rPr>
                <w:rStyle w:val="C3"/>
                <w:rFonts w:ascii="Courier New" w:hAnsi="Courier New"/>
              </w:rPr>
              <w:t xml:space="preserve">Aplicadores Mochilas Manuales: </w:t>
            </w:r>
          </w:p>
        </w:tc>
        <w:tc>
          <w:tcPr>
            <w:tcW w:w="841" w:type="pct"/>
            <w:gridSpan w:val="2"/>
          </w:tcPr>
          <w:p>
            <w:pPr>
              <w:jc w:val="center"/>
              <w:rPr>
                <w:rStyle w:val="C3"/>
                <w:rFonts w:ascii="Courier New" w:hAnsi="Courier New"/>
              </w:rPr>
            </w:pPr>
            <w:r>
              <w:rPr>
                <w:rStyle w:val="C3"/>
                <w:rFonts w:ascii="Courier New" w:hAnsi="Courier New"/>
              </w:rPr>
              <w:t>Sin cargo</w:t>
            </w:r>
          </w:p>
        </w:tc>
      </w:tr>
      <w:tr>
        <w:trPr>
          <w:wBefore w:w="0" w:type="pct"/>
          <w:wAfter w:w="0" w:type="pct"/>
        </w:trPr>
        <w:tc>
          <w:tcPr>
            <w:tcW w:w="523" w:type="pct"/>
          </w:tcPr>
          <w:p>
            <w:pPr>
              <w:rPr>
                <w:rStyle w:val="C3"/>
                <w:rFonts w:ascii="Courier New" w:hAnsi="Courier New"/>
              </w:rPr>
            </w:pPr>
            <w:r>
              <w:rPr>
                <w:rStyle w:val="C3"/>
                <w:rFonts w:ascii="Courier New" w:hAnsi="Courier New"/>
              </w:rPr>
              <w:t xml:space="preserve">2.- </w:t>
            </w:r>
          </w:p>
        </w:tc>
        <w:tc>
          <w:tcPr>
            <w:tcW w:w="3637" w:type="pct"/>
          </w:tcPr>
          <w:p>
            <w:pPr>
              <w:rPr>
                <w:rStyle w:val="C3"/>
                <w:rFonts w:ascii="Courier New" w:hAnsi="Courier New"/>
              </w:rPr>
            </w:pPr>
            <w:r>
              <w:rPr>
                <w:rStyle w:val="C3"/>
                <w:rFonts w:ascii="Courier New" w:hAnsi="Courier New"/>
              </w:rPr>
              <w:t>Habilitación anual de:</w:t>
            </w:r>
          </w:p>
        </w:tc>
        <w:tc>
          <w:tcPr>
            <w:tcW w:w="841" w:type="pct"/>
            <w:gridSpan w:val="2"/>
          </w:tcPr>
          <w:p>
            <w:pPr>
              <w:rPr>
                <w:rStyle w:val="C3"/>
                <w:rFonts w:ascii="Courier New" w:hAnsi="Courier New"/>
              </w:rPr>
            </w:pPr>
          </w:p>
        </w:tc>
      </w:tr>
      <w:tr>
        <w:trPr>
          <w:wBefore w:w="0" w:type="pct"/>
          <w:wAfter w:w="0" w:type="pct"/>
        </w:trPr>
        <w:tc>
          <w:tcPr>
            <w:tcW w:w="523" w:type="pct"/>
          </w:tcPr>
          <w:p>
            <w:pPr>
              <w:rPr>
                <w:rStyle w:val="C3"/>
                <w:rFonts w:ascii="Courier New" w:hAnsi="Courier New"/>
              </w:rPr>
            </w:pPr>
            <w:r>
              <w:rPr>
                <w:rStyle w:val="C3"/>
                <w:rFonts w:ascii="Courier New" w:hAnsi="Courier New"/>
              </w:rPr>
              <w:t>2.1.-</w:t>
            </w:r>
          </w:p>
        </w:tc>
        <w:tc>
          <w:tcPr>
            <w:tcW w:w="3637" w:type="pct"/>
          </w:tcPr>
          <w:p>
            <w:pPr>
              <w:rPr>
                <w:rStyle w:val="C3"/>
                <w:rFonts w:ascii="Courier New" w:hAnsi="Courier New"/>
              </w:rPr>
            </w:pPr>
            <w:r>
              <w:rPr>
                <w:rStyle w:val="C3"/>
                <w:rFonts w:ascii="Courier New" w:hAnsi="Courier New"/>
              </w:rPr>
              <w:t>Elaboradores, Formuladores o Fraccionadores de Agroquímicos:</w:t>
            </w:r>
          </w:p>
        </w:tc>
        <w:tc>
          <w:tcPr>
            <w:tcW w:w="841" w:type="pct"/>
            <w:gridSpan w:val="2"/>
          </w:tcPr>
          <w:p>
            <w:pPr>
              <w:jc w:val="right"/>
              <w:rPr>
                <w:rStyle w:val="C3"/>
                <w:rFonts w:ascii="Courier New" w:hAnsi="Courier New"/>
              </w:rPr>
            </w:pPr>
            <w:r>
              <w:rPr>
                <w:rStyle w:val="C3"/>
                <w:rFonts w:ascii="Courier New" w:hAnsi="Courier New"/>
              </w:rPr>
              <w:t>$ 150,00</w:t>
            </w:r>
          </w:p>
        </w:tc>
      </w:tr>
      <w:tr>
        <w:trPr>
          <w:wBefore w:w="0" w:type="pct"/>
          <w:wAfter w:w="0" w:type="pct"/>
        </w:trPr>
        <w:tc>
          <w:tcPr>
            <w:tcW w:w="523" w:type="pct"/>
          </w:tcPr>
          <w:p>
            <w:pPr>
              <w:rPr>
                <w:rStyle w:val="C3"/>
                <w:rFonts w:ascii="Courier New" w:hAnsi="Courier New"/>
              </w:rPr>
            </w:pPr>
            <w:r>
              <w:rPr>
                <w:rStyle w:val="C3"/>
                <w:rFonts w:ascii="Courier New" w:hAnsi="Courier New"/>
              </w:rPr>
              <w:t>2.2.-</w:t>
            </w:r>
          </w:p>
        </w:tc>
        <w:tc>
          <w:tcPr>
            <w:tcW w:w="3637" w:type="pct"/>
          </w:tcPr>
          <w:p>
            <w:pPr>
              <w:rPr>
                <w:rStyle w:val="C3"/>
                <w:rFonts w:ascii="Courier New" w:hAnsi="Courier New"/>
              </w:rPr>
            </w:pPr>
            <w:r>
              <w:rPr>
                <w:rStyle w:val="C3"/>
                <w:rFonts w:ascii="Courier New" w:hAnsi="Courier New"/>
              </w:rPr>
              <w:t xml:space="preserve">Empresas Expendedoras y/o Distribuidoras, por cada boca de expendio y/o distribución a habilitar: </w:t>
            </w:r>
          </w:p>
        </w:tc>
        <w:tc>
          <w:tcPr>
            <w:tcW w:w="841" w:type="pct"/>
            <w:gridSpan w:val="2"/>
          </w:tcPr>
          <w:p>
            <w:pPr>
              <w:jc w:val="right"/>
              <w:rPr>
                <w:rStyle w:val="C3"/>
                <w:rFonts w:ascii="Courier New" w:hAnsi="Courier New"/>
              </w:rPr>
            </w:pPr>
            <w:r>
              <w:rPr>
                <w:rStyle w:val="C3"/>
                <w:rFonts w:ascii="Courier New" w:hAnsi="Courier New"/>
              </w:rPr>
              <w:t>$ 150,00</w:t>
            </w:r>
          </w:p>
        </w:tc>
      </w:tr>
      <w:tr>
        <w:trPr>
          <w:wBefore w:w="0" w:type="pct"/>
          <w:wAfter w:w="0" w:type="pct"/>
        </w:trPr>
        <w:tc>
          <w:tcPr>
            <w:tcW w:w="523" w:type="pct"/>
          </w:tcPr>
          <w:p>
            <w:pPr>
              <w:rPr>
                <w:rStyle w:val="C3"/>
                <w:rFonts w:ascii="Courier New" w:hAnsi="Courier New"/>
              </w:rPr>
            </w:pPr>
            <w:r>
              <w:rPr>
                <w:rStyle w:val="C3"/>
                <w:rFonts w:ascii="Courier New" w:hAnsi="Courier New"/>
              </w:rPr>
              <w:t xml:space="preserve">2.3.- </w:t>
            </w:r>
          </w:p>
        </w:tc>
        <w:tc>
          <w:tcPr>
            <w:tcW w:w="3637" w:type="pct"/>
          </w:tcPr>
          <w:p>
            <w:pPr>
              <w:rPr>
                <w:rStyle w:val="C3"/>
                <w:rFonts w:ascii="Courier New" w:hAnsi="Courier New"/>
              </w:rPr>
            </w:pPr>
            <w:r>
              <w:rPr>
                <w:rStyle w:val="C3"/>
                <w:rFonts w:ascii="Courier New" w:hAnsi="Courier New"/>
              </w:rPr>
              <w:t>Asesores Fitosanitarios:</w:t>
            </w:r>
          </w:p>
        </w:tc>
        <w:tc>
          <w:tcPr>
            <w:tcW w:w="841" w:type="pct"/>
            <w:gridSpan w:val="2"/>
          </w:tcPr>
          <w:p>
            <w:pPr>
              <w:jc w:val="right"/>
              <w:rPr>
                <w:rStyle w:val="C3"/>
                <w:rFonts w:ascii="Courier New" w:hAnsi="Courier New"/>
              </w:rPr>
            </w:pPr>
            <w:r>
              <w:rPr>
                <w:rStyle w:val="C3"/>
                <w:rFonts w:ascii="Courier New" w:hAnsi="Courier New"/>
              </w:rPr>
              <w:t>$ 45,00</w:t>
            </w:r>
          </w:p>
        </w:tc>
      </w:tr>
      <w:tr>
        <w:trPr>
          <w:wBefore w:w="0" w:type="pct"/>
          <w:wAfter w:w="0" w:type="pct"/>
        </w:trPr>
        <w:tc>
          <w:tcPr>
            <w:tcW w:w="523" w:type="pct"/>
          </w:tcPr>
          <w:p>
            <w:pPr>
              <w:rPr>
                <w:rStyle w:val="C3"/>
                <w:rFonts w:ascii="Courier New" w:hAnsi="Courier New"/>
              </w:rPr>
            </w:pPr>
            <w:r>
              <w:rPr>
                <w:rStyle w:val="C3"/>
                <w:rFonts w:ascii="Courier New" w:hAnsi="Courier New"/>
              </w:rPr>
              <w:t>2.4.-</w:t>
            </w:r>
          </w:p>
        </w:tc>
        <w:tc>
          <w:tcPr>
            <w:tcW w:w="3637" w:type="pct"/>
          </w:tcPr>
          <w:p>
            <w:pPr>
              <w:rPr>
                <w:rStyle w:val="C3"/>
                <w:rFonts w:ascii="Courier New" w:hAnsi="Courier New"/>
              </w:rPr>
            </w:pPr>
            <w:r>
              <w:rPr>
                <w:rStyle w:val="C3"/>
                <w:rFonts w:ascii="Courier New" w:hAnsi="Courier New"/>
              </w:rPr>
              <w:t>Depósitos de Agroquímicos no Comerciales:</w:t>
            </w:r>
          </w:p>
        </w:tc>
        <w:tc>
          <w:tcPr>
            <w:tcW w:w="841" w:type="pct"/>
            <w:gridSpan w:val="2"/>
          </w:tcPr>
          <w:p>
            <w:pPr>
              <w:jc w:val="right"/>
              <w:rPr>
                <w:rStyle w:val="C3"/>
                <w:rFonts w:ascii="Courier New" w:hAnsi="Courier New"/>
              </w:rPr>
            </w:pPr>
            <w:r>
              <w:rPr>
                <w:rStyle w:val="C3"/>
                <w:rFonts w:ascii="Courier New" w:hAnsi="Courier New"/>
              </w:rPr>
              <w:t>$ 75,00</w:t>
            </w:r>
          </w:p>
        </w:tc>
      </w:tr>
      <w:tr>
        <w:trPr>
          <w:wBefore w:w="0" w:type="pct"/>
          <w:wAfter w:w="0" w:type="pct"/>
        </w:trPr>
        <w:tc>
          <w:tcPr>
            <w:tcW w:w="523" w:type="pct"/>
          </w:tcPr>
          <w:p>
            <w:pPr>
              <w:rPr>
                <w:rStyle w:val="C3"/>
                <w:rFonts w:ascii="Courier New" w:hAnsi="Courier New"/>
              </w:rPr>
            </w:pPr>
            <w:r>
              <w:rPr>
                <w:rStyle w:val="C3"/>
                <w:rFonts w:ascii="Courier New" w:hAnsi="Courier New"/>
              </w:rPr>
              <w:t>2.5.-</w:t>
            </w:r>
          </w:p>
        </w:tc>
        <w:tc>
          <w:tcPr>
            <w:tcW w:w="3637" w:type="pct"/>
          </w:tcPr>
          <w:p>
            <w:pPr>
              <w:rPr>
                <w:rStyle w:val="C3"/>
                <w:rFonts w:ascii="Courier New" w:hAnsi="Courier New"/>
              </w:rPr>
            </w:pPr>
            <w:r>
              <w:rPr>
                <w:rStyle w:val="C3"/>
                <w:rFonts w:ascii="Courier New" w:hAnsi="Courier New"/>
              </w:rPr>
              <w:t xml:space="preserve">Centros de Acopio Principal de Envases: </w:t>
            </w:r>
          </w:p>
        </w:tc>
        <w:tc>
          <w:tcPr>
            <w:tcW w:w="841" w:type="pct"/>
            <w:gridSpan w:val="2"/>
          </w:tcPr>
          <w:p>
            <w:pPr>
              <w:jc w:val="right"/>
              <w:rPr>
                <w:rStyle w:val="C3"/>
                <w:rFonts w:ascii="Courier New" w:hAnsi="Courier New"/>
              </w:rPr>
            </w:pPr>
            <w:r>
              <w:rPr>
                <w:rStyle w:val="C3"/>
                <w:rFonts w:ascii="Courier New" w:hAnsi="Courier New"/>
              </w:rPr>
              <w:t>$ 45,00</w:t>
            </w:r>
          </w:p>
        </w:tc>
      </w:tr>
      <w:tr>
        <w:trPr>
          <w:wBefore w:w="0" w:type="pct"/>
          <w:wAfter w:w="0" w:type="pct"/>
        </w:trPr>
        <w:tc>
          <w:tcPr>
            <w:tcW w:w="523" w:type="pct"/>
          </w:tcPr>
          <w:p>
            <w:pPr>
              <w:rPr>
                <w:rStyle w:val="C3"/>
                <w:rFonts w:ascii="Courier New" w:hAnsi="Courier New"/>
              </w:rPr>
            </w:pPr>
            <w:r>
              <w:rPr>
                <w:rStyle w:val="C3"/>
                <w:rFonts w:ascii="Courier New" w:hAnsi="Courier New"/>
              </w:rPr>
              <w:t xml:space="preserve">2.6.- </w:t>
            </w:r>
          </w:p>
        </w:tc>
        <w:tc>
          <w:tcPr>
            <w:tcW w:w="3637" w:type="pct"/>
          </w:tcPr>
          <w:p>
            <w:pPr>
              <w:rPr>
                <w:rStyle w:val="C3"/>
                <w:rFonts w:ascii="Courier New" w:hAnsi="Courier New"/>
              </w:rPr>
            </w:pPr>
            <w:r>
              <w:rPr>
                <w:rStyle w:val="C3"/>
                <w:rFonts w:ascii="Courier New" w:hAnsi="Courier New"/>
              </w:rPr>
              <w:t>Plantas de Destino Final de Envases Agroquímicos:</w:t>
            </w:r>
          </w:p>
        </w:tc>
        <w:tc>
          <w:tcPr>
            <w:tcW w:w="841" w:type="pct"/>
            <w:gridSpan w:val="2"/>
          </w:tcPr>
          <w:p>
            <w:pPr>
              <w:jc w:val="right"/>
              <w:rPr>
                <w:rStyle w:val="C3"/>
                <w:rFonts w:ascii="Courier New" w:hAnsi="Courier New"/>
              </w:rPr>
            </w:pPr>
            <w:r>
              <w:rPr>
                <w:rStyle w:val="C3"/>
                <w:rFonts w:ascii="Courier New" w:hAnsi="Courier New"/>
              </w:rPr>
              <w:t xml:space="preserve">$ 150,00 </w:t>
            </w:r>
          </w:p>
        </w:tc>
      </w:tr>
      <w:tr>
        <w:trPr>
          <w:wBefore w:w="0" w:type="pct"/>
          <w:wAfter w:w="0" w:type="pct"/>
        </w:trPr>
        <w:tc>
          <w:tcPr>
            <w:tcW w:w="523" w:type="pct"/>
          </w:tcPr>
          <w:p>
            <w:pPr>
              <w:rPr>
                <w:rStyle w:val="C3"/>
                <w:rFonts w:ascii="Courier New" w:hAnsi="Courier New"/>
              </w:rPr>
            </w:pPr>
            <w:r>
              <w:rPr>
                <w:rStyle w:val="C3"/>
                <w:rFonts w:ascii="Courier New" w:hAnsi="Courier New"/>
              </w:rPr>
              <w:t>2.7.-</w:t>
            </w:r>
          </w:p>
        </w:tc>
        <w:tc>
          <w:tcPr>
            <w:tcW w:w="3637" w:type="pct"/>
          </w:tcPr>
          <w:p>
            <w:pPr>
              <w:rPr>
                <w:rStyle w:val="C3"/>
                <w:rFonts w:ascii="Courier New" w:hAnsi="Courier New"/>
              </w:rPr>
            </w:pPr>
            <w:r>
              <w:rPr>
                <w:rStyle w:val="C3"/>
                <w:rFonts w:ascii="Courier New" w:hAnsi="Courier New"/>
              </w:rPr>
              <w:t>Empresas Aeroaplicadoras por cada avión a habilitar:</w:t>
            </w:r>
          </w:p>
        </w:tc>
        <w:tc>
          <w:tcPr>
            <w:tcW w:w="841" w:type="pct"/>
            <w:gridSpan w:val="2"/>
          </w:tcPr>
          <w:p>
            <w:pPr>
              <w:jc w:val="right"/>
              <w:rPr>
                <w:rStyle w:val="C3"/>
                <w:rFonts w:ascii="Courier New" w:hAnsi="Courier New"/>
              </w:rPr>
            </w:pPr>
            <w:r>
              <w:rPr>
                <w:rStyle w:val="C3"/>
                <w:rFonts w:ascii="Courier New" w:hAnsi="Courier New"/>
              </w:rPr>
              <w:t xml:space="preserve">$ 105,00 </w:t>
            </w:r>
          </w:p>
        </w:tc>
      </w:tr>
      <w:tr>
        <w:trPr>
          <w:wBefore w:w="0" w:type="pct"/>
          <w:wAfter w:w="0" w:type="pct"/>
        </w:trPr>
        <w:tc>
          <w:tcPr>
            <w:tcW w:w="523" w:type="pct"/>
          </w:tcPr>
          <w:p>
            <w:pPr>
              <w:rPr>
                <w:rStyle w:val="C3"/>
                <w:rFonts w:ascii="Courier New" w:hAnsi="Courier New"/>
              </w:rPr>
            </w:pPr>
            <w:r>
              <w:rPr>
                <w:rStyle w:val="C3"/>
                <w:rFonts w:ascii="Courier New" w:hAnsi="Courier New"/>
              </w:rPr>
              <w:t>2.8.-</w:t>
            </w:r>
          </w:p>
        </w:tc>
        <w:tc>
          <w:tcPr>
            <w:tcW w:w="3637" w:type="pct"/>
          </w:tcPr>
          <w:p>
            <w:pPr>
              <w:rPr>
                <w:rStyle w:val="C3"/>
                <w:rFonts w:ascii="Courier New" w:hAnsi="Courier New"/>
              </w:rPr>
            </w:pPr>
            <w:r>
              <w:rPr>
                <w:rStyle w:val="C3"/>
                <w:rFonts w:ascii="Courier New" w:hAnsi="Courier New"/>
              </w:rPr>
              <w:t xml:space="preserve">Empresas Aplicadoras Terrestres autopropulsadas, por cada máquina a habilitar: </w:t>
            </w:r>
          </w:p>
        </w:tc>
        <w:tc>
          <w:tcPr>
            <w:tcW w:w="841" w:type="pct"/>
            <w:gridSpan w:val="2"/>
          </w:tcPr>
          <w:p>
            <w:pPr>
              <w:jc w:val="right"/>
              <w:rPr>
                <w:rStyle w:val="C3"/>
                <w:rFonts w:ascii="Courier New" w:hAnsi="Courier New"/>
              </w:rPr>
            </w:pPr>
            <w:r>
              <w:rPr>
                <w:rStyle w:val="C3"/>
                <w:rFonts w:ascii="Courier New" w:hAnsi="Courier New"/>
              </w:rPr>
              <w:t>$ 75,00</w:t>
            </w:r>
          </w:p>
        </w:tc>
      </w:tr>
      <w:tr>
        <w:trPr>
          <w:wBefore w:w="0" w:type="pct"/>
          <w:wAfter w:w="0" w:type="pct"/>
        </w:trPr>
        <w:tc>
          <w:tcPr>
            <w:tcW w:w="523" w:type="pct"/>
          </w:tcPr>
          <w:p>
            <w:pPr>
              <w:rPr>
                <w:rStyle w:val="C3"/>
                <w:rFonts w:ascii="Courier New" w:hAnsi="Courier New"/>
              </w:rPr>
            </w:pPr>
            <w:r>
              <w:rPr>
                <w:rStyle w:val="C3"/>
                <w:rFonts w:ascii="Courier New" w:hAnsi="Courier New"/>
              </w:rPr>
              <w:t xml:space="preserve">2.9.- </w:t>
            </w:r>
          </w:p>
        </w:tc>
        <w:tc>
          <w:tcPr>
            <w:tcW w:w="3637" w:type="pct"/>
          </w:tcPr>
          <w:p>
            <w:pPr>
              <w:rPr>
                <w:rStyle w:val="C3"/>
                <w:rFonts w:ascii="Courier New" w:hAnsi="Courier New"/>
              </w:rPr>
            </w:pPr>
            <w:r>
              <w:rPr>
                <w:rStyle w:val="C3"/>
                <w:rFonts w:ascii="Courier New" w:hAnsi="Courier New"/>
              </w:rPr>
              <w:t xml:space="preserve">Empresas Aplicadoras Terrestres de arrastre por cada máquina a habilitar: </w:t>
            </w:r>
          </w:p>
        </w:tc>
        <w:tc>
          <w:tcPr>
            <w:tcW w:w="841" w:type="pct"/>
            <w:gridSpan w:val="2"/>
          </w:tcPr>
          <w:p>
            <w:pPr>
              <w:jc w:val="right"/>
              <w:rPr>
                <w:rStyle w:val="C3"/>
                <w:rFonts w:ascii="Courier New" w:hAnsi="Courier New"/>
              </w:rPr>
            </w:pPr>
            <w:r>
              <w:rPr>
                <w:rStyle w:val="C3"/>
                <w:rFonts w:ascii="Courier New" w:hAnsi="Courier New"/>
              </w:rPr>
              <w:t>$ 45,00</w:t>
            </w:r>
          </w:p>
        </w:tc>
      </w:tr>
      <w:tr>
        <w:trPr>
          <w:wBefore w:w="0" w:type="pct"/>
          <w:wAfter w:w="0" w:type="pct"/>
        </w:trPr>
        <w:tc>
          <w:tcPr>
            <w:tcW w:w="523" w:type="pct"/>
          </w:tcPr>
          <w:p>
            <w:pPr>
              <w:rPr>
                <w:rStyle w:val="C3"/>
                <w:rFonts w:ascii="Courier New" w:hAnsi="Courier New"/>
              </w:rPr>
            </w:pPr>
            <w:r>
              <w:rPr>
                <w:rStyle w:val="C3"/>
                <w:rFonts w:ascii="Courier New" w:hAnsi="Courier New"/>
              </w:rPr>
              <w:t xml:space="preserve">2.10.- </w:t>
            </w:r>
          </w:p>
        </w:tc>
        <w:tc>
          <w:tcPr>
            <w:tcW w:w="3637" w:type="pct"/>
          </w:tcPr>
          <w:p>
            <w:pPr>
              <w:rPr>
                <w:rStyle w:val="C3"/>
                <w:rFonts w:ascii="Courier New" w:hAnsi="Courier New"/>
              </w:rPr>
            </w:pPr>
            <w:r>
              <w:rPr>
                <w:rStyle w:val="C3"/>
                <w:rFonts w:ascii="Courier New" w:hAnsi="Courier New"/>
              </w:rPr>
              <w:t xml:space="preserve">Aplicadores Mochilas Manuales: </w:t>
            </w:r>
          </w:p>
        </w:tc>
        <w:tc>
          <w:tcPr>
            <w:tcW w:w="841" w:type="pct"/>
            <w:gridSpan w:val="2"/>
          </w:tcPr>
          <w:p>
            <w:pPr>
              <w:jc w:val="right"/>
              <w:rPr>
                <w:rStyle w:val="C3"/>
                <w:rFonts w:ascii="Courier New" w:hAnsi="Courier New"/>
              </w:rPr>
            </w:pPr>
            <w:r>
              <w:rPr>
                <w:rStyle w:val="C3"/>
                <w:rFonts w:ascii="Courier New" w:hAnsi="Courier New"/>
              </w:rPr>
              <w:t>Sin cargo</w:t>
            </w:r>
          </w:p>
        </w:tc>
      </w:tr>
      <w:tr>
        <w:trPr>
          <w:wBefore w:w="0" w:type="pct"/>
          <w:wAfter w:w="0" w:type="pct"/>
        </w:trPr>
        <w:tc>
          <w:tcPr>
            <w:tcW w:w="523" w:type="pct"/>
          </w:tcPr>
          <w:p>
            <w:pPr>
              <w:rPr>
                <w:rStyle w:val="C3"/>
                <w:rFonts w:ascii="Courier New" w:hAnsi="Courier New"/>
              </w:rPr>
            </w:pPr>
            <w:r>
              <w:rPr>
                <w:rStyle w:val="C3"/>
                <w:rFonts w:ascii="Courier New" w:hAnsi="Courier New"/>
              </w:rPr>
              <w:t xml:space="preserve">3.- </w:t>
            </w:r>
          </w:p>
        </w:tc>
        <w:tc>
          <w:tcPr>
            <w:tcW w:w="3637" w:type="pct"/>
          </w:tcPr>
          <w:p>
            <w:pPr>
              <w:rPr>
                <w:rStyle w:val="C3"/>
                <w:rFonts w:ascii="Courier New" w:hAnsi="Courier New"/>
                <w:b w:val="1"/>
              </w:rPr>
            </w:pPr>
            <w:r>
              <w:rPr>
                <w:rStyle w:val="C3"/>
                <w:rFonts w:ascii="Courier New" w:hAnsi="Courier New"/>
                <w:b w:val="1"/>
              </w:rPr>
              <w:t>Tasa por Inspección:</w:t>
            </w:r>
          </w:p>
        </w:tc>
        <w:tc>
          <w:tcPr>
            <w:tcW w:w="841" w:type="pct"/>
            <w:gridSpan w:val="2"/>
          </w:tcPr>
          <w:p>
            <w:pPr>
              <w:jc w:val="right"/>
              <w:rPr>
                <w:rStyle w:val="C3"/>
                <w:rFonts w:ascii="Courier New" w:hAnsi="Courier New"/>
              </w:rPr>
            </w:pPr>
            <w:r>
              <w:rPr>
                <w:rStyle w:val="C3"/>
                <w:rFonts w:ascii="Courier New" w:hAnsi="Courier New"/>
              </w:rPr>
              <w:t xml:space="preserve">$ 225,00 </w:t>
            </w:r>
          </w:p>
        </w:tc>
      </w:tr>
      <w:tr>
        <w:trPr>
          <w:wBefore w:w="0" w:type="pct"/>
          <w:wAfter w:w="0" w:type="pct"/>
        </w:trPr>
        <w:tc>
          <w:tcPr>
            <w:tcW w:w="523" w:type="pct"/>
          </w:tcPr>
          <w:p>
            <w:pPr>
              <w:rPr>
                <w:rStyle w:val="C3"/>
                <w:rFonts w:ascii="Courier New" w:hAnsi="Courier New"/>
              </w:rPr>
            </w:pPr>
            <w:r>
              <w:rPr>
                <w:rStyle w:val="C3"/>
                <w:rFonts w:ascii="Courier New" w:hAnsi="Courier New"/>
              </w:rPr>
              <w:t>4.-</w:t>
            </w:r>
          </w:p>
        </w:tc>
        <w:tc>
          <w:tcPr>
            <w:tcW w:w="3637" w:type="pct"/>
          </w:tcPr>
          <w:p>
            <w:pPr>
              <w:rPr>
                <w:rStyle w:val="C3"/>
                <w:rFonts w:ascii="Courier New" w:hAnsi="Courier New"/>
                <w:b w:val="1"/>
              </w:rPr>
            </w:pPr>
            <w:r>
              <w:rPr>
                <w:rStyle w:val="C3"/>
                <w:rFonts w:ascii="Courier New" w:hAnsi="Courier New"/>
                <w:b w:val="1"/>
              </w:rPr>
              <w:t>Receta Fitosanitaria por ejemplar:</w:t>
            </w:r>
          </w:p>
        </w:tc>
        <w:tc>
          <w:tcPr>
            <w:tcW w:w="841" w:type="pct"/>
            <w:gridSpan w:val="2"/>
          </w:tcPr>
          <w:p>
            <w:pPr>
              <w:jc w:val="right"/>
              <w:rPr>
                <w:rStyle w:val="C3"/>
                <w:rFonts w:ascii="Courier New" w:hAnsi="Courier New"/>
              </w:rPr>
            </w:pPr>
            <w:r>
              <w:rPr>
                <w:rStyle w:val="C3"/>
                <w:rFonts w:ascii="Courier New" w:hAnsi="Courier New"/>
              </w:rPr>
              <w:t>$ 1,2</w:t>
            </w:r>
          </w:p>
        </w:tc>
      </w:tr>
    </w:tbl>
    <w:p>
      <w:pPr>
        <w:pStyle w:val="P15"/>
        <w:tabs>
          <w:tab w:val="clear" w:pos="4252" w:leader="none"/>
          <w:tab w:val="clear" w:pos="8504" w:leader="none"/>
        </w:tabs>
        <w:ind w:firstLine="708"/>
        <w:jc w:val="both"/>
        <w:outlineLvl w:val="0"/>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u w:val="single"/>
        </w:rPr>
        <w:t>Art.33</w:t>
      </w:r>
      <w:r>
        <w:rPr>
          <w:rStyle w:val="C3"/>
          <w:rFonts w:ascii="Courier New" w:hAnsi="Courier New"/>
          <w:b w:val="1"/>
        </w:rPr>
        <w:t>:</w:t>
      </w:r>
    </w:p>
    <w:p>
      <w:pPr>
        <w:pStyle w:val="P15"/>
        <w:tabs>
          <w:tab w:val="clear" w:pos="4252" w:leader="none"/>
          <w:tab w:val="clear" w:pos="8504" w:leader="none"/>
        </w:tabs>
        <w:ind w:firstLine="708"/>
        <w:jc w:val="both"/>
        <w:outlineLvl w:val="0"/>
        <w:rPr>
          <w:rStyle w:val="C3"/>
          <w:rFonts w:ascii="Courier New" w:hAnsi="Courier New"/>
          <w:b w:val="1"/>
        </w:rPr>
      </w:pPr>
    </w:p>
    <w:p>
      <w:pPr>
        <w:pStyle w:val="P15"/>
        <w:tabs>
          <w:tab w:val="clear" w:pos="4252" w:leader="none"/>
          <w:tab w:val="clear" w:pos="8504" w:leader="none"/>
        </w:tabs>
        <w:ind w:firstLine="708"/>
        <w:jc w:val="both"/>
        <w:outlineLvl w:val="0"/>
        <w:rPr>
          <w:rStyle w:val="C3"/>
          <w:rFonts w:ascii="Courier New" w:hAnsi="Courier New"/>
          <w:b w:val="1"/>
        </w:rPr>
      </w:pPr>
    </w:p>
    <w:p>
      <w:pPr>
        <w:pStyle w:val="P15"/>
        <w:tabs>
          <w:tab w:val="clear" w:pos="4252" w:leader="none"/>
          <w:tab w:val="clear" w:pos="8504" w:leader="none"/>
        </w:tabs>
        <w:ind w:firstLine="708"/>
        <w:jc w:val="both"/>
        <w:outlineLvl w:val="0"/>
        <w:rPr>
          <w:rStyle w:val="C3"/>
          <w:rFonts w:ascii="Courier New" w:hAnsi="Courier New"/>
          <w:b w:val="1"/>
        </w:rPr>
      </w:pPr>
      <w:r>
        <w:rPr>
          <w:rStyle w:val="C3"/>
          <w:rFonts w:ascii="Courier New" w:hAnsi="Courier New"/>
          <w:b w:val="1"/>
        </w:rPr>
        <w:t>PUBLICIDAD</w:t>
      </w:r>
    </w:p>
    <w:p>
      <w:pPr>
        <w:pStyle w:val="P15"/>
        <w:tabs>
          <w:tab w:val="left" w:pos="1134" w:leader="none"/>
          <w:tab w:val="clear" w:pos="4252" w:leader="none"/>
          <w:tab w:val="clear" w:pos="8504" w:leader="none"/>
        </w:tabs>
        <w:ind w:left="709"/>
        <w:jc w:val="both"/>
        <w:rPr>
          <w:rStyle w:val="C3"/>
          <w:rFonts w:ascii="Courier New" w:hAnsi="Courier New"/>
        </w:rPr>
      </w:pPr>
    </w:p>
    <w:p>
      <w:pPr>
        <w:pStyle w:val="P15"/>
        <w:tabs>
          <w:tab w:val="left" w:pos="1134" w:leader="none"/>
          <w:tab w:val="clear" w:pos="4252" w:leader="none"/>
          <w:tab w:val="clear" w:pos="8504" w:leader="none"/>
        </w:tabs>
        <w:ind w:hanging="284" w:left="993"/>
        <w:jc w:val="both"/>
        <w:rPr>
          <w:rStyle w:val="C3"/>
          <w:rFonts w:ascii="Courier New" w:hAnsi="Courier New"/>
        </w:rPr>
      </w:pPr>
      <w:r>
        <w:rPr>
          <w:rStyle w:val="C3"/>
          <w:rFonts w:ascii="Courier New" w:hAnsi="Courier New"/>
        </w:rPr>
        <w:t xml:space="preserve">1- Publicidad oral y/o rodante de comercios de otras jurisdicciones por hora.. . . .  . . . . . . $100,00</w:t>
      </w:r>
    </w:p>
    <w:p>
      <w:pPr>
        <w:pStyle w:val="P15"/>
        <w:tabs>
          <w:tab w:val="left" w:pos="1134" w:leader="none"/>
          <w:tab w:val="clear" w:pos="4252" w:leader="none"/>
          <w:tab w:val="clear" w:pos="8504" w:leader="none"/>
        </w:tabs>
        <w:ind w:hanging="284" w:left="993"/>
        <w:jc w:val="both"/>
        <w:rPr>
          <w:rStyle w:val="C3"/>
          <w:rFonts w:ascii="Courier New" w:hAnsi="Courier New"/>
          <w:u w:val="single"/>
        </w:rPr>
      </w:pPr>
      <w:r>
        <w:rPr>
          <w:rStyle w:val="C3"/>
          <w:rFonts w:ascii="Courier New" w:hAnsi="Courier New"/>
        </w:rPr>
        <w:t xml:space="preserve">2- Publicidad a través de volantes, folletos y/o afiches de comerciantes de otras jurisdicciones, por cada mil. . . . . .  . . . . . . . . . . . . $150,00</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u w:val="single"/>
        </w:rPr>
        <w:t>Art.34</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firstLine="708"/>
        <w:jc w:val="both"/>
        <w:outlineLvl w:val="0"/>
        <w:rPr>
          <w:rStyle w:val="C3"/>
          <w:rFonts w:ascii="Courier New" w:hAnsi="Courier New"/>
          <w:b w:val="1"/>
        </w:rPr>
      </w:pPr>
      <w:r>
        <w:rPr>
          <w:rStyle w:val="C3"/>
          <w:rFonts w:ascii="Courier New" w:hAnsi="Courier New"/>
          <w:b w:val="1"/>
        </w:rPr>
        <w:t>GESTIÓN DE COBRANZA EXTRAJUDICIAL</w:t>
      </w:r>
    </w:p>
    <w:p>
      <w:pPr>
        <w:pStyle w:val="P15"/>
        <w:tabs>
          <w:tab w:val="clear" w:pos="4252" w:leader="none"/>
          <w:tab w:val="clear" w:pos="8504" w:leader="none"/>
        </w:tabs>
        <w:ind w:hanging="709" w:left="709"/>
        <w:jc w:val="both"/>
        <w:rPr>
          <w:rStyle w:val="C3"/>
          <w:rFonts w:ascii="Courier New" w:hAnsi="Courier New"/>
        </w:rPr>
      </w:pPr>
    </w:p>
    <w:p>
      <w:pPr>
        <w:pStyle w:val="P15"/>
        <w:tabs>
          <w:tab w:val="clear" w:pos="4252" w:leader="none"/>
          <w:tab w:val="clear" w:pos="8504" w:leader="none"/>
        </w:tabs>
        <w:ind w:hanging="1" w:left="709"/>
        <w:jc w:val="both"/>
        <w:rPr>
          <w:rStyle w:val="C3"/>
          <w:rFonts w:ascii="Courier New" w:hAnsi="Courier New"/>
        </w:rPr>
      </w:pPr>
      <w:r>
        <w:rPr>
          <w:rStyle w:val="C3"/>
          <w:rFonts w:ascii="Courier New" w:hAnsi="Courier New"/>
          <w:b w:val="1"/>
        </w:rPr>
        <w:t>POR</w:t>
      </w:r>
      <w:r>
        <w:rPr>
          <w:rStyle w:val="C3"/>
          <w:rFonts w:ascii="Courier New" w:hAnsi="Courier New"/>
        </w:rPr>
        <w:t xml:space="preserve"> la gestión de cobranza extrajudicial que realice la Municipalidad, por cualquiera de los tributos cobrará conforme el siguiente detalle, valores que se actualizarán automáticamente de acuerdo al valor que fije el Correo Oficial de la República Argentina:</w:t>
      </w:r>
    </w:p>
    <w:p>
      <w:pPr>
        <w:pStyle w:val="P15"/>
        <w:tabs>
          <w:tab w:val="clear" w:pos="4252" w:leader="none"/>
          <w:tab w:val="clear" w:pos="8504" w:leader="none"/>
        </w:tabs>
        <w:ind w:hanging="1" w:left="709"/>
        <w:jc w:val="both"/>
        <w:rPr>
          <w:rStyle w:val="C3"/>
          <w:rFonts w:ascii="Courier New" w:hAnsi="Courier New"/>
        </w:rPr>
      </w:pPr>
    </w:p>
    <w:p>
      <w:pPr>
        <w:pStyle w:val="P15"/>
        <w:numPr>
          <w:ilvl w:val="0"/>
          <w:numId w:val="17"/>
        </w:numPr>
        <w:tabs>
          <w:tab w:val="clear" w:pos="4252" w:leader="none"/>
          <w:tab w:val="clear" w:pos="8504" w:leader="none"/>
        </w:tabs>
        <w:ind w:firstLine="349"/>
        <w:jc w:val="both"/>
        <w:rPr>
          <w:rStyle w:val="C3"/>
          <w:rFonts w:ascii="Courier New" w:hAnsi="Courier New"/>
        </w:rPr>
      </w:pPr>
      <w:r>
        <w:rPr>
          <w:rStyle w:val="C3"/>
          <w:rFonts w:ascii="Courier New" w:hAnsi="Courier New"/>
        </w:rPr>
        <w:t xml:space="preserve">Con carta Documento.  . . . . . . . . . . . .$49,00</w:t>
      </w:r>
    </w:p>
    <w:p>
      <w:pPr>
        <w:pStyle w:val="P15"/>
        <w:numPr>
          <w:ilvl w:val="0"/>
          <w:numId w:val="17"/>
        </w:numPr>
        <w:tabs>
          <w:tab w:val="clear" w:pos="4252" w:leader="none"/>
          <w:tab w:val="clear" w:pos="8504" w:leader="none"/>
        </w:tabs>
        <w:ind w:firstLine="349"/>
        <w:jc w:val="both"/>
        <w:rPr>
          <w:rStyle w:val="C3"/>
          <w:rFonts w:ascii="Courier New" w:hAnsi="Courier New"/>
        </w:rPr>
      </w:pPr>
      <w:r>
        <w:rPr>
          <w:rStyle w:val="C3"/>
          <w:rFonts w:ascii="Courier New" w:hAnsi="Courier New"/>
        </w:rPr>
        <w:t>Con notificación bajo firma.. . . . . . . . .$23,00</w:t>
      </w:r>
    </w:p>
    <w:p>
      <w:pPr>
        <w:pStyle w:val="P15"/>
        <w:numPr>
          <w:ilvl w:val="0"/>
          <w:numId w:val="17"/>
        </w:numPr>
        <w:tabs>
          <w:tab w:val="clear" w:pos="4252" w:leader="none"/>
          <w:tab w:val="clear" w:pos="8504" w:leader="none"/>
        </w:tabs>
        <w:ind w:firstLine="349"/>
        <w:jc w:val="both"/>
        <w:rPr>
          <w:rStyle w:val="C3"/>
          <w:rFonts w:ascii="Courier New" w:hAnsi="Courier New"/>
        </w:rPr>
      </w:pPr>
      <w:r>
        <w:rPr>
          <w:rStyle w:val="C3"/>
          <w:rFonts w:ascii="Courier New" w:hAnsi="Courier New"/>
        </w:rPr>
        <w:t xml:space="preserve">Con notificación simple . . . . . . . .  . . $15,00</w:t>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u w:val="single"/>
        </w:rPr>
        <w:t>Art.35</w:t>
      </w:r>
      <w:r>
        <w:rPr>
          <w:rStyle w:val="C3"/>
          <w:rFonts w:ascii="Courier New" w:hAnsi="Courier New"/>
          <w:b w:val="1"/>
        </w:rPr>
        <w:t xml:space="preserve">: PRESENTACION DE PROPUESTAS </w:t>
      </w:r>
    </w:p>
    <w:p>
      <w:pPr>
        <w:pStyle w:val="P15"/>
        <w:tabs>
          <w:tab w:val="clear" w:pos="4252" w:leader="none"/>
          <w:tab w:val="clear" w:pos="8504" w:leader="none"/>
        </w:tabs>
        <w:jc w:val="both"/>
        <w:outlineLvl w:val="0"/>
        <w:rPr>
          <w:rStyle w:val="C3"/>
          <w:rFonts w:ascii="Courier New" w:hAnsi="Courier New"/>
          <w:b w:val="1"/>
        </w:rPr>
      </w:pPr>
      <w:r>
        <w:rPr>
          <w:rStyle w:val="C3"/>
          <w:rFonts w:ascii="Courier New" w:hAnsi="Courier New"/>
          <w:b w:val="1"/>
        </w:rPr>
        <w:t xml:space="preserve">         </w:t>
      </w:r>
    </w:p>
    <w:p>
      <w:pPr>
        <w:pStyle w:val="P15"/>
        <w:tabs>
          <w:tab w:val="clear" w:pos="4252" w:leader="none"/>
          <w:tab w:val="clear" w:pos="8504" w:leader="none"/>
        </w:tabs>
        <w:ind w:hanging="567" w:left="567"/>
        <w:jc w:val="both"/>
        <w:outlineLvl w:val="0"/>
        <w:rPr>
          <w:rStyle w:val="C3"/>
          <w:rFonts w:ascii="Courier New" w:hAnsi="Courier New"/>
        </w:rPr>
      </w:pPr>
      <w:r>
        <w:rPr>
          <w:rStyle w:val="C3"/>
          <w:rFonts w:ascii="Courier New" w:hAnsi="Courier New"/>
          <w:b w:val="1"/>
        </w:rPr>
        <w:t xml:space="preserve">    </w:t>
      </w:r>
      <w:r>
        <w:rPr>
          <w:rStyle w:val="C3"/>
          <w:rFonts w:ascii="Courier New" w:hAnsi="Courier New"/>
          <w:b w:val="1"/>
        </w:rPr>
        <w:t xml:space="preserve">PARA </w:t>
      </w:r>
      <w:r>
        <w:rPr>
          <w:rStyle w:val="C3"/>
          <w:rFonts w:ascii="Courier New" w:hAnsi="Courier New"/>
        </w:rPr>
        <w:t xml:space="preserve">la presentación de Propuestas para Licitación, Concurso Público o Privado de Precios, se abonará como timbrado Municipal PESOS SESENTA. . . . . . . . .$60,00   </w:t>
      </w:r>
    </w:p>
    <w:p>
      <w:pPr>
        <w:pStyle w:val="P15"/>
        <w:tabs>
          <w:tab w:val="clear" w:pos="4252" w:leader="none"/>
          <w:tab w:val="clear" w:pos="8504" w:leader="none"/>
        </w:tabs>
        <w:jc w:val="both"/>
        <w:rPr>
          <w:rStyle w:val="C3"/>
          <w:rFonts w:ascii="Courier New" w:hAnsi="Courier New"/>
          <w:u w:val="single"/>
        </w:rPr>
      </w:pP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CAPÍTULO X</w:t>
      </w:r>
    </w:p>
    <w:p>
      <w:pPr>
        <w:pStyle w:val="P15"/>
        <w:tabs>
          <w:tab w:val="clear" w:pos="4252" w:leader="none"/>
          <w:tab w:val="clear" w:pos="8504" w:leader="none"/>
        </w:tabs>
        <w:jc w:val="center"/>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RENTAS DIVERSAS</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Art.36</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firstLine="708"/>
        <w:jc w:val="both"/>
        <w:outlineLvl w:val="0"/>
        <w:rPr>
          <w:rStyle w:val="C3"/>
          <w:rFonts w:ascii="Courier New" w:hAnsi="Courier New"/>
          <w:b w:val="1"/>
        </w:rPr>
      </w:pPr>
      <w:r>
        <w:rPr>
          <w:rStyle w:val="C3"/>
          <w:rFonts w:ascii="Courier New" w:hAnsi="Courier New"/>
          <w:b w:val="1"/>
        </w:rPr>
        <w:t>CHAPA IDENTIFICATORIA PARA TRANSPORTE DE PASAJEROS</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hanging="1" w:left="709"/>
        <w:jc w:val="both"/>
        <w:rPr>
          <w:rStyle w:val="C3"/>
          <w:rFonts w:ascii="Courier New" w:hAnsi="Courier New"/>
        </w:rPr>
      </w:pPr>
      <w:r>
        <w:rPr>
          <w:rStyle w:val="C3"/>
          <w:rFonts w:ascii="Courier New" w:hAnsi="Courier New"/>
          <w:b w:val="1"/>
          <w:caps w:val="1"/>
        </w:rPr>
        <w:t>Por</w:t>
      </w:r>
      <w:r>
        <w:rPr>
          <w:rStyle w:val="C3"/>
          <w:rFonts w:ascii="Courier New" w:hAnsi="Courier New"/>
        </w:rPr>
        <w:t xml:space="preserve"> juego de chapa identificatoria para transporte de pasajeros.  . . . . . . . . . . . . . . . . . .$300,00</w:t>
      </w:r>
    </w:p>
    <w:p>
      <w:pPr>
        <w:pStyle w:val="P15"/>
        <w:tabs>
          <w:tab w:val="clear" w:pos="4252" w:leader="none"/>
          <w:tab w:val="clear" w:pos="8504" w:leader="none"/>
        </w:tabs>
        <w:ind w:hanging="709" w:left="709"/>
        <w:jc w:val="both"/>
        <w:rPr>
          <w:rStyle w:val="C3"/>
          <w:rFonts w:ascii="Courier New" w:hAnsi="Courier New"/>
        </w:rPr>
      </w:pPr>
    </w:p>
    <w:p>
      <w:pPr>
        <w:pStyle w:val="P15"/>
        <w:tabs>
          <w:tab w:val="clear" w:pos="4252" w:leader="none"/>
          <w:tab w:val="clear" w:pos="8504" w:leader="none"/>
        </w:tabs>
        <w:ind w:hanging="1" w:left="709"/>
        <w:jc w:val="both"/>
        <w:rPr>
          <w:rStyle w:val="C3"/>
          <w:rFonts w:ascii="Courier New" w:hAnsi="Courier New"/>
        </w:rPr>
      </w:pPr>
      <w:r>
        <w:rPr>
          <w:rStyle w:val="C3"/>
          <w:rFonts w:ascii="Courier New" w:hAnsi="Courier New"/>
          <w:b w:val="1"/>
        </w:rPr>
        <w:t>POR</w:t>
      </w:r>
      <w:r>
        <w:rPr>
          <w:rStyle w:val="C3"/>
          <w:rFonts w:ascii="Courier New" w:hAnsi="Courier New"/>
        </w:rPr>
        <w:t xml:space="preserve"> </w:t>
      </w:r>
      <w:r>
        <w:rPr>
          <w:rStyle w:val="C3"/>
          <w:rFonts w:ascii="Courier New" w:hAnsi="Courier New"/>
          <w:b w:val="1"/>
        </w:rPr>
        <w:t>TRANSFERENCIA</w:t>
      </w:r>
      <w:r>
        <w:rPr>
          <w:rStyle w:val="C3"/>
          <w:rFonts w:ascii="Courier New" w:hAnsi="Courier New"/>
        </w:rPr>
        <w:t xml:space="preserve"> de chapa de taxi autorizada por el Departamento Ejecutivo, el importe será el equivalente a SIETE MIL (7000) bajadas de bandera.</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Art.37</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firstLine="708"/>
        <w:jc w:val="both"/>
        <w:rPr>
          <w:rStyle w:val="C3"/>
          <w:rFonts w:ascii="Courier New" w:hAnsi="Courier New"/>
          <w:b w:val="1"/>
        </w:rPr>
      </w:pPr>
      <w:r>
        <w:rPr>
          <w:rStyle w:val="C3"/>
          <w:rFonts w:ascii="Courier New" w:hAnsi="Courier New"/>
          <w:b w:val="1"/>
        </w:rPr>
        <w:t>COPIA</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firstLine="708"/>
        <w:jc w:val="both"/>
        <w:rPr>
          <w:rStyle w:val="C3"/>
          <w:rFonts w:ascii="Courier New" w:hAnsi="Courier New"/>
        </w:rPr>
      </w:pPr>
      <w:r>
        <w:rPr>
          <w:rStyle w:val="C3"/>
          <w:rFonts w:ascii="Courier New" w:hAnsi="Courier New"/>
          <w:b w:val="1"/>
          <w:caps w:val="1"/>
        </w:rPr>
        <w:t>Se</w:t>
      </w:r>
      <w:r>
        <w:rPr>
          <w:rStyle w:val="C3"/>
          <w:rFonts w:ascii="Courier New" w:hAnsi="Courier New"/>
        </w:rPr>
        <w:t xml:space="preserve"> abonará por la copia de:</w:t>
      </w:r>
    </w:p>
    <w:p>
      <w:pPr>
        <w:pStyle w:val="P15"/>
        <w:numPr>
          <w:ilvl w:val="0"/>
          <w:numId w:val="30"/>
        </w:numPr>
        <w:tabs>
          <w:tab w:val="clear" w:pos="720" w:leader="none"/>
          <w:tab w:val="left" w:pos="1276" w:leader="none"/>
          <w:tab w:val="clear" w:pos="4252" w:leader="none"/>
          <w:tab w:val="clear" w:pos="8504" w:leader="none"/>
        </w:tabs>
        <w:ind w:hanging="284" w:left="993"/>
        <w:jc w:val="both"/>
        <w:rPr>
          <w:rStyle w:val="C3"/>
          <w:rFonts w:ascii="Courier New" w:hAnsi="Courier New"/>
        </w:rPr>
      </w:pPr>
      <w:r>
        <w:rPr>
          <w:rStyle w:val="C3"/>
          <w:rFonts w:ascii="Courier New" w:hAnsi="Courier New"/>
        </w:rPr>
        <w:t>Cada hoja de las Ordenanzas, Decretos y Resoluciones y documentación en general ...... $0,40</w:t>
      </w:r>
    </w:p>
    <w:p>
      <w:pPr>
        <w:pStyle w:val="P15"/>
        <w:tabs>
          <w:tab w:val="left" w:pos="1276" w:leader="none"/>
          <w:tab w:val="clear" w:pos="4252" w:leader="none"/>
          <w:tab w:val="clear" w:pos="8504" w:leader="none"/>
        </w:tabs>
        <w:ind w:hanging="851" w:left="1560"/>
        <w:jc w:val="both"/>
        <w:rPr>
          <w:rStyle w:val="C3"/>
          <w:rFonts w:ascii="Courier New" w:hAnsi="Courier New"/>
        </w:rPr>
      </w:pPr>
      <w:r>
        <w:rPr>
          <w:rStyle w:val="C3"/>
          <w:rFonts w:ascii="Courier New" w:hAnsi="Courier New"/>
        </w:rPr>
        <w:tab/>
        <w:t>1.a) Para Ordenanzas, Decretos y Resoluciones de más de DIEZ (10) carillas, cada carilla....$0,25</w:t>
      </w:r>
    </w:p>
    <w:p>
      <w:pPr>
        <w:pStyle w:val="P15"/>
        <w:numPr>
          <w:ilvl w:val="0"/>
          <w:numId w:val="30"/>
        </w:numPr>
        <w:tabs>
          <w:tab w:val="clear" w:pos="720" w:leader="none"/>
          <w:tab w:val="left" w:pos="1276" w:leader="none"/>
          <w:tab w:val="clear" w:pos="4252" w:leader="none"/>
          <w:tab w:val="clear" w:pos="8504" w:leader="none"/>
        </w:tabs>
        <w:ind w:hanging="567" w:left="1276"/>
        <w:jc w:val="both"/>
        <w:rPr>
          <w:rStyle w:val="C3"/>
          <w:rFonts w:ascii="Courier New" w:hAnsi="Courier New"/>
        </w:rPr>
      </w:pPr>
      <w:r>
        <w:rPr>
          <w:rStyle w:val="C3"/>
          <w:rFonts w:ascii="Courier New" w:hAnsi="Courier New"/>
        </w:rPr>
        <w:t xml:space="preserve">Copia de Plano de la Ciudad de Alta Gracia (Esc.  1:10000)...................................$100,00</w:t>
      </w:r>
    </w:p>
    <w:p>
      <w:pPr>
        <w:pStyle w:val="P15"/>
        <w:numPr>
          <w:ilvl w:val="0"/>
          <w:numId w:val="30"/>
        </w:numPr>
        <w:tabs>
          <w:tab w:val="clear" w:pos="720" w:leader="none"/>
          <w:tab w:val="left" w:pos="1276" w:leader="none"/>
          <w:tab w:val="clear" w:pos="4252" w:leader="none"/>
          <w:tab w:val="clear" w:pos="8504" w:leader="none"/>
        </w:tabs>
        <w:ind w:hanging="284" w:left="993"/>
        <w:jc w:val="both"/>
        <w:rPr>
          <w:rStyle w:val="C3"/>
          <w:rFonts w:ascii="Courier New" w:hAnsi="Courier New"/>
        </w:rPr>
      </w:pPr>
      <w:r>
        <w:rPr>
          <w:rStyle w:val="C3"/>
          <w:rFonts w:ascii="Courier New" w:hAnsi="Courier New"/>
        </w:rPr>
        <w:t>Plano de la Ciudad en CD ..................$100,00</w:t>
      </w:r>
    </w:p>
    <w:p>
      <w:pPr>
        <w:pStyle w:val="P15"/>
        <w:numPr>
          <w:ilvl w:val="0"/>
          <w:numId w:val="30"/>
        </w:numPr>
        <w:tabs>
          <w:tab w:val="clear" w:pos="720" w:leader="none"/>
          <w:tab w:val="left" w:pos="1276" w:leader="none"/>
          <w:tab w:val="clear" w:pos="4252" w:leader="none"/>
          <w:tab w:val="clear" w:pos="8504" w:leader="none"/>
        </w:tabs>
        <w:ind w:hanging="284" w:left="993"/>
        <w:jc w:val="both"/>
        <w:rPr>
          <w:rStyle w:val="C3"/>
          <w:rFonts w:ascii="Courier New" w:hAnsi="Courier New"/>
        </w:rPr>
      </w:pPr>
      <w:r>
        <w:rPr>
          <w:rStyle w:val="C3"/>
          <w:rFonts w:ascii="Courier New" w:hAnsi="Courier New"/>
        </w:rPr>
        <w:t>Copia de plano de Loteo de Barrio..........$80,00</w:t>
      </w:r>
    </w:p>
    <w:p>
      <w:pPr>
        <w:pStyle w:val="P15"/>
        <w:numPr>
          <w:ilvl w:val="0"/>
          <w:numId w:val="30"/>
        </w:numPr>
        <w:tabs>
          <w:tab w:val="clear" w:pos="720" w:leader="none"/>
          <w:tab w:val="left" w:pos="1276" w:leader="none"/>
          <w:tab w:val="clear" w:pos="4252" w:leader="none"/>
          <w:tab w:val="clear" w:pos="8504" w:leader="none"/>
        </w:tabs>
        <w:ind w:hanging="567" w:left="1276"/>
        <w:jc w:val="both"/>
        <w:rPr>
          <w:rStyle w:val="C3"/>
          <w:rFonts w:ascii="Courier New" w:hAnsi="Courier New"/>
        </w:rPr>
      </w:pPr>
      <w:r>
        <w:rPr>
          <w:rStyle w:val="C3"/>
          <w:rFonts w:ascii="Courier New" w:hAnsi="Courier New"/>
        </w:rPr>
        <w:t xml:space="preserve">Fotocopia de parcelario catastral/Plancheta  catastral.................................. $10,00</w:t>
      </w:r>
    </w:p>
    <w:p>
      <w:pPr>
        <w:pStyle w:val="P15"/>
        <w:numPr>
          <w:ilvl w:val="0"/>
          <w:numId w:val="30"/>
        </w:numPr>
        <w:tabs>
          <w:tab w:val="clear" w:pos="720" w:leader="none"/>
          <w:tab w:val="left" w:pos="1276" w:leader="none"/>
          <w:tab w:val="clear" w:pos="4252" w:leader="none"/>
          <w:tab w:val="clear" w:pos="8504" w:leader="none"/>
        </w:tabs>
        <w:ind w:hanging="567" w:left="1276"/>
        <w:jc w:val="both"/>
        <w:rPr>
          <w:rStyle w:val="C3"/>
          <w:rFonts w:ascii="Courier New" w:hAnsi="Courier New"/>
        </w:rPr>
      </w:pPr>
      <w:r>
        <w:rPr>
          <w:rStyle w:val="C3"/>
          <w:rFonts w:ascii="Courier New" w:hAnsi="Courier New"/>
        </w:rPr>
        <w:t>Informe impreso de datos catastrales de la Parcela ............................................$20,00</w:t>
      </w:r>
    </w:p>
    <w:p>
      <w:pPr>
        <w:pStyle w:val="P15"/>
        <w:numPr>
          <w:ilvl w:val="0"/>
          <w:numId w:val="30"/>
        </w:numPr>
        <w:tabs>
          <w:tab w:val="clear" w:pos="720" w:leader="none"/>
          <w:tab w:val="left" w:pos="1276" w:leader="none"/>
          <w:tab w:val="clear" w:pos="4252" w:leader="none"/>
          <w:tab w:val="clear" w:pos="8504" w:leader="none"/>
        </w:tabs>
        <w:ind w:hanging="567" w:left="1276"/>
        <w:jc w:val="both"/>
        <w:rPr>
          <w:rStyle w:val="C3"/>
          <w:rFonts w:ascii="Courier New" w:hAnsi="Courier New"/>
        </w:rPr>
      </w:pPr>
      <w:r>
        <w:rPr>
          <w:rStyle w:val="C3"/>
          <w:rFonts w:ascii="Courier New" w:hAnsi="Courier New"/>
        </w:rPr>
        <w:t>Por cada copia heliográfica de planos de inmuebles.................................. $50,00</w:t>
      </w:r>
    </w:p>
    <w:p>
      <w:pPr>
        <w:pStyle w:val="P15"/>
        <w:numPr>
          <w:ilvl w:val="0"/>
          <w:numId w:val="30"/>
        </w:numPr>
        <w:tabs>
          <w:tab w:val="clear" w:pos="720" w:leader="none"/>
          <w:tab w:val="left" w:pos="1276" w:leader="none"/>
          <w:tab w:val="clear" w:pos="4252" w:leader="none"/>
          <w:tab w:val="clear" w:pos="8504" w:leader="none"/>
        </w:tabs>
        <w:ind w:hanging="567" w:left="1276"/>
        <w:jc w:val="both"/>
        <w:rPr>
          <w:rStyle w:val="C3"/>
          <w:rFonts w:ascii="Courier New" w:hAnsi="Courier New"/>
        </w:rPr>
      </w:pPr>
      <w:r>
        <w:rPr>
          <w:rStyle w:val="C3"/>
          <w:rFonts w:ascii="Courier New" w:hAnsi="Courier New"/>
        </w:rPr>
        <w:t xml:space="preserve">Por copia de planos de inmueble por metro lineal por 0,70 de ancho...........................$80,00 </w:t>
      </w:r>
    </w:p>
    <w:p>
      <w:pPr>
        <w:pStyle w:val="P15"/>
        <w:numPr>
          <w:ilvl w:val="0"/>
          <w:numId w:val="30"/>
        </w:numPr>
        <w:tabs>
          <w:tab w:val="clear" w:pos="720" w:leader="none"/>
          <w:tab w:val="left" w:pos="1276" w:leader="none"/>
          <w:tab w:val="clear" w:pos="4252" w:leader="none"/>
          <w:tab w:val="clear" w:pos="8504" w:leader="none"/>
        </w:tabs>
        <w:ind w:hanging="284" w:left="993"/>
        <w:jc w:val="both"/>
        <w:rPr>
          <w:rStyle w:val="C3"/>
          <w:rFonts w:ascii="Courier New" w:hAnsi="Courier New"/>
        </w:rPr>
      </w:pPr>
      <w:r>
        <w:rPr>
          <w:rStyle w:val="C3"/>
          <w:rFonts w:ascii="Courier New" w:hAnsi="Courier New"/>
        </w:rPr>
        <w:t>Informe impreso con datos dominiales........$25,00</w:t>
      </w:r>
    </w:p>
    <w:p>
      <w:pPr>
        <w:pStyle w:val="P15"/>
        <w:numPr>
          <w:ilvl w:val="0"/>
          <w:numId w:val="30"/>
        </w:numPr>
        <w:tabs>
          <w:tab w:val="clear" w:pos="720" w:leader="none"/>
          <w:tab w:val="left" w:pos="1276" w:leader="none"/>
          <w:tab w:val="clear" w:pos="4252" w:leader="none"/>
          <w:tab w:val="clear" w:pos="8504" w:leader="none"/>
        </w:tabs>
        <w:ind w:hanging="284" w:left="993"/>
        <w:jc w:val="both"/>
        <w:rPr>
          <w:rStyle w:val="C3"/>
          <w:rFonts w:ascii="Courier New" w:hAnsi="Courier New"/>
        </w:rPr>
      </w:pPr>
      <w:r>
        <w:rPr>
          <w:rStyle w:val="C3"/>
          <w:rFonts w:ascii="Courier New" w:hAnsi="Courier New"/>
        </w:rPr>
        <w:t>Cambio de Titulares de Dominio..............$15,00</w:t>
      </w:r>
    </w:p>
    <w:p>
      <w:pPr>
        <w:pStyle w:val="P15"/>
        <w:numPr>
          <w:ilvl w:val="0"/>
          <w:numId w:val="30"/>
        </w:numPr>
        <w:tabs>
          <w:tab w:val="clear" w:pos="720" w:leader="none"/>
          <w:tab w:val="left" w:pos="1276" w:leader="none"/>
          <w:tab w:val="clear" w:pos="4252" w:leader="none"/>
          <w:tab w:val="clear" w:pos="8504" w:leader="none"/>
        </w:tabs>
        <w:ind w:hanging="284" w:left="993"/>
        <w:jc w:val="both"/>
        <w:rPr>
          <w:rStyle w:val="C3"/>
          <w:rFonts w:ascii="Courier New" w:hAnsi="Courier New"/>
        </w:rPr>
      </w:pPr>
      <w:r>
        <w:rPr>
          <w:rStyle w:val="C3"/>
          <w:rFonts w:ascii="Courier New" w:hAnsi="Courier New"/>
        </w:rPr>
        <w:t>Cambio de Domicilio.........................$15,00</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Art.38</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left" w:pos="708" w:leader="none"/>
        </w:tabs>
        <w:jc w:val="both"/>
        <w:outlineLvl w:val="0"/>
        <w:rPr>
          <w:rStyle w:val="C3"/>
          <w:rFonts w:ascii="Courier New" w:hAnsi="Courier New"/>
          <w:b w:val="1"/>
        </w:rPr>
      </w:pPr>
      <w:r>
        <w:rPr>
          <w:rStyle w:val="C3"/>
          <w:rFonts w:ascii="Courier New" w:hAnsi="Courier New"/>
          <w:b w:val="1"/>
        </w:rPr>
        <w:tab/>
        <w:t xml:space="preserve">a)  por servicio de acarreo de agua</w:t>
      </w:r>
    </w:p>
    <w:p>
      <w:pPr>
        <w:pStyle w:val="P15"/>
        <w:tabs>
          <w:tab w:val="left" w:pos="708" w:leader="none"/>
        </w:tabs>
        <w:ind w:left="708"/>
        <w:jc w:val="both"/>
        <w:outlineLvl w:val="0"/>
        <w:rPr>
          <w:rStyle w:val="C3"/>
          <w:rFonts w:ascii="Courier New" w:hAnsi="Courier New"/>
        </w:rPr>
      </w:pPr>
      <w:r>
        <w:rPr>
          <w:rStyle w:val="C3"/>
          <w:rFonts w:ascii="Courier New" w:hAnsi="Courier New"/>
          <w:b w:val="1"/>
          <w:caps w:val="1"/>
        </w:rPr>
        <w:tab/>
        <w:t>por</w:t>
      </w:r>
      <w:r>
        <w:rPr>
          <w:rStyle w:val="C3"/>
          <w:rFonts w:ascii="Courier New" w:hAnsi="Courier New"/>
        </w:rPr>
        <w:t xml:space="preserve"> acarreo de agua, hasta 2 Km. de distancia se abonará un mínimo de . . . . . . . . . . . . . .$50,00</w:t>
      </w:r>
    </w:p>
    <w:p>
      <w:pPr>
        <w:pStyle w:val="P15"/>
        <w:tabs>
          <w:tab w:val="left" w:pos="708" w:leader="none"/>
        </w:tabs>
        <w:ind w:left="708"/>
        <w:jc w:val="both"/>
        <w:outlineLvl w:val="0"/>
        <w:rPr>
          <w:rStyle w:val="C3"/>
          <w:rFonts w:ascii="Courier New" w:hAnsi="Courier New"/>
        </w:rPr>
      </w:pPr>
      <w:r>
        <w:rPr>
          <w:rStyle w:val="C3"/>
          <w:rFonts w:ascii="Courier New" w:hAnsi="Courier New"/>
        </w:rPr>
        <w:tab/>
        <w:t xml:space="preserve">Superando los 2 km. de distancia se abonará por km. .  . . . . . . . . . . . . . . . . . . . . . . . .$ 5,00</w:t>
      </w:r>
    </w:p>
    <w:p>
      <w:pPr>
        <w:pStyle w:val="P15"/>
        <w:tabs>
          <w:tab w:val="left" w:pos="708" w:leader="none"/>
        </w:tabs>
        <w:ind w:left="708"/>
        <w:jc w:val="both"/>
        <w:outlineLvl w:val="0"/>
        <w:rPr>
          <w:rStyle w:val="C3"/>
          <w:rFonts w:ascii="Courier New" w:hAnsi="Courier New"/>
        </w:rPr>
      </w:pPr>
      <w:r>
        <w:rPr>
          <w:rStyle w:val="C3"/>
          <w:rFonts w:ascii="Courier New" w:hAnsi="Courier New"/>
        </w:rPr>
        <w:tab/>
        <w:t xml:space="preserve">El importe a abonar se reducirá en un  CINCUENTA POR CIENTO (50%) cuando sea para consumo familiar.</w:t>
      </w:r>
    </w:p>
    <w:p>
      <w:pPr>
        <w:pStyle w:val="P15"/>
        <w:tabs>
          <w:tab w:val="left" w:pos="708" w:leader="none"/>
        </w:tabs>
        <w:ind w:left="708"/>
        <w:jc w:val="both"/>
        <w:outlineLvl w:val="0"/>
        <w:rPr>
          <w:rStyle w:val="C3"/>
          <w:rFonts w:ascii="Courier New" w:hAnsi="Courier New"/>
        </w:rPr>
      </w:pPr>
      <w:r>
        <w:rPr>
          <w:rStyle w:val="C3"/>
          <w:rFonts w:ascii="Courier New" w:hAnsi="Courier New"/>
        </w:rPr>
        <w:tab/>
        <w:t>b) de Residuos por limpieza de inmuebles que demanden el uso exclusivo de un vehículo municipal dentro del radio de prestación de servicios se abonara</w:t>
      </w:r>
    </w:p>
    <w:p>
      <w:pPr>
        <w:pStyle w:val="P15"/>
        <w:tabs>
          <w:tab w:val="left" w:pos="708" w:leader="none"/>
        </w:tabs>
        <w:jc w:val="both"/>
        <w:outlineLvl w:val="0"/>
        <w:rPr>
          <w:rStyle w:val="C3"/>
          <w:rFonts w:ascii="Courier New" w:hAnsi="Courier New"/>
        </w:rPr>
      </w:pPr>
      <w:r>
        <w:rPr>
          <w:rStyle w:val="C3"/>
          <w:rFonts w:ascii="Courier New" w:hAnsi="Courier New"/>
        </w:rPr>
        <w:tab/>
        <w:t xml:space="preserve">por cada viaje de camión.  . . . . . . . . . . . .$150</w:t>
      </w:r>
    </w:p>
    <w:p>
      <w:pPr>
        <w:pStyle w:val="P15"/>
        <w:tabs>
          <w:tab w:val="left" w:pos="708" w:leader="none"/>
        </w:tabs>
        <w:jc w:val="both"/>
        <w:outlineLvl w:val="0"/>
        <w:rPr>
          <w:rStyle w:val="C3"/>
          <w:rFonts w:ascii="Courier New" w:hAnsi="Courier New"/>
        </w:rPr>
      </w:pPr>
      <w:r>
        <w:rPr>
          <w:rStyle w:val="C3"/>
          <w:rFonts w:ascii="Courier New" w:hAnsi="Courier New"/>
        </w:rPr>
        <w:tab/>
        <w:t>c)Traslado e instalación del palco municipal:</w:t>
      </w:r>
    </w:p>
    <w:p>
      <w:pPr>
        <w:pStyle w:val="P15"/>
        <w:tabs>
          <w:tab w:val="left" w:pos="708" w:leader="none"/>
        </w:tabs>
        <w:ind w:left="708"/>
        <w:jc w:val="both"/>
        <w:outlineLvl w:val="0"/>
        <w:rPr>
          <w:rStyle w:val="C3"/>
          <w:rFonts w:ascii="Courier New" w:hAnsi="Courier New"/>
        </w:rPr>
      </w:pPr>
      <w:r>
        <w:rPr>
          <w:rStyle w:val="C3"/>
          <w:rFonts w:ascii="Courier New" w:hAnsi="Courier New"/>
        </w:rPr>
        <w:tab/>
        <w:t>por alquiler, traslado, armado y desarmado posterior al uso, se abonará:</w:t>
      </w:r>
    </w:p>
    <w:p>
      <w:pPr>
        <w:pStyle w:val="P15"/>
        <w:tabs>
          <w:tab w:val="left" w:pos="708" w:leader="none"/>
        </w:tabs>
        <w:jc w:val="both"/>
        <w:outlineLvl w:val="0"/>
        <w:rPr>
          <w:rStyle w:val="C3"/>
          <w:rFonts w:ascii="Courier New" w:hAnsi="Courier New"/>
        </w:rPr>
      </w:pPr>
      <w:r>
        <w:rPr>
          <w:rStyle w:val="C3"/>
          <w:rFonts w:ascii="Courier New" w:hAnsi="Courier New"/>
        </w:rPr>
        <w:tab/>
        <w:tab/>
        <w:t>-Palco grande de 7 módulos.. . . . . . . . . . $910,00</w:t>
      </w:r>
    </w:p>
    <w:p>
      <w:pPr>
        <w:pStyle w:val="P15"/>
        <w:tabs>
          <w:tab w:val="left" w:pos="708" w:leader="none"/>
        </w:tabs>
        <w:jc w:val="both"/>
        <w:outlineLvl w:val="0"/>
        <w:rPr>
          <w:rStyle w:val="C3"/>
          <w:rFonts w:ascii="Courier New" w:hAnsi="Courier New"/>
        </w:rPr>
      </w:pPr>
      <w:r>
        <w:rPr>
          <w:rStyle w:val="C3"/>
          <w:rFonts w:ascii="Courier New" w:hAnsi="Courier New"/>
        </w:rPr>
        <w:t xml:space="preserve">     -Por módulo. . . . . .  . . . . . . . . . . .  $130,00  </w:t>
      </w:r>
    </w:p>
    <w:p>
      <w:pPr>
        <w:pStyle w:val="P15"/>
        <w:tabs>
          <w:tab w:val="left" w:pos="708" w:leader="none"/>
        </w:tabs>
        <w:jc w:val="both"/>
        <w:outlineLvl w:val="0"/>
        <w:rPr>
          <w:rStyle w:val="C3"/>
          <w:rFonts w:ascii="Courier New" w:hAnsi="Courier New"/>
        </w:rPr>
      </w:pP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Art.39</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firstLine="708"/>
        <w:jc w:val="both"/>
        <w:outlineLvl w:val="0"/>
        <w:rPr>
          <w:rStyle w:val="C3"/>
          <w:rFonts w:ascii="Courier New" w:hAnsi="Courier New"/>
          <w:b w:val="1"/>
        </w:rPr>
      </w:pPr>
      <w:r>
        <w:rPr>
          <w:rStyle w:val="C3"/>
          <w:rFonts w:ascii="Courier New" w:hAnsi="Courier New"/>
          <w:b w:val="1"/>
        </w:rPr>
        <w:t>SOBRETASAS</w:t>
      </w:r>
    </w:p>
    <w:p>
      <w:pPr>
        <w:pStyle w:val="P15"/>
        <w:tabs>
          <w:tab w:val="clear" w:pos="4252" w:leader="none"/>
          <w:tab w:val="clear" w:pos="8504" w:leader="none"/>
        </w:tabs>
        <w:jc w:val="both"/>
        <w:rPr>
          <w:rStyle w:val="C3"/>
          <w:rFonts w:ascii="Courier New" w:hAnsi="Courier New"/>
          <w:b w:val="1"/>
        </w:rPr>
      </w:pPr>
    </w:p>
    <w:p>
      <w:pPr>
        <w:pStyle w:val="P15"/>
        <w:numPr>
          <w:ilvl w:val="0"/>
          <w:numId w:val="18"/>
        </w:numPr>
        <w:tabs>
          <w:tab w:val="clear" w:pos="4252" w:leader="none"/>
          <w:tab w:val="clear" w:pos="8504" w:leader="none"/>
        </w:tabs>
        <w:ind w:hanging="284" w:left="993"/>
        <w:jc w:val="both"/>
        <w:rPr>
          <w:rStyle w:val="C3"/>
          <w:rFonts w:ascii="Courier New" w:hAnsi="Courier New"/>
        </w:rPr>
      </w:pPr>
      <w:r>
        <w:rPr>
          <w:rStyle w:val="C3"/>
          <w:rFonts w:ascii="Courier New" w:hAnsi="Courier New"/>
        </w:rPr>
        <w:t>La tasa por la Obra Pública se calculará aplicando sobre la Tasa de Servicios de Inspección General e Higiene, el siguiente porcentaje. . . . . . . 12,80%</w:t>
      </w:r>
    </w:p>
    <w:p>
      <w:pPr>
        <w:pStyle w:val="P15"/>
        <w:tabs>
          <w:tab w:val="clear" w:pos="4252" w:leader="none"/>
          <w:tab w:val="clear" w:pos="8504" w:leader="none"/>
        </w:tabs>
        <w:jc w:val="both"/>
        <w:rPr>
          <w:rStyle w:val="C3"/>
          <w:rFonts w:ascii="Courier New" w:hAnsi="Courier New"/>
        </w:rPr>
      </w:pPr>
    </w:p>
    <w:p>
      <w:pPr>
        <w:pStyle w:val="P15"/>
        <w:numPr>
          <w:ilvl w:val="0"/>
          <w:numId w:val="18"/>
        </w:numPr>
        <w:tabs>
          <w:tab w:val="clear" w:pos="4252" w:leader="none"/>
          <w:tab w:val="clear" w:pos="8504" w:leader="none"/>
        </w:tabs>
        <w:ind w:hanging="284" w:left="993"/>
        <w:jc w:val="both"/>
        <w:rPr>
          <w:rStyle w:val="C3"/>
          <w:rFonts w:ascii="Courier New" w:hAnsi="Courier New"/>
        </w:rPr>
      </w:pPr>
      <w:r>
        <w:rPr>
          <w:rStyle w:val="C3"/>
          <w:rFonts w:ascii="Courier New" w:hAnsi="Courier New"/>
        </w:rPr>
        <w:t>La Tasa destinada a la Sociedad de Bomberos Voluntarios de Alta Gracia, se calculará aplicando a la Tasa de Servicios de Inspección General e Higiene el siguiente porcentaje. . . . . . . . . . . . 3,70%</w:t>
      </w:r>
    </w:p>
    <w:p>
      <w:pPr>
        <w:pStyle w:val="P15"/>
        <w:tabs>
          <w:tab w:val="clear" w:pos="4252" w:leader="none"/>
          <w:tab w:val="clear" w:pos="8504" w:leader="none"/>
        </w:tabs>
        <w:ind w:left="993"/>
        <w:jc w:val="both"/>
        <w:rPr>
          <w:rStyle w:val="C3"/>
          <w:rFonts w:ascii="Courier New" w:hAnsi="Courier New"/>
        </w:rPr>
      </w:pPr>
      <w:r>
        <w:rPr>
          <w:rStyle w:val="C3"/>
          <w:rFonts w:ascii="Courier New" w:hAnsi="Courier New"/>
        </w:rPr>
        <w:t>La suma recaudada por este concepto será depositada en cuenta bancaria especialmente habilitada al efecto.</w:t>
      </w: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Art.40</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ind w:firstLine="708"/>
        <w:jc w:val="both"/>
        <w:outlineLvl w:val="0"/>
        <w:rPr>
          <w:rStyle w:val="C3"/>
          <w:rFonts w:ascii="Courier New" w:hAnsi="Courier New"/>
          <w:b w:val="1"/>
        </w:rPr>
      </w:pPr>
      <w:r>
        <w:rPr>
          <w:rStyle w:val="C3"/>
          <w:rFonts w:ascii="Courier New" w:hAnsi="Courier New"/>
          <w:b w:val="1"/>
        </w:rPr>
        <w:t>EXENCIONES</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hanging="1" w:left="709"/>
        <w:jc w:val="both"/>
        <w:rPr>
          <w:rStyle w:val="C3"/>
          <w:rFonts w:ascii="Courier New" w:hAnsi="Courier New"/>
        </w:rPr>
      </w:pPr>
      <w:r>
        <w:rPr>
          <w:rStyle w:val="C3"/>
          <w:rFonts w:ascii="Courier New" w:hAnsi="Courier New"/>
          <w:b w:val="1"/>
        </w:rPr>
        <w:t>QUEDA</w:t>
      </w:r>
      <w:r>
        <w:rPr>
          <w:rStyle w:val="C3"/>
          <w:rFonts w:ascii="Courier New" w:hAnsi="Courier New"/>
        </w:rPr>
        <w:t xml:space="preserve"> exento del pago de la sobretasa indicada en el artículo anterior, la actividad desarrollada bajo el rubro 84900, subrubro 42: “Servicios de esparcimiento relacionados con juegos de azar y apuestas denominados “slots” o similares”.</w:t>
      </w: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both"/>
        <w:outlineLvl w:val="0"/>
        <w:rPr>
          <w:rStyle w:val="C3"/>
          <w:rFonts w:ascii="Courier New" w:hAnsi="Courier New"/>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CAPÍTULO XI</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firstLine="708"/>
        <w:jc w:val="center"/>
        <w:outlineLvl w:val="0"/>
        <w:rPr>
          <w:rStyle w:val="C3"/>
          <w:rFonts w:ascii="Courier New" w:hAnsi="Courier New"/>
          <w:b w:val="1"/>
          <w:u w:val="single"/>
        </w:rPr>
      </w:pPr>
      <w:r>
        <w:rPr>
          <w:rStyle w:val="C3"/>
          <w:rFonts w:ascii="Courier New" w:hAnsi="Courier New"/>
          <w:b w:val="1"/>
          <w:u w:val="single"/>
        </w:rPr>
        <w:t>MULTAS POR INFRACCIÓN A LOS DEBERES FORMALES</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hanging="709" w:left="709"/>
        <w:jc w:val="both"/>
        <w:outlineLvl w:val="0"/>
        <w:rPr>
          <w:rStyle w:val="C3"/>
          <w:rFonts w:ascii="Courier New" w:hAnsi="Courier New"/>
        </w:rPr>
      </w:pPr>
      <w:r>
        <w:rPr>
          <w:rStyle w:val="C3"/>
          <w:rFonts w:ascii="Courier New" w:hAnsi="Courier New"/>
          <w:b w:val="1"/>
          <w:u w:val="single"/>
        </w:rPr>
        <w:t>Art.41</w:t>
      </w:r>
      <w:r>
        <w:rPr>
          <w:rStyle w:val="C3"/>
          <w:rFonts w:ascii="Courier New" w:hAnsi="Courier New"/>
          <w:b w:val="1"/>
        </w:rPr>
        <w:t xml:space="preserve">: </w:t>
      </w:r>
      <w:r>
        <w:rPr>
          <w:rStyle w:val="C3"/>
          <w:rFonts w:ascii="Courier New" w:hAnsi="Courier New"/>
          <w:b w:val="1"/>
          <w:caps w:val="1"/>
        </w:rPr>
        <w:t>Fíjanse</w:t>
      </w:r>
      <w:r>
        <w:rPr>
          <w:rStyle w:val="C3"/>
          <w:rFonts w:ascii="Courier New" w:hAnsi="Courier New"/>
        </w:rPr>
        <w:t xml:space="preserve"> en PESOS CINCUENTA ($50.-) a PESOS DIEZ MIL ($10.000.)los montos mínimos y máximos respectivamente a aplicar en caso de infracción de los deberes formales.</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CAPÍTULO XII</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CONTRIBUCIÓN QUE INCIDE SOBRE LOS AUTOMOTORES</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(Sujeto a modificaciones conforme a los tributos a establecerse para el año 2011 Por el Código Tributario de la Provincia de Córdoba).</w:t>
      </w: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jc w:val="both"/>
        <w:outlineLvl w:val="0"/>
        <w:rPr>
          <w:rStyle w:val="C3"/>
          <w:rFonts w:ascii="Courier New" w:hAnsi="Courier New"/>
          <w:b w:val="1"/>
          <w:u w:val="single"/>
        </w:rPr>
      </w:pPr>
      <w:r>
        <w:rPr>
          <w:rStyle w:val="C3"/>
          <w:rFonts w:ascii="Courier New" w:hAnsi="Courier New"/>
          <w:b w:val="1"/>
          <w:u w:val="single"/>
        </w:rPr>
        <w:t>Art.42</w:t>
      </w:r>
      <w:r>
        <w:rPr>
          <w:rStyle w:val="C3"/>
          <w:rFonts w:ascii="Courier New" w:hAnsi="Courier New"/>
          <w:b w:val="1"/>
        </w:rPr>
        <w:t>:</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hanging="1" w:left="709"/>
        <w:jc w:val="both"/>
        <w:rPr>
          <w:rStyle w:val="C3"/>
          <w:rFonts w:ascii="Courier New" w:hAnsi="Courier New"/>
        </w:rPr>
      </w:pPr>
      <w:r>
        <w:rPr>
          <w:rStyle w:val="C3"/>
          <w:rFonts w:ascii="Courier New" w:hAnsi="Courier New"/>
          <w:b w:val="1"/>
          <w:caps w:val="1"/>
        </w:rPr>
        <w:t>La</w:t>
      </w:r>
      <w:r>
        <w:rPr>
          <w:rStyle w:val="C3"/>
          <w:rFonts w:ascii="Courier New" w:hAnsi="Courier New"/>
        </w:rPr>
        <w:t xml:space="preserve"> Contribución a los Automotores establecida en el Título XII de la Ordenanza Nº 3873, se determinará conforme con los valores, escalas y alícuotas que se expresan a continuación:</w:t>
      </w:r>
    </w:p>
    <w:p>
      <w:pPr>
        <w:pStyle w:val="P15"/>
        <w:numPr>
          <w:ilvl w:val="0"/>
          <w:numId w:val="19"/>
        </w:numPr>
        <w:tabs>
          <w:tab w:val="clear" w:pos="4252" w:leader="none"/>
          <w:tab w:val="clear" w:pos="8504" w:leader="none"/>
        </w:tabs>
        <w:ind w:hanging="284" w:left="993"/>
        <w:jc w:val="both"/>
        <w:rPr>
          <w:rStyle w:val="C3"/>
          <w:rFonts w:ascii="Courier New" w:hAnsi="Courier New"/>
        </w:rPr>
      </w:pPr>
      <w:r>
        <w:rPr>
          <w:rStyle w:val="C3"/>
          <w:rFonts w:ascii="Courier New" w:hAnsi="Courier New"/>
        </w:rPr>
        <w:t xml:space="preserve">Para vehículos, automotores, excepto motocicletas, motocabinas, motofurgones y microcoupés y acoplados de carga, modelos 1998 y posteriores, aplicando la </w:t>
      </w:r>
    </w:p>
    <w:p>
      <w:pPr>
        <w:pStyle w:val="P15"/>
        <w:tabs>
          <w:tab w:val="clear" w:pos="4252" w:leader="none"/>
          <w:tab w:val="clear" w:pos="8504" w:leader="none"/>
        </w:tabs>
        <w:ind w:left="993"/>
        <w:jc w:val="both"/>
        <w:rPr>
          <w:rStyle w:val="C3"/>
          <w:rFonts w:ascii="Courier New" w:hAnsi="Courier New"/>
        </w:rPr>
      </w:pPr>
      <w:r>
        <w:rPr>
          <w:rStyle w:val="C3"/>
          <w:rFonts w:ascii="Courier New" w:hAnsi="Courier New"/>
        </w:rPr>
        <w:t>Alícuota del uno coma CINCO POR CIENTO (1,5%) al valor del vehículo.</w:t>
      </w:r>
    </w:p>
    <w:p>
      <w:pPr>
        <w:pStyle w:val="P15"/>
        <w:tabs>
          <w:tab w:val="clear" w:pos="4252" w:leader="none"/>
          <w:tab w:val="clear" w:pos="8504" w:leader="none"/>
        </w:tabs>
        <w:ind w:left="993"/>
        <w:jc w:val="both"/>
        <w:rPr>
          <w:rStyle w:val="C3"/>
          <w:rFonts w:ascii="Courier New" w:hAnsi="Courier New"/>
        </w:rPr>
      </w:pPr>
      <w:r>
        <w:rPr>
          <w:rStyle w:val="C3"/>
          <w:rFonts w:ascii="Courier New" w:hAnsi="Courier New"/>
        </w:rPr>
        <w:t>A los fines de la determinación del valor de los vehículos, se elaborarán las tablas respectivas en base a consultas a organismos oficiales o a fuentes de información sobre el mercado automotor que resulten disponibles.</w:t>
      </w:r>
    </w:p>
    <w:p>
      <w:pPr>
        <w:pStyle w:val="P15"/>
        <w:tabs>
          <w:tab w:val="clear" w:pos="4252" w:leader="none"/>
          <w:tab w:val="clear" w:pos="8504" w:leader="none"/>
        </w:tabs>
        <w:ind w:left="993"/>
        <w:jc w:val="both"/>
        <w:rPr>
          <w:rStyle w:val="C3"/>
          <w:rFonts w:ascii="Courier New" w:hAnsi="Courier New"/>
        </w:rPr>
      </w:pPr>
      <w:r>
        <w:rPr>
          <w:rStyle w:val="C3"/>
          <w:rFonts w:ascii="Courier New" w:hAnsi="Courier New"/>
        </w:rPr>
        <w:t xml:space="preserve">Cuando se tratare de vehículos nuevos que por haber sido producidos o importados con posterioridad al 1° de enero de 2011 no estuvieran comprendidos en las tablas respectivas y no se pudiere constatar su valor a los efectos del seguro, deberá considerarse, a los efectos de la liquidación de la Contribución para el año corriente, el consignado en  la  factura </w:t>
      </w:r>
    </w:p>
    <w:p>
      <w:pPr>
        <w:pStyle w:val="P15"/>
        <w:tabs>
          <w:tab w:val="clear" w:pos="4252" w:leader="none"/>
          <w:tab w:val="clear" w:pos="8504" w:leader="none"/>
        </w:tabs>
        <w:ind w:left="993"/>
        <w:jc w:val="both"/>
        <w:rPr>
          <w:rStyle w:val="C3"/>
          <w:rFonts w:ascii="Courier New" w:hAnsi="Courier New"/>
        </w:rPr>
      </w:pPr>
      <w:r>
        <w:rPr>
          <w:rStyle w:val="C3"/>
          <w:rFonts w:ascii="Courier New" w:hAnsi="Courier New"/>
        </w:rPr>
        <w:t>de compra de la unidad incluido impuestos y sin tener en cuenta bonificaciones, descuentos y otros conceptos similares. A tales fines el contribuyente deberá presentar el original de la documentación respectiva.</w:t>
      </w:r>
    </w:p>
    <w:p>
      <w:pPr>
        <w:pStyle w:val="P15"/>
        <w:numPr>
          <w:ilvl w:val="0"/>
          <w:numId w:val="19"/>
        </w:numPr>
        <w:tabs>
          <w:tab w:val="clear" w:pos="4252" w:leader="none"/>
          <w:tab w:val="clear" w:pos="8504" w:leader="none"/>
        </w:tabs>
        <w:ind w:firstLine="0" w:left="993"/>
        <w:jc w:val="both"/>
        <w:rPr>
          <w:rStyle w:val="C3"/>
          <w:rFonts w:ascii="Courier New" w:hAnsi="Courier New"/>
        </w:rPr>
      </w:pPr>
      <w:r>
        <w:rPr>
          <w:rStyle w:val="C3"/>
          <w:rFonts w:ascii="Courier New" w:hAnsi="Courier New"/>
        </w:rPr>
        <w:t>Para el resto de los vehículos, de acuerdo con los valores que se especifican en las escalas siguientes:</w:t>
      </w:r>
    </w:p>
    <w:p>
      <w:pPr>
        <w:pStyle w:val="P15"/>
        <w:tabs>
          <w:tab w:val="clear" w:pos="4252" w:leader="none"/>
          <w:tab w:val="clear" w:pos="8504" w:leader="none"/>
        </w:tabs>
        <w:ind w:hanging="143" w:left="1560"/>
        <w:jc w:val="both"/>
        <w:rPr>
          <w:rStyle w:val="C3"/>
          <w:rFonts w:ascii="Courier New" w:hAnsi="Courier New"/>
        </w:rPr>
      </w:pPr>
      <w:r>
        <w:rPr>
          <w:rStyle w:val="C3"/>
          <w:rFonts w:ascii="Courier New" w:hAnsi="Courier New"/>
        </w:rPr>
        <w:t>2-a- Acoplados de turismo, casas rodantes, traillers y similares:</w:t>
      </w:r>
    </w:p>
    <w:p>
      <w:pPr>
        <w:pStyle w:val="P15"/>
        <w:tabs>
          <w:tab w:val="clear" w:pos="4252" w:leader="none"/>
          <w:tab w:val="clear" w:pos="8504" w:leader="none"/>
        </w:tabs>
        <w:jc w:val="both"/>
        <w:rPr>
          <w:rStyle w:val="C3"/>
          <w:rFonts w:ascii="Courier New" w:hAnsi="Courier New"/>
        </w:rPr>
      </w:pPr>
    </w:p>
    <w:tbl>
      <w:tblPr>
        <w:tblStyle w:val="T2"/>
        <w:tblW w:w="0" w:type="auto"/>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CellMar>
          <w:top w:w="0" w:type="dxa"/>
          <w:left w:w="70" w:type="dxa"/>
          <w:bottom w:w="0" w:type="dxa"/>
          <w:right w:w="70" w:type="dxa"/>
        </w:tblCellMar>
      </w:tblPr>
      <w:tblGrid/>
      <w:tr>
        <w:trPr>
          <w:trHeight w:hRule="atLeast" w:val="413"/>
        </w:trPr>
        <w:tc>
          <w:tcPr>
            <w:tcW w:w="177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MODELO</w:t>
            </w:r>
          </w:p>
          <w:p>
            <w:pPr>
              <w:pStyle w:val="P15"/>
              <w:tabs>
                <w:tab w:val="clear" w:pos="4252" w:leader="none"/>
                <w:tab w:val="clear" w:pos="8504" w:leader="none"/>
              </w:tabs>
              <w:jc w:val="both"/>
              <w:rPr>
                <w:rStyle w:val="C3"/>
                <w:rFonts w:ascii="Courier New" w:hAnsi="Courier New"/>
              </w:rPr>
            </w:pPr>
            <w:r>
              <w:rPr>
                <w:rStyle w:val="C3"/>
                <w:rFonts w:ascii="Courier New" w:hAnsi="Courier New"/>
              </w:rPr>
              <w:t>AÑO</w:t>
            </w:r>
          </w:p>
        </w:tc>
        <w:tc>
          <w:tcPr>
            <w:tcW w:w="1157"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HASTA</w:t>
            </w:r>
          </w:p>
          <w:p>
            <w:pPr>
              <w:pStyle w:val="P15"/>
              <w:tabs>
                <w:tab w:val="clear" w:pos="4252" w:leader="none"/>
                <w:tab w:val="clear" w:pos="8504" w:leader="none"/>
              </w:tabs>
              <w:jc w:val="both"/>
              <w:rPr>
                <w:rStyle w:val="C3"/>
                <w:rFonts w:ascii="Courier New" w:hAnsi="Courier New"/>
              </w:rPr>
            </w:pPr>
            <w:r>
              <w:rPr>
                <w:rStyle w:val="C3"/>
                <w:rFonts w:ascii="Courier New" w:hAnsi="Courier New"/>
              </w:rPr>
              <w:t>150 KG.</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DE 151 A</w:t>
            </w:r>
          </w:p>
          <w:p>
            <w:pPr>
              <w:pStyle w:val="P15"/>
              <w:tabs>
                <w:tab w:val="clear" w:pos="4252" w:leader="none"/>
                <w:tab w:val="clear" w:pos="8504" w:leader="none"/>
              </w:tabs>
              <w:jc w:val="both"/>
              <w:rPr>
                <w:rStyle w:val="C3"/>
                <w:rFonts w:ascii="Courier New" w:hAnsi="Courier New"/>
              </w:rPr>
            </w:pPr>
            <w:r>
              <w:rPr>
                <w:rStyle w:val="C3"/>
                <w:rFonts w:ascii="Courier New" w:hAnsi="Courier New"/>
              </w:rPr>
              <w:t>400 KG.</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DE 401 A</w:t>
            </w:r>
          </w:p>
          <w:p>
            <w:pPr>
              <w:pStyle w:val="P15"/>
              <w:tabs>
                <w:tab w:val="clear" w:pos="4252" w:leader="none"/>
                <w:tab w:val="clear" w:pos="8504" w:leader="none"/>
              </w:tabs>
              <w:jc w:val="both"/>
              <w:rPr>
                <w:rStyle w:val="C3"/>
                <w:rFonts w:ascii="Courier New" w:hAnsi="Courier New"/>
              </w:rPr>
            </w:pPr>
            <w:r>
              <w:rPr>
                <w:rStyle w:val="C3"/>
                <w:rFonts w:ascii="Courier New" w:hAnsi="Courier New"/>
              </w:rPr>
              <w:t>800 KG.</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DE 801 A</w:t>
            </w:r>
          </w:p>
          <w:p>
            <w:pPr>
              <w:pStyle w:val="P15"/>
              <w:tabs>
                <w:tab w:val="clear" w:pos="4252" w:leader="none"/>
                <w:tab w:val="clear" w:pos="8504" w:leader="none"/>
              </w:tabs>
              <w:jc w:val="both"/>
              <w:rPr>
                <w:rStyle w:val="C3"/>
                <w:rFonts w:ascii="Courier New" w:hAnsi="Courier New"/>
              </w:rPr>
            </w:pPr>
            <w:r>
              <w:rPr>
                <w:rStyle w:val="C3"/>
                <w:rFonts w:ascii="Courier New" w:hAnsi="Courier New"/>
              </w:rPr>
              <w:t>1800 KG.</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MAS DE</w:t>
            </w:r>
          </w:p>
          <w:p>
            <w:pPr>
              <w:pStyle w:val="P15"/>
              <w:tabs>
                <w:tab w:val="clear" w:pos="4252" w:leader="none"/>
                <w:tab w:val="clear" w:pos="8504" w:leader="none"/>
              </w:tabs>
              <w:jc w:val="both"/>
              <w:rPr>
                <w:rStyle w:val="C3"/>
                <w:rFonts w:ascii="Courier New" w:hAnsi="Courier New"/>
              </w:rPr>
            </w:pPr>
            <w:r>
              <w:rPr>
                <w:rStyle w:val="C3"/>
                <w:rFonts w:ascii="Courier New" w:hAnsi="Courier New"/>
              </w:rPr>
              <w:t>1800 KG.</w:t>
            </w:r>
          </w:p>
        </w:tc>
      </w:tr>
      <w:tr>
        <w:trPr/>
        <w:tc>
          <w:tcPr>
            <w:tcW w:w="1771" w:type="dxa"/>
            <w:tcBorders>
              <w:top w:val="none" w:sz="0" w:space="0" w:shadow="0" w:frame="0"/>
              <w:bottom w:val="single" w:sz="4"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2011</w:t>
            </w:r>
          </w:p>
        </w:tc>
        <w:tc>
          <w:tcPr>
            <w:tcW w:w="1157" w:type="dxa"/>
            <w:tcBorders>
              <w:top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48</w:t>
            </w:r>
          </w:p>
        </w:tc>
        <w:tc>
          <w:tcPr>
            <w:tcW w:w="1464" w:type="dxa"/>
            <w:tcBorders>
              <w:top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84</w:t>
            </w:r>
          </w:p>
        </w:tc>
        <w:tc>
          <w:tcPr>
            <w:tcW w:w="1464" w:type="dxa"/>
            <w:tcBorders>
              <w:top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150</w:t>
            </w:r>
          </w:p>
        </w:tc>
        <w:tc>
          <w:tcPr>
            <w:tcW w:w="1464" w:type="dxa"/>
            <w:tcBorders>
              <w:top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372</w:t>
            </w:r>
          </w:p>
        </w:tc>
        <w:tc>
          <w:tcPr>
            <w:tcW w:w="1464" w:type="dxa"/>
            <w:tcBorders>
              <w:top w:val="none" w:sz="0"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780</w:t>
            </w:r>
          </w:p>
        </w:tc>
      </w:tr>
      <w:tr>
        <w:trPr/>
        <w:tc>
          <w:tcPr>
            <w:tcW w:w="1771" w:type="dxa"/>
            <w:tcBorders>
              <w:top w:val="single" w:sz="4" w:space="0" w:shadow="0" w:frame="0"/>
              <w:left w:val="single" w:sz="4" w:space="0" w:shadow="0" w:frame="0"/>
              <w:bottom w:val="single" w:sz="4" w:space="0" w:shadow="0" w:frame="0"/>
              <w:right w:val="single" w:sz="4"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2010</w:t>
            </w:r>
          </w:p>
        </w:tc>
        <w:tc>
          <w:tcPr>
            <w:tcW w:w="1157" w:type="dxa"/>
            <w:tcBorders>
              <w:left w:val="single" w:sz="4"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42</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76</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141</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343</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725</w:t>
            </w:r>
          </w:p>
        </w:tc>
      </w:tr>
      <w:tr>
        <w:trPr/>
        <w:tc>
          <w:tcPr>
            <w:tcW w:w="1771" w:type="dxa"/>
            <w:tcBorders>
              <w:top w:val="single" w:sz="4" w:space="0" w:shadow="0" w:frame="0"/>
              <w:bottom w:val="single" w:sz="6"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2009</w:t>
            </w:r>
          </w:p>
        </w:tc>
        <w:tc>
          <w:tcPr>
            <w:tcW w:w="1157" w:type="dxa"/>
            <w:tcBorders>
              <w:bottom w:val="single" w:sz="6"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34</w:t>
            </w:r>
          </w:p>
        </w:tc>
        <w:tc>
          <w:tcPr>
            <w:tcW w:w="1464" w:type="dxa"/>
            <w:tcBorders>
              <w:bottom w:val="single" w:sz="6"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61</w:t>
            </w:r>
          </w:p>
        </w:tc>
        <w:tc>
          <w:tcPr>
            <w:tcW w:w="1464" w:type="dxa"/>
            <w:tcBorders>
              <w:bottom w:val="single" w:sz="6"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113</w:t>
            </w:r>
          </w:p>
        </w:tc>
        <w:tc>
          <w:tcPr>
            <w:tcW w:w="1464" w:type="dxa"/>
            <w:tcBorders>
              <w:bottom w:val="single" w:sz="6"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275</w:t>
            </w:r>
          </w:p>
        </w:tc>
        <w:tc>
          <w:tcPr>
            <w:tcW w:w="1464" w:type="dxa"/>
            <w:tcBorders>
              <w:bottom w:val="single" w:sz="6"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580</w:t>
            </w:r>
          </w:p>
        </w:tc>
      </w:tr>
      <w:tr>
        <w:trPr/>
        <w:tc>
          <w:tcPr>
            <w:tcW w:w="1771" w:type="dxa"/>
            <w:tcBorders>
              <w:top w:val="single" w:sz="6" w:space="0" w:shadow="0" w:frame="0"/>
              <w:left w:val="single" w:sz="6" w:space="0" w:shadow="0" w:frame="0"/>
              <w:bottom w:val="single" w:sz="6" w:space="0" w:shadow="0" w:frame="0"/>
              <w:right w:val="single" w:sz="6"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2008</w:t>
            </w:r>
          </w:p>
        </w:tc>
        <w:tc>
          <w:tcPr>
            <w:tcW w:w="1157" w:type="dxa"/>
            <w:tcBorders>
              <w:top w:val="single" w:sz="6" w:space="0" w:shadow="0" w:frame="0"/>
              <w:left w:val="single" w:sz="6" w:space="0" w:shadow="0" w:frame="0"/>
              <w:bottom w:val="single" w:sz="6" w:space="0" w:shadow="0" w:frame="0"/>
              <w:right w:val="single" w:sz="6"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30</w:t>
            </w:r>
          </w:p>
        </w:tc>
        <w:tc>
          <w:tcPr>
            <w:tcW w:w="1464" w:type="dxa"/>
            <w:tcBorders>
              <w:top w:val="single" w:sz="6" w:space="0" w:shadow="0" w:frame="0"/>
              <w:left w:val="single" w:sz="6" w:space="0" w:shadow="0" w:frame="0"/>
              <w:bottom w:val="single" w:sz="6" w:space="0" w:shadow="0" w:frame="0"/>
              <w:right w:val="single" w:sz="6"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55</w:t>
            </w:r>
          </w:p>
        </w:tc>
        <w:tc>
          <w:tcPr>
            <w:tcW w:w="1464" w:type="dxa"/>
            <w:tcBorders>
              <w:top w:val="single" w:sz="6" w:space="0" w:shadow="0" w:frame="0"/>
              <w:left w:val="single" w:sz="6" w:space="0" w:shadow="0" w:frame="0"/>
              <w:bottom w:val="single" w:sz="6" w:space="0" w:shadow="0" w:frame="0"/>
              <w:right w:val="single" w:sz="6"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100</w:t>
            </w:r>
          </w:p>
        </w:tc>
        <w:tc>
          <w:tcPr>
            <w:tcW w:w="1464" w:type="dxa"/>
            <w:tcBorders>
              <w:top w:val="single" w:sz="6" w:space="0" w:shadow="0" w:frame="0"/>
              <w:left w:val="single" w:sz="6" w:space="0" w:shadow="0" w:frame="0"/>
              <w:bottom w:val="single" w:sz="6" w:space="0" w:shadow="0" w:frame="0"/>
              <w:right w:val="single" w:sz="6"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245</w:t>
            </w:r>
          </w:p>
        </w:tc>
        <w:tc>
          <w:tcPr>
            <w:tcW w:w="1464" w:type="dxa"/>
            <w:tcBorders>
              <w:top w:val="single" w:sz="6" w:space="0" w:shadow="0" w:frame="0"/>
              <w:left w:val="single" w:sz="6" w:space="0" w:shadow="0" w:frame="0"/>
              <w:bottom w:val="single" w:sz="6" w:space="0" w:shadow="0" w:frame="0"/>
              <w:right w:val="single" w:sz="6"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518</w:t>
            </w:r>
          </w:p>
        </w:tc>
      </w:tr>
      <w:tr>
        <w:trPr/>
        <w:tc>
          <w:tcPr>
            <w:tcW w:w="1771" w:type="dxa"/>
            <w:tcBorders>
              <w:top w:val="single" w:sz="6" w:space="0" w:shadow="0" w:frame="0"/>
              <w:bottom w:val="single" w:sz="4"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2007    </w:t>
            </w:r>
          </w:p>
        </w:tc>
        <w:tc>
          <w:tcPr>
            <w:tcW w:w="1157" w:type="dxa"/>
            <w:tcBorders>
              <w:top w:val="single" w:sz="6" w:space="0" w:shadow="0" w:frame="0"/>
              <w:bottom w:val="single" w:sz="4"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27</w:t>
            </w:r>
          </w:p>
        </w:tc>
        <w:tc>
          <w:tcPr>
            <w:tcW w:w="1464" w:type="dxa"/>
            <w:tcBorders>
              <w:top w:val="single" w:sz="6" w:space="0" w:shadow="0" w:frame="0"/>
              <w:bottom w:val="single" w:sz="4"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49</w:t>
            </w:r>
          </w:p>
        </w:tc>
        <w:tc>
          <w:tcPr>
            <w:tcW w:w="1464" w:type="dxa"/>
            <w:tcBorders>
              <w:top w:val="single" w:sz="6" w:space="0" w:shadow="0" w:frame="0"/>
              <w:bottom w:val="single" w:sz="4"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90</w:t>
            </w:r>
          </w:p>
        </w:tc>
        <w:tc>
          <w:tcPr>
            <w:tcW w:w="1464" w:type="dxa"/>
            <w:tcBorders>
              <w:top w:val="single" w:sz="6" w:space="0" w:shadow="0" w:frame="0"/>
              <w:bottom w:val="single" w:sz="4"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203</w:t>
            </w:r>
          </w:p>
        </w:tc>
        <w:tc>
          <w:tcPr>
            <w:tcW w:w="1464" w:type="dxa"/>
            <w:tcBorders>
              <w:top w:val="single" w:sz="6" w:space="0" w:shadow="0" w:frame="0"/>
              <w:bottom w:val="single" w:sz="4"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466</w:t>
            </w:r>
          </w:p>
        </w:tc>
      </w:tr>
      <w:tr>
        <w:trPr/>
        <w:tc>
          <w:tcPr>
            <w:tcW w:w="1771" w:type="dxa"/>
            <w:tcBorders>
              <w:top w:val="single" w:sz="4"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2006</w:t>
            </w:r>
          </w:p>
        </w:tc>
        <w:tc>
          <w:tcPr>
            <w:tcW w:w="1157" w:type="dxa"/>
            <w:tcBorders>
              <w:top w:val="single" w:sz="4"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25</w:t>
            </w:r>
          </w:p>
        </w:tc>
        <w:tc>
          <w:tcPr>
            <w:tcW w:w="1464" w:type="dxa"/>
            <w:tcBorders>
              <w:top w:val="single" w:sz="4"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44</w:t>
            </w:r>
          </w:p>
        </w:tc>
        <w:tc>
          <w:tcPr>
            <w:tcW w:w="1464" w:type="dxa"/>
            <w:tcBorders>
              <w:top w:val="single" w:sz="4"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83</w:t>
            </w:r>
          </w:p>
        </w:tc>
        <w:tc>
          <w:tcPr>
            <w:tcW w:w="1464" w:type="dxa"/>
            <w:tcBorders>
              <w:top w:val="single" w:sz="4"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201</w:t>
            </w:r>
          </w:p>
        </w:tc>
        <w:tc>
          <w:tcPr>
            <w:tcW w:w="1464" w:type="dxa"/>
            <w:tcBorders>
              <w:top w:val="single" w:sz="4" w:space="0" w:shadow="0" w:frame="0"/>
            </w:tcBorders>
          </w:tcPr>
          <w:p>
            <w:pPr>
              <w:pStyle w:val="P15"/>
              <w:tabs>
                <w:tab w:val="clear" w:pos="4252" w:leader="none"/>
                <w:tab w:val="clear" w:pos="8504" w:leader="none"/>
              </w:tabs>
              <w:jc w:val="both"/>
              <w:rPr>
                <w:rStyle w:val="C3"/>
                <w:rFonts w:ascii="Courier New" w:hAnsi="Courier New"/>
              </w:rPr>
            </w:pPr>
            <w:r>
              <w:rPr>
                <w:rStyle w:val="C3"/>
                <w:rFonts w:ascii="Courier New" w:hAnsi="Courier New"/>
              </w:rPr>
              <w:t>425</w:t>
            </w:r>
          </w:p>
        </w:tc>
      </w:tr>
      <w:tr>
        <w:trPr/>
        <w:tc>
          <w:tcPr>
            <w:tcW w:w="177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2005</w:t>
            </w:r>
          </w:p>
        </w:tc>
        <w:tc>
          <w:tcPr>
            <w:tcW w:w="1157"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22</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39</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73</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176</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373</w:t>
            </w:r>
          </w:p>
        </w:tc>
      </w:tr>
      <w:tr>
        <w:trPr/>
        <w:tc>
          <w:tcPr>
            <w:tcW w:w="177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2004</w:t>
            </w:r>
          </w:p>
        </w:tc>
        <w:tc>
          <w:tcPr>
            <w:tcW w:w="1157"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19</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35</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64</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157</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331</w:t>
            </w:r>
          </w:p>
        </w:tc>
      </w:tr>
      <w:tr>
        <w:trPr/>
        <w:tc>
          <w:tcPr>
            <w:tcW w:w="177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2003</w:t>
            </w:r>
          </w:p>
        </w:tc>
        <w:tc>
          <w:tcPr>
            <w:tcW w:w="1157"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17</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32</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58</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142</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300</w:t>
            </w:r>
          </w:p>
        </w:tc>
      </w:tr>
      <w:tr>
        <w:trPr/>
        <w:tc>
          <w:tcPr>
            <w:tcW w:w="177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2002</w:t>
            </w:r>
          </w:p>
        </w:tc>
        <w:tc>
          <w:tcPr>
            <w:tcW w:w="1157"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16</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28</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52</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127</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269</w:t>
            </w:r>
          </w:p>
        </w:tc>
      </w:tr>
      <w:tr>
        <w:trPr/>
        <w:tc>
          <w:tcPr>
            <w:tcW w:w="177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2001</w:t>
            </w:r>
          </w:p>
        </w:tc>
        <w:tc>
          <w:tcPr>
            <w:tcW w:w="1157"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14</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25</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46</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113</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238</w:t>
            </w:r>
          </w:p>
        </w:tc>
      </w:tr>
      <w:tr>
        <w:trPr/>
        <w:tc>
          <w:tcPr>
            <w:tcW w:w="177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2000</w:t>
            </w:r>
          </w:p>
        </w:tc>
        <w:tc>
          <w:tcPr>
            <w:tcW w:w="1157"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12</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22</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40</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98</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207</w:t>
            </w:r>
          </w:p>
        </w:tc>
      </w:tr>
      <w:tr>
        <w:trPr/>
        <w:tc>
          <w:tcPr>
            <w:tcW w:w="177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1999</w:t>
            </w:r>
          </w:p>
        </w:tc>
        <w:tc>
          <w:tcPr>
            <w:tcW w:w="1157"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10</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19</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34</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83</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176</w:t>
            </w:r>
          </w:p>
        </w:tc>
      </w:tr>
      <w:tr>
        <w:trPr/>
        <w:tc>
          <w:tcPr>
            <w:tcW w:w="1771"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1998 y ant.</w:t>
            </w:r>
          </w:p>
        </w:tc>
        <w:tc>
          <w:tcPr>
            <w:tcW w:w="1157"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9</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17</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30</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75</w:t>
            </w:r>
          </w:p>
        </w:tc>
        <w:tc>
          <w:tcPr>
            <w:tcW w:w="1464" w:type="dxa"/>
          </w:tcPr>
          <w:p>
            <w:pPr>
              <w:pStyle w:val="P15"/>
              <w:tabs>
                <w:tab w:val="clear" w:pos="4252" w:leader="none"/>
                <w:tab w:val="clear" w:pos="8504" w:leader="none"/>
              </w:tabs>
              <w:jc w:val="both"/>
              <w:rPr>
                <w:rStyle w:val="C3"/>
                <w:rFonts w:ascii="Courier New" w:hAnsi="Courier New"/>
              </w:rPr>
            </w:pPr>
            <w:r>
              <w:rPr>
                <w:rStyle w:val="C3"/>
                <w:rFonts w:ascii="Courier New" w:hAnsi="Courier New"/>
              </w:rPr>
              <w:t>158</w:t>
            </w:r>
          </w:p>
        </w:tc>
      </w:tr>
    </w:tbl>
    <w:p>
      <w:pPr>
        <w:pStyle w:val="P15"/>
        <w:tabs>
          <w:tab w:val="clear" w:pos="4252" w:leader="none"/>
          <w:tab w:val="clear" w:pos="8504" w:leader="none"/>
        </w:tabs>
        <w:ind w:left="993"/>
        <w:jc w:val="both"/>
        <w:rPr>
          <w:rStyle w:val="C3"/>
          <w:rFonts w:ascii="Courier New" w:hAnsi="Courier New"/>
        </w:rPr>
      </w:pPr>
    </w:p>
    <w:p>
      <w:pPr>
        <w:pStyle w:val="P15"/>
        <w:tabs>
          <w:tab w:val="clear" w:pos="4252" w:leader="none"/>
          <w:tab w:val="clear" w:pos="8504" w:leader="none"/>
        </w:tabs>
        <w:ind w:left="993"/>
        <w:jc w:val="both"/>
        <w:rPr>
          <w:rStyle w:val="C3"/>
          <w:rFonts w:ascii="Courier New" w:hAnsi="Courier New"/>
        </w:rPr>
      </w:pPr>
      <w:r>
        <w:rPr>
          <w:rStyle w:val="C3"/>
          <w:rFonts w:ascii="Courier New" w:hAnsi="Courier New"/>
        </w:rPr>
        <w:t xml:space="preserve">Las denominadas Casas Rodantes Autopropulsadas abonarán el impuesto conforme lo que corresponda al vehículo sobre el que se encuentran montados con un adicional del VEINTICINCO POR CIENTO (25%). </w:t>
      </w:r>
    </w:p>
    <w:p>
      <w:pPr>
        <w:pStyle w:val="P15"/>
        <w:tabs>
          <w:tab w:val="clear" w:pos="4252" w:leader="none"/>
          <w:tab w:val="clear" w:pos="8504" w:leader="none"/>
        </w:tabs>
        <w:ind w:hanging="142" w:left="1560"/>
        <w:jc w:val="both"/>
        <w:rPr>
          <w:rStyle w:val="C3"/>
          <w:rFonts w:ascii="Courier New" w:hAnsi="Courier New"/>
        </w:rPr>
      </w:pPr>
      <w:r>
        <w:rPr>
          <w:rStyle w:val="C3"/>
          <w:rFonts w:ascii="Courier New" w:hAnsi="Courier New"/>
        </w:rPr>
        <w:t xml:space="preserve">2)-b- Las motocabinas y los microcoupés abonarán. . .  . . . . . . . . . . . . . . . . . . .$18,00</w:t>
      </w:r>
    </w:p>
    <w:p>
      <w:pPr>
        <w:pStyle w:val="P15"/>
        <w:tabs>
          <w:tab w:val="clear" w:pos="4252" w:leader="none"/>
          <w:tab w:val="clear" w:pos="8504" w:leader="none"/>
        </w:tabs>
        <w:ind w:hanging="142" w:left="1560"/>
        <w:jc w:val="both"/>
        <w:rPr>
          <w:rStyle w:val="C3"/>
          <w:rFonts w:ascii="Courier New" w:hAnsi="Courier New"/>
        </w:rPr>
      </w:pPr>
      <w:r>
        <w:rPr>
          <w:rStyle w:val="C3"/>
          <w:rFonts w:ascii="Courier New" w:hAnsi="Courier New"/>
        </w:rPr>
        <w:t>2)-c- Motocicletas, triciclos, cuatriciclos, motonetas con o sin sidecar, motofurgones y ciclomotores:</w:t>
      </w:r>
    </w:p>
    <w:p>
      <w:pPr>
        <w:pStyle w:val="P15"/>
        <w:tabs>
          <w:tab w:val="clear" w:pos="4252" w:leader="none"/>
          <w:tab w:val="clear" w:pos="8504" w:leader="none"/>
        </w:tabs>
        <w:jc w:val="both"/>
        <w:rPr>
          <w:rStyle w:val="C3"/>
          <w:rFonts w:ascii="Courier New" w:hAnsi="Courier New"/>
        </w:rPr>
      </w:pPr>
    </w:p>
    <w:tbl>
      <w:tblPr>
        <w:tblStyle w:val="T2"/>
        <w:tblW w:w="0" w:type="auto"/>
        <w:tblInd w:w="70" w:type="dxa"/>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CellMar>
          <w:top w:w="0" w:type="dxa"/>
          <w:left w:w="70" w:type="dxa"/>
          <w:bottom w:w="0" w:type="dxa"/>
          <w:right w:w="70" w:type="dxa"/>
        </w:tblCellMar>
      </w:tblPr>
      <w:tblGrid/>
      <w:tr>
        <w:trPr>
          <w:trHeight w:hRule="atLeast" w:val="650"/>
        </w:trPr>
        <w:tc>
          <w:tcPr>
            <w:tcW w:w="1185"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MODELO</w:t>
            </w:r>
          </w:p>
          <w:p>
            <w:pPr>
              <w:pStyle w:val="P15"/>
              <w:tabs>
                <w:tab w:val="clear" w:pos="4252" w:leader="none"/>
                <w:tab w:val="clear" w:pos="8504" w:leader="none"/>
              </w:tabs>
              <w:jc w:val="both"/>
              <w:rPr>
                <w:rStyle w:val="C3"/>
                <w:rFonts w:ascii="Courier New" w:hAnsi="Courier New"/>
              </w:rPr>
            </w:pPr>
            <w:r>
              <w:rPr>
                <w:rStyle w:val="C3"/>
                <w:rFonts w:ascii="Courier New" w:hAnsi="Courier New"/>
              </w:rPr>
              <w:t>AÑO</w:t>
            </w:r>
          </w:p>
        </w:tc>
        <w:tc>
          <w:tcPr>
            <w:tcW w:w="1083"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HASTA</w:t>
            </w:r>
          </w:p>
          <w:p>
            <w:pPr>
              <w:pStyle w:val="P15"/>
              <w:tabs>
                <w:tab w:val="clear" w:pos="4252" w:leader="none"/>
                <w:tab w:val="clear" w:pos="8504" w:leader="none"/>
              </w:tabs>
              <w:jc w:val="both"/>
              <w:rPr>
                <w:rStyle w:val="C3"/>
                <w:rFonts w:ascii="Courier New" w:hAnsi="Courier New"/>
              </w:rPr>
            </w:pPr>
            <w:r>
              <w:rPr>
                <w:rStyle w:val="C3"/>
                <w:rFonts w:ascii="Courier New" w:hAnsi="Courier New"/>
              </w:rPr>
              <w:t>50 CC.</w:t>
            </w:r>
          </w:p>
        </w:tc>
        <w:tc>
          <w:tcPr>
            <w:tcW w:w="1276"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DE 51 A</w:t>
            </w:r>
          </w:p>
          <w:p>
            <w:pPr>
              <w:pStyle w:val="P15"/>
              <w:tabs>
                <w:tab w:val="clear" w:pos="4252" w:leader="none"/>
                <w:tab w:val="clear" w:pos="8504" w:leader="none"/>
              </w:tabs>
              <w:jc w:val="both"/>
              <w:rPr>
                <w:rStyle w:val="C3"/>
                <w:rFonts w:ascii="Courier New" w:hAnsi="Courier New"/>
              </w:rPr>
            </w:pPr>
            <w:r>
              <w:rPr>
                <w:rStyle w:val="C3"/>
                <w:rFonts w:ascii="Courier New" w:hAnsi="Courier New"/>
              </w:rPr>
              <w:t>150 CC.</w:t>
            </w:r>
          </w:p>
        </w:tc>
        <w:tc>
          <w:tcPr>
            <w:tcW w:w="1418"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DE 151 A</w:t>
            </w:r>
          </w:p>
          <w:p>
            <w:pPr>
              <w:pStyle w:val="P15"/>
              <w:tabs>
                <w:tab w:val="clear" w:pos="4252" w:leader="none"/>
                <w:tab w:val="clear" w:pos="8504" w:leader="none"/>
              </w:tabs>
              <w:jc w:val="both"/>
              <w:rPr>
                <w:rStyle w:val="C3"/>
                <w:rFonts w:ascii="Courier New" w:hAnsi="Courier New"/>
              </w:rPr>
            </w:pPr>
            <w:r>
              <w:rPr>
                <w:rStyle w:val="C3"/>
                <w:rFonts w:ascii="Courier New" w:hAnsi="Courier New"/>
              </w:rPr>
              <w:t>240 CC.</w:t>
            </w:r>
          </w:p>
        </w:tc>
        <w:tc>
          <w:tcPr>
            <w:tcW w:w="1417"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DE 241 A</w:t>
            </w:r>
          </w:p>
          <w:p>
            <w:pPr>
              <w:pStyle w:val="P15"/>
              <w:tabs>
                <w:tab w:val="clear" w:pos="4252" w:leader="none"/>
                <w:tab w:val="clear" w:pos="8504" w:leader="none"/>
              </w:tabs>
              <w:jc w:val="both"/>
              <w:rPr>
                <w:rStyle w:val="C3"/>
                <w:rFonts w:ascii="Courier New" w:hAnsi="Courier New"/>
              </w:rPr>
            </w:pPr>
            <w:r>
              <w:rPr>
                <w:rStyle w:val="C3"/>
                <w:rFonts w:ascii="Courier New" w:hAnsi="Courier New"/>
              </w:rPr>
              <w:t>500 CC.</w:t>
            </w:r>
          </w:p>
        </w:tc>
        <w:tc>
          <w:tcPr>
            <w:tcW w:w="1418"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DE 501 A</w:t>
            </w:r>
          </w:p>
          <w:p>
            <w:pPr>
              <w:pStyle w:val="P15"/>
              <w:tabs>
                <w:tab w:val="clear" w:pos="4252" w:leader="none"/>
                <w:tab w:val="clear" w:pos="8504" w:leader="none"/>
              </w:tabs>
              <w:jc w:val="both"/>
              <w:rPr>
                <w:rStyle w:val="C3"/>
                <w:rFonts w:ascii="Courier New" w:hAnsi="Courier New"/>
              </w:rPr>
            </w:pPr>
            <w:r>
              <w:rPr>
                <w:rStyle w:val="C3"/>
                <w:rFonts w:ascii="Courier New" w:hAnsi="Courier New"/>
              </w:rPr>
              <w:t>750 CC.</w:t>
            </w:r>
          </w:p>
        </w:tc>
        <w:tc>
          <w:tcPr>
            <w:tcW w:w="1275"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MAS DE</w:t>
            </w:r>
          </w:p>
          <w:p>
            <w:pPr>
              <w:pStyle w:val="P15"/>
              <w:tabs>
                <w:tab w:val="clear" w:pos="4252" w:leader="none"/>
                <w:tab w:val="clear" w:pos="8504" w:leader="none"/>
              </w:tabs>
              <w:jc w:val="both"/>
              <w:rPr>
                <w:rStyle w:val="C3"/>
                <w:rFonts w:ascii="Courier New" w:hAnsi="Courier New"/>
              </w:rPr>
            </w:pPr>
            <w:r>
              <w:rPr>
                <w:rStyle w:val="C3"/>
                <w:rFonts w:ascii="Courier New" w:hAnsi="Courier New"/>
              </w:rPr>
              <w:t>750 CC.</w:t>
            </w:r>
          </w:p>
        </w:tc>
      </w:tr>
      <w:tr>
        <w:trPr/>
        <w:tc>
          <w:tcPr>
            <w:tcW w:w="1185" w:type="dxa"/>
            <w:tcBorders>
              <w:bottom w:val="none" w:sz="0" w:space="0" w:shadow="0" w:frame="0"/>
            </w:tcBorders>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2011</w:t>
            </w:r>
          </w:p>
        </w:tc>
        <w:tc>
          <w:tcPr>
            <w:tcW w:w="1083" w:type="dxa"/>
            <w:tcBorders>
              <w:bottom w:val="none" w:sz="0" w:space="0" w:shadow="0" w:frame="0"/>
            </w:tcBorders>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26</w:t>
            </w:r>
          </w:p>
        </w:tc>
        <w:tc>
          <w:tcPr>
            <w:tcW w:w="1276" w:type="dxa"/>
            <w:tcBorders>
              <w:bottom w:val="none" w:sz="0" w:space="0" w:shadow="0" w:frame="0"/>
            </w:tcBorders>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72</w:t>
            </w:r>
          </w:p>
        </w:tc>
        <w:tc>
          <w:tcPr>
            <w:tcW w:w="1418" w:type="dxa"/>
            <w:tcBorders>
              <w:bottom w:val="none" w:sz="0" w:space="0" w:shadow="0" w:frame="0"/>
            </w:tcBorders>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120</w:t>
            </w:r>
          </w:p>
        </w:tc>
        <w:tc>
          <w:tcPr>
            <w:tcW w:w="1417" w:type="dxa"/>
            <w:tcBorders>
              <w:bottom w:val="none" w:sz="0" w:space="0" w:shadow="0" w:frame="0"/>
            </w:tcBorders>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156</w:t>
            </w:r>
          </w:p>
        </w:tc>
        <w:tc>
          <w:tcPr>
            <w:tcW w:w="1418" w:type="dxa"/>
            <w:tcBorders>
              <w:bottom w:val="none" w:sz="0" w:space="0" w:shadow="0" w:frame="0"/>
            </w:tcBorders>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234</w:t>
            </w:r>
          </w:p>
        </w:tc>
        <w:tc>
          <w:tcPr>
            <w:tcW w:w="1275" w:type="dxa"/>
            <w:tcBorders>
              <w:bottom w:val="none" w:sz="0" w:space="0" w:shadow="0" w:frame="0"/>
            </w:tcBorders>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432</w:t>
            </w:r>
          </w:p>
        </w:tc>
      </w:tr>
      <w:tr>
        <w:trPr/>
        <w:tc>
          <w:tcPr>
            <w:tcW w:w="1185" w:type="dxa"/>
            <w:tcBorders>
              <w:bottom w:val="single" w:sz="4" w:space="0" w:shadow="0" w:frame="0"/>
            </w:tcBorders>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2010</w:t>
            </w:r>
          </w:p>
        </w:tc>
        <w:tc>
          <w:tcPr>
            <w:tcW w:w="1083" w:type="dxa"/>
            <w:tcBorders>
              <w:bottom w:val="single" w:sz="4" w:space="0" w:shadow="0" w:frame="0"/>
            </w:tcBorders>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22</w:t>
            </w:r>
          </w:p>
        </w:tc>
        <w:tc>
          <w:tcPr>
            <w:tcW w:w="1276" w:type="dxa"/>
            <w:tcBorders>
              <w:bottom w:val="single" w:sz="4" w:space="0" w:shadow="0" w:frame="0"/>
            </w:tcBorders>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66</w:t>
            </w:r>
          </w:p>
        </w:tc>
        <w:tc>
          <w:tcPr>
            <w:tcW w:w="1418" w:type="dxa"/>
            <w:tcBorders>
              <w:bottom w:val="single" w:sz="4" w:space="0" w:shadow="0" w:frame="0"/>
            </w:tcBorders>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108</w:t>
            </w:r>
          </w:p>
        </w:tc>
        <w:tc>
          <w:tcPr>
            <w:tcW w:w="1417" w:type="dxa"/>
            <w:tcBorders>
              <w:bottom w:val="single" w:sz="4" w:space="0" w:shadow="0" w:frame="0"/>
            </w:tcBorders>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144</w:t>
            </w:r>
          </w:p>
        </w:tc>
        <w:tc>
          <w:tcPr>
            <w:tcW w:w="1418" w:type="dxa"/>
            <w:tcBorders>
              <w:bottom w:val="single" w:sz="4" w:space="0" w:shadow="0" w:frame="0"/>
            </w:tcBorders>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240</w:t>
            </w:r>
          </w:p>
        </w:tc>
        <w:tc>
          <w:tcPr>
            <w:tcW w:w="1275" w:type="dxa"/>
            <w:tcBorders>
              <w:bottom w:val="single" w:sz="4" w:space="0" w:shadow="0" w:frame="0"/>
            </w:tcBorders>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390</w:t>
            </w:r>
          </w:p>
        </w:tc>
      </w:tr>
      <w:tr>
        <w:trPr/>
        <w:tc>
          <w:tcPr>
            <w:tcW w:w="1185" w:type="dxa"/>
            <w:tcBorders>
              <w:top w:val="single" w:sz="4" w:space="0" w:shadow="0" w:frame="0"/>
            </w:tcBorders>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2009</w:t>
            </w:r>
          </w:p>
        </w:tc>
        <w:tc>
          <w:tcPr>
            <w:tcW w:w="1083" w:type="dxa"/>
            <w:tcBorders>
              <w:top w:val="single" w:sz="4" w:space="0" w:shadow="0" w:frame="0"/>
            </w:tcBorders>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18</w:t>
            </w:r>
          </w:p>
        </w:tc>
        <w:tc>
          <w:tcPr>
            <w:tcW w:w="1276" w:type="dxa"/>
            <w:tcBorders>
              <w:top w:val="single" w:sz="4" w:space="0" w:shadow="0" w:frame="0"/>
            </w:tcBorders>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55</w:t>
            </w:r>
          </w:p>
        </w:tc>
        <w:tc>
          <w:tcPr>
            <w:tcW w:w="1418" w:type="dxa"/>
            <w:tcBorders>
              <w:top w:val="single" w:sz="4" w:space="0" w:shadow="0" w:frame="0"/>
            </w:tcBorders>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84</w:t>
            </w:r>
          </w:p>
        </w:tc>
        <w:tc>
          <w:tcPr>
            <w:tcW w:w="1417" w:type="dxa"/>
            <w:tcBorders>
              <w:top w:val="single" w:sz="4" w:space="0" w:shadow="0" w:frame="0"/>
            </w:tcBorders>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120</w:t>
            </w:r>
          </w:p>
        </w:tc>
        <w:tc>
          <w:tcPr>
            <w:tcW w:w="1418" w:type="dxa"/>
            <w:tcBorders>
              <w:top w:val="single" w:sz="4" w:space="0" w:shadow="0" w:frame="0"/>
            </w:tcBorders>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180</w:t>
            </w:r>
          </w:p>
        </w:tc>
        <w:tc>
          <w:tcPr>
            <w:tcW w:w="1275" w:type="dxa"/>
            <w:tcBorders>
              <w:top w:val="single" w:sz="4" w:space="0" w:shadow="0" w:frame="0"/>
            </w:tcBorders>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300</w:t>
            </w:r>
          </w:p>
        </w:tc>
      </w:tr>
      <w:tr>
        <w:trPr/>
        <w:tc>
          <w:tcPr>
            <w:tcW w:w="1185"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2008</w:t>
            </w:r>
          </w:p>
        </w:tc>
        <w:tc>
          <w:tcPr>
            <w:tcW w:w="1083"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15</w:t>
            </w:r>
          </w:p>
        </w:tc>
        <w:tc>
          <w:tcPr>
            <w:tcW w:w="1276"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49</w:t>
            </w:r>
          </w:p>
        </w:tc>
        <w:tc>
          <w:tcPr>
            <w:tcW w:w="1418"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78</w:t>
            </w:r>
          </w:p>
        </w:tc>
        <w:tc>
          <w:tcPr>
            <w:tcW w:w="1417"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111</w:t>
            </w:r>
          </w:p>
        </w:tc>
        <w:tc>
          <w:tcPr>
            <w:tcW w:w="1418"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168</w:t>
            </w:r>
          </w:p>
        </w:tc>
        <w:tc>
          <w:tcPr>
            <w:tcW w:w="1275"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270</w:t>
            </w:r>
          </w:p>
        </w:tc>
      </w:tr>
      <w:tr>
        <w:trPr/>
        <w:tc>
          <w:tcPr>
            <w:tcW w:w="1185"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2007</w:t>
            </w:r>
          </w:p>
        </w:tc>
        <w:tc>
          <w:tcPr>
            <w:tcW w:w="1083" w:type="dxa"/>
            <w:vAlign w:val="center"/>
          </w:tcPr>
          <w:p>
            <w:pPr>
              <w:pStyle w:val="P15"/>
              <w:tabs>
                <w:tab w:val="clear" w:pos="4252" w:leader="none"/>
                <w:tab w:val="clear" w:pos="8504" w:leader="none"/>
              </w:tabs>
              <w:jc w:val="both"/>
              <w:rPr>
                <w:rStyle w:val="C3"/>
                <w:rFonts w:ascii="Courier New" w:hAnsi="Courier New"/>
              </w:rPr>
            </w:pPr>
          </w:p>
        </w:tc>
        <w:tc>
          <w:tcPr>
            <w:tcW w:w="1276"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43</w:t>
            </w:r>
          </w:p>
        </w:tc>
        <w:tc>
          <w:tcPr>
            <w:tcW w:w="1418"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72</w:t>
            </w:r>
          </w:p>
        </w:tc>
        <w:tc>
          <w:tcPr>
            <w:tcW w:w="1417"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96</w:t>
            </w:r>
          </w:p>
        </w:tc>
        <w:tc>
          <w:tcPr>
            <w:tcW w:w="1418"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144</w:t>
            </w:r>
          </w:p>
        </w:tc>
        <w:tc>
          <w:tcPr>
            <w:tcW w:w="1275"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240</w:t>
            </w:r>
          </w:p>
        </w:tc>
      </w:tr>
      <w:tr>
        <w:trPr/>
        <w:tc>
          <w:tcPr>
            <w:tcW w:w="1185"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2006</w:t>
            </w:r>
          </w:p>
        </w:tc>
        <w:tc>
          <w:tcPr>
            <w:tcW w:w="1083" w:type="dxa"/>
            <w:vAlign w:val="center"/>
          </w:tcPr>
          <w:p>
            <w:pPr>
              <w:pStyle w:val="P15"/>
              <w:tabs>
                <w:tab w:val="clear" w:pos="4252" w:leader="none"/>
                <w:tab w:val="clear" w:pos="8504" w:leader="none"/>
              </w:tabs>
              <w:jc w:val="both"/>
              <w:rPr>
                <w:rStyle w:val="C3"/>
                <w:rFonts w:ascii="Courier New" w:hAnsi="Courier New"/>
              </w:rPr>
            </w:pPr>
          </w:p>
        </w:tc>
        <w:tc>
          <w:tcPr>
            <w:tcW w:w="1276"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39</w:t>
            </w:r>
          </w:p>
        </w:tc>
        <w:tc>
          <w:tcPr>
            <w:tcW w:w="1418"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60</w:t>
            </w:r>
          </w:p>
        </w:tc>
        <w:tc>
          <w:tcPr>
            <w:tcW w:w="1417"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84</w:t>
            </w:r>
          </w:p>
        </w:tc>
        <w:tc>
          <w:tcPr>
            <w:tcW w:w="1418"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120</w:t>
            </w:r>
          </w:p>
        </w:tc>
        <w:tc>
          <w:tcPr>
            <w:tcW w:w="1275"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210</w:t>
            </w:r>
          </w:p>
        </w:tc>
      </w:tr>
      <w:tr>
        <w:trPr/>
        <w:tc>
          <w:tcPr>
            <w:tcW w:w="1185"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2005</w:t>
            </w:r>
          </w:p>
        </w:tc>
        <w:tc>
          <w:tcPr>
            <w:tcW w:w="1083" w:type="dxa"/>
            <w:vAlign w:val="center"/>
          </w:tcPr>
          <w:p>
            <w:pPr>
              <w:pStyle w:val="P15"/>
              <w:tabs>
                <w:tab w:val="clear" w:pos="4252" w:leader="none"/>
                <w:tab w:val="clear" w:pos="8504" w:leader="none"/>
              </w:tabs>
              <w:jc w:val="both"/>
              <w:rPr>
                <w:rStyle w:val="C3"/>
                <w:rFonts w:ascii="Courier New" w:hAnsi="Courier New"/>
              </w:rPr>
            </w:pPr>
          </w:p>
        </w:tc>
        <w:tc>
          <w:tcPr>
            <w:tcW w:w="1276"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35</w:t>
            </w:r>
          </w:p>
        </w:tc>
        <w:tc>
          <w:tcPr>
            <w:tcW w:w="1418"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54</w:t>
            </w:r>
          </w:p>
        </w:tc>
        <w:tc>
          <w:tcPr>
            <w:tcW w:w="1417"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75</w:t>
            </w:r>
          </w:p>
        </w:tc>
        <w:tc>
          <w:tcPr>
            <w:tcW w:w="1418"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108</w:t>
            </w:r>
          </w:p>
        </w:tc>
        <w:tc>
          <w:tcPr>
            <w:tcW w:w="1275"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186</w:t>
            </w:r>
          </w:p>
        </w:tc>
      </w:tr>
      <w:tr>
        <w:trPr/>
        <w:tc>
          <w:tcPr>
            <w:tcW w:w="1185"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2004</w:t>
            </w:r>
          </w:p>
        </w:tc>
        <w:tc>
          <w:tcPr>
            <w:tcW w:w="1083" w:type="dxa"/>
            <w:vAlign w:val="center"/>
          </w:tcPr>
          <w:p>
            <w:pPr>
              <w:pStyle w:val="P15"/>
              <w:tabs>
                <w:tab w:val="clear" w:pos="4252" w:leader="none"/>
                <w:tab w:val="clear" w:pos="8504" w:leader="none"/>
              </w:tabs>
              <w:jc w:val="both"/>
              <w:rPr>
                <w:rStyle w:val="C3"/>
                <w:rFonts w:ascii="Courier New" w:hAnsi="Courier New"/>
              </w:rPr>
            </w:pPr>
          </w:p>
        </w:tc>
        <w:tc>
          <w:tcPr>
            <w:tcW w:w="1276"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29</w:t>
            </w:r>
          </w:p>
        </w:tc>
        <w:tc>
          <w:tcPr>
            <w:tcW w:w="1418"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48</w:t>
            </w:r>
          </w:p>
        </w:tc>
        <w:tc>
          <w:tcPr>
            <w:tcW w:w="1417"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66</w:t>
            </w:r>
          </w:p>
        </w:tc>
        <w:tc>
          <w:tcPr>
            <w:tcW w:w="1418"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96</w:t>
            </w:r>
          </w:p>
        </w:tc>
        <w:tc>
          <w:tcPr>
            <w:tcW w:w="1275"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168</w:t>
            </w:r>
          </w:p>
        </w:tc>
      </w:tr>
      <w:tr>
        <w:trPr/>
        <w:tc>
          <w:tcPr>
            <w:tcW w:w="1185"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2003</w:t>
            </w:r>
          </w:p>
        </w:tc>
        <w:tc>
          <w:tcPr>
            <w:tcW w:w="1083" w:type="dxa"/>
            <w:vAlign w:val="center"/>
          </w:tcPr>
          <w:p>
            <w:pPr>
              <w:pStyle w:val="P15"/>
              <w:tabs>
                <w:tab w:val="clear" w:pos="4252" w:leader="none"/>
                <w:tab w:val="clear" w:pos="8504" w:leader="none"/>
              </w:tabs>
              <w:jc w:val="both"/>
              <w:rPr>
                <w:rStyle w:val="C3"/>
                <w:rFonts w:ascii="Courier New" w:hAnsi="Courier New"/>
              </w:rPr>
            </w:pPr>
          </w:p>
        </w:tc>
        <w:tc>
          <w:tcPr>
            <w:tcW w:w="1276"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25</w:t>
            </w:r>
          </w:p>
        </w:tc>
        <w:tc>
          <w:tcPr>
            <w:tcW w:w="1418"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42</w:t>
            </w:r>
          </w:p>
        </w:tc>
        <w:tc>
          <w:tcPr>
            <w:tcW w:w="1417"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60</w:t>
            </w:r>
          </w:p>
        </w:tc>
        <w:tc>
          <w:tcPr>
            <w:tcW w:w="1418"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87</w:t>
            </w:r>
          </w:p>
        </w:tc>
        <w:tc>
          <w:tcPr>
            <w:tcW w:w="1275"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150</w:t>
            </w:r>
          </w:p>
        </w:tc>
      </w:tr>
      <w:tr>
        <w:trPr/>
        <w:tc>
          <w:tcPr>
            <w:tcW w:w="1185"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2002</w:t>
            </w:r>
          </w:p>
        </w:tc>
        <w:tc>
          <w:tcPr>
            <w:tcW w:w="1083" w:type="dxa"/>
            <w:vAlign w:val="center"/>
          </w:tcPr>
          <w:p>
            <w:pPr>
              <w:pStyle w:val="P15"/>
              <w:tabs>
                <w:tab w:val="clear" w:pos="4252" w:leader="none"/>
                <w:tab w:val="clear" w:pos="8504" w:leader="none"/>
              </w:tabs>
              <w:jc w:val="both"/>
              <w:rPr>
                <w:rStyle w:val="C3"/>
                <w:rFonts w:ascii="Courier New" w:hAnsi="Courier New"/>
              </w:rPr>
            </w:pPr>
          </w:p>
        </w:tc>
        <w:tc>
          <w:tcPr>
            <w:tcW w:w="1276"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23</w:t>
            </w:r>
          </w:p>
        </w:tc>
        <w:tc>
          <w:tcPr>
            <w:tcW w:w="1418"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36</w:t>
            </w:r>
          </w:p>
        </w:tc>
        <w:tc>
          <w:tcPr>
            <w:tcW w:w="1417"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51</w:t>
            </w:r>
          </w:p>
        </w:tc>
        <w:tc>
          <w:tcPr>
            <w:tcW w:w="1418"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78</w:t>
            </w:r>
          </w:p>
        </w:tc>
        <w:tc>
          <w:tcPr>
            <w:tcW w:w="1275"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138</w:t>
            </w:r>
          </w:p>
        </w:tc>
      </w:tr>
      <w:tr>
        <w:trPr/>
        <w:tc>
          <w:tcPr>
            <w:tcW w:w="1185"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2001</w:t>
            </w:r>
          </w:p>
        </w:tc>
        <w:tc>
          <w:tcPr>
            <w:tcW w:w="1083" w:type="dxa"/>
            <w:vAlign w:val="center"/>
          </w:tcPr>
          <w:p>
            <w:pPr>
              <w:pStyle w:val="P15"/>
              <w:tabs>
                <w:tab w:val="clear" w:pos="4252" w:leader="none"/>
                <w:tab w:val="clear" w:pos="8504" w:leader="none"/>
              </w:tabs>
              <w:jc w:val="both"/>
              <w:rPr>
                <w:rStyle w:val="C3"/>
                <w:rFonts w:ascii="Courier New" w:hAnsi="Courier New"/>
              </w:rPr>
            </w:pPr>
          </w:p>
        </w:tc>
        <w:tc>
          <w:tcPr>
            <w:tcW w:w="1276"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21</w:t>
            </w:r>
          </w:p>
        </w:tc>
        <w:tc>
          <w:tcPr>
            <w:tcW w:w="1418"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33</w:t>
            </w:r>
          </w:p>
        </w:tc>
        <w:tc>
          <w:tcPr>
            <w:tcW w:w="1417"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42</w:t>
            </w:r>
          </w:p>
        </w:tc>
        <w:tc>
          <w:tcPr>
            <w:tcW w:w="1418"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69</w:t>
            </w:r>
          </w:p>
        </w:tc>
        <w:tc>
          <w:tcPr>
            <w:tcW w:w="1275"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120</w:t>
            </w:r>
          </w:p>
        </w:tc>
      </w:tr>
      <w:tr>
        <w:trPr/>
        <w:tc>
          <w:tcPr>
            <w:tcW w:w="1185"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2000</w:t>
            </w:r>
          </w:p>
        </w:tc>
        <w:tc>
          <w:tcPr>
            <w:tcW w:w="1083" w:type="dxa"/>
            <w:vAlign w:val="center"/>
          </w:tcPr>
          <w:p>
            <w:pPr>
              <w:pStyle w:val="P15"/>
              <w:tabs>
                <w:tab w:val="clear" w:pos="4252" w:leader="none"/>
                <w:tab w:val="clear" w:pos="8504" w:leader="none"/>
              </w:tabs>
              <w:jc w:val="both"/>
              <w:rPr>
                <w:rStyle w:val="C3"/>
                <w:rFonts w:ascii="Courier New" w:hAnsi="Courier New"/>
              </w:rPr>
            </w:pPr>
          </w:p>
        </w:tc>
        <w:tc>
          <w:tcPr>
            <w:tcW w:w="1276"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18</w:t>
            </w:r>
          </w:p>
        </w:tc>
        <w:tc>
          <w:tcPr>
            <w:tcW w:w="1418"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27</w:t>
            </w:r>
          </w:p>
        </w:tc>
        <w:tc>
          <w:tcPr>
            <w:tcW w:w="1417"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37</w:t>
            </w:r>
          </w:p>
        </w:tc>
        <w:tc>
          <w:tcPr>
            <w:tcW w:w="1418"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60</w:t>
            </w:r>
          </w:p>
        </w:tc>
        <w:tc>
          <w:tcPr>
            <w:tcW w:w="1275"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102</w:t>
            </w:r>
          </w:p>
        </w:tc>
      </w:tr>
      <w:tr>
        <w:trPr/>
        <w:tc>
          <w:tcPr>
            <w:tcW w:w="1185"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1999</w:t>
            </w:r>
          </w:p>
        </w:tc>
        <w:tc>
          <w:tcPr>
            <w:tcW w:w="1083" w:type="dxa"/>
            <w:vAlign w:val="center"/>
          </w:tcPr>
          <w:p>
            <w:pPr>
              <w:pStyle w:val="P15"/>
              <w:tabs>
                <w:tab w:val="clear" w:pos="4252" w:leader="none"/>
                <w:tab w:val="clear" w:pos="8504" w:leader="none"/>
              </w:tabs>
              <w:jc w:val="both"/>
              <w:rPr>
                <w:rStyle w:val="C3"/>
                <w:rFonts w:ascii="Courier New" w:hAnsi="Courier New"/>
              </w:rPr>
            </w:pPr>
          </w:p>
        </w:tc>
        <w:tc>
          <w:tcPr>
            <w:tcW w:w="1276"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14</w:t>
            </w:r>
          </w:p>
        </w:tc>
        <w:tc>
          <w:tcPr>
            <w:tcW w:w="1418"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24</w:t>
            </w:r>
          </w:p>
        </w:tc>
        <w:tc>
          <w:tcPr>
            <w:tcW w:w="1417"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33</w:t>
            </w:r>
          </w:p>
        </w:tc>
        <w:tc>
          <w:tcPr>
            <w:tcW w:w="1418"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51</w:t>
            </w:r>
          </w:p>
        </w:tc>
        <w:tc>
          <w:tcPr>
            <w:tcW w:w="1275"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90</w:t>
            </w:r>
          </w:p>
        </w:tc>
      </w:tr>
      <w:tr>
        <w:trPr/>
        <w:tc>
          <w:tcPr>
            <w:tcW w:w="1185"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1998 y ant.</w:t>
            </w:r>
          </w:p>
        </w:tc>
        <w:tc>
          <w:tcPr>
            <w:tcW w:w="1083" w:type="dxa"/>
            <w:vAlign w:val="center"/>
          </w:tcPr>
          <w:p>
            <w:pPr>
              <w:pStyle w:val="P15"/>
              <w:tabs>
                <w:tab w:val="clear" w:pos="4252" w:leader="none"/>
                <w:tab w:val="clear" w:pos="8504" w:leader="none"/>
              </w:tabs>
              <w:jc w:val="both"/>
              <w:rPr>
                <w:rStyle w:val="C3"/>
                <w:rFonts w:ascii="Courier New" w:hAnsi="Courier New"/>
              </w:rPr>
            </w:pPr>
          </w:p>
        </w:tc>
        <w:tc>
          <w:tcPr>
            <w:tcW w:w="1276"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12</w:t>
            </w:r>
          </w:p>
        </w:tc>
        <w:tc>
          <w:tcPr>
            <w:tcW w:w="1418"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21</w:t>
            </w:r>
          </w:p>
        </w:tc>
        <w:tc>
          <w:tcPr>
            <w:tcW w:w="1417"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28</w:t>
            </w:r>
          </w:p>
        </w:tc>
        <w:tc>
          <w:tcPr>
            <w:tcW w:w="1418"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42</w:t>
            </w:r>
          </w:p>
        </w:tc>
        <w:tc>
          <w:tcPr>
            <w:tcW w:w="1275" w:type="dxa"/>
            <w:vAlign w:val="center"/>
          </w:tcPr>
          <w:p>
            <w:pPr>
              <w:pStyle w:val="P15"/>
              <w:tabs>
                <w:tab w:val="clear" w:pos="4252" w:leader="none"/>
                <w:tab w:val="clear" w:pos="8504" w:leader="none"/>
              </w:tabs>
              <w:jc w:val="both"/>
              <w:rPr>
                <w:rStyle w:val="C3"/>
                <w:rFonts w:ascii="Courier New" w:hAnsi="Courier New"/>
              </w:rPr>
            </w:pPr>
            <w:r>
              <w:rPr>
                <w:rStyle w:val="C3"/>
                <w:rFonts w:ascii="Courier New" w:hAnsi="Courier New"/>
              </w:rPr>
              <w:t>78</w:t>
            </w:r>
          </w:p>
        </w:tc>
      </w:tr>
    </w:tbl>
    <w:p>
      <w:pPr>
        <w:pStyle w:val="P15"/>
        <w:tabs>
          <w:tab w:val="clear" w:pos="4252" w:leader="none"/>
          <w:tab w:val="clear" w:pos="8504" w:leader="none"/>
        </w:tabs>
        <w:ind w:left="708"/>
        <w:jc w:val="both"/>
        <w:rPr>
          <w:rStyle w:val="C3"/>
          <w:rFonts w:ascii="Courier New" w:hAnsi="Courier New"/>
        </w:rPr>
      </w:pPr>
    </w:p>
    <w:p>
      <w:pPr>
        <w:pStyle w:val="P15"/>
        <w:tabs>
          <w:tab w:val="clear" w:pos="4252" w:leader="none"/>
          <w:tab w:val="clear" w:pos="8504" w:leader="none"/>
        </w:tabs>
        <w:ind w:left="708"/>
        <w:jc w:val="both"/>
        <w:rPr>
          <w:rStyle w:val="C3"/>
          <w:rFonts w:ascii="Courier New" w:hAnsi="Courier New"/>
        </w:rPr>
      </w:pPr>
      <w:r>
        <w:rPr>
          <w:rStyle w:val="C3"/>
          <w:rFonts w:ascii="Courier New" w:hAnsi="Courier New"/>
        </w:rPr>
        <w:t xml:space="preserve">Las unidades de fabricación nacional abonarán la Contribución sobre los valores establecidos en la escala precedente con un descuento del VEINTE POR CIENTO (20%). </w:t>
      </w:r>
    </w:p>
    <w:p>
      <w:pPr>
        <w:pStyle w:val="P15"/>
        <w:tabs>
          <w:tab w:val="clear" w:pos="4252" w:leader="none"/>
          <w:tab w:val="clear" w:pos="8504" w:leader="none"/>
        </w:tabs>
        <w:ind w:left="709"/>
        <w:jc w:val="both"/>
        <w:rPr>
          <w:rStyle w:val="C3"/>
          <w:rFonts w:ascii="Courier New" w:hAnsi="Courier New"/>
        </w:rPr>
      </w:pPr>
      <w:r>
        <w:rPr>
          <w:rStyle w:val="C3"/>
          <w:rFonts w:ascii="Courier New" w:hAnsi="Courier New"/>
        </w:rPr>
        <w:t>2)-d- Por juego de chapa para ensayo de:</w:t>
      </w:r>
    </w:p>
    <w:p>
      <w:pPr>
        <w:pStyle w:val="P15"/>
        <w:tabs>
          <w:tab w:val="clear" w:pos="4252" w:leader="none"/>
          <w:tab w:val="clear" w:pos="8504" w:leader="none"/>
        </w:tabs>
        <w:ind w:hanging="851" w:left="1560"/>
        <w:jc w:val="both"/>
        <w:rPr>
          <w:rStyle w:val="C3"/>
          <w:rFonts w:ascii="Courier New" w:hAnsi="Courier New"/>
        </w:rPr>
      </w:pPr>
      <w:r>
        <w:rPr>
          <w:rStyle w:val="C3"/>
          <w:rFonts w:ascii="Courier New" w:hAnsi="Courier New"/>
        </w:rPr>
        <w:t>Camiones, camionetas y automóviles. . . . .$90,00</w:t>
      </w:r>
    </w:p>
    <w:p>
      <w:pPr>
        <w:pStyle w:val="P15"/>
        <w:tabs>
          <w:tab w:val="clear" w:pos="4252" w:leader="none"/>
          <w:tab w:val="clear" w:pos="8504" w:leader="none"/>
        </w:tabs>
        <w:ind w:firstLine="708"/>
        <w:jc w:val="both"/>
        <w:rPr>
          <w:rStyle w:val="C3"/>
          <w:rFonts w:ascii="Courier New" w:hAnsi="Courier New"/>
        </w:rPr>
      </w:pPr>
      <w:r>
        <w:rPr>
          <w:rStyle w:val="C3"/>
          <w:rFonts w:ascii="Courier New" w:hAnsi="Courier New"/>
        </w:rPr>
        <w:t xml:space="preserve">Motocicletas.  . . . . . . . . . . . . . . $18,00</w:t>
      </w:r>
    </w:p>
    <w:p>
      <w:pPr>
        <w:pStyle w:val="P15"/>
        <w:tabs>
          <w:tab w:val="clear" w:pos="4252" w:leader="none"/>
          <w:tab w:val="clear" w:pos="8504" w:leader="none"/>
        </w:tabs>
        <w:ind w:left="708"/>
        <w:jc w:val="both"/>
        <w:rPr>
          <w:rStyle w:val="C3"/>
          <w:rFonts w:ascii="Courier New" w:hAnsi="Courier New"/>
        </w:rPr>
      </w:pPr>
      <w:r>
        <w:rPr>
          <w:rStyle w:val="C3"/>
          <w:rFonts w:ascii="Courier New" w:hAnsi="Courier New"/>
        </w:rPr>
        <w:t>Se expedirán únicamente para fábricas por vehículos en experimentación.</w:t>
      </w:r>
    </w:p>
    <w:p>
      <w:pPr>
        <w:pStyle w:val="P15"/>
        <w:tabs>
          <w:tab w:val="clear" w:pos="4252" w:leader="none"/>
          <w:tab w:val="clear" w:pos="8504" w:leader="none"/>
        </w:tabs>
        <w:ind w:left="708"/>
        <w:jc w:val="both"/>
        <w:rPr>
          <w:rStyle w:val="C3"/>
          <w:rFonts w:ascii="Courier New" w:hAnsi="Courier New"/>
        </w:rPr>
      </w:pPr>
    </w:p>
    <w:p>
      <w:pPr>
        <w:pStyle w:val="P15"/>
        <w:tabs>
          <w:tab w:val="clear" w:pos="4252" w:leader="none"/>
          <w:tab w:val="clear" w:pos="8504" w:leader="none"/>
        </w:tabs>
        <w:ind w:left="708"/>
        <w:jc w:val="both"/>
        <w:rPr>
          <w:rStyle w:val="C3"/>
          <w:rFonts w:ascii="Courier New" w:hAnsi="Courier New"/>
          <w:b w:val="1"/>
        </w:rPr>
      </w:pPr>
      <w:r>
        <w:rPr>
          <w:rStyle w:val="C3"/>
          <w:rFonts w:ascii="Courier New" w:hAnsi="Courier New"/>
          <w:b w:val="1"/>
        </w:rPr>
        <w:t xml:space="preserve">ESTABLÉCENSE SEIS (6) CUOTAS PARA EL PAGO DE LA CONTRIBUCIÓN QUE INCIDE SOBRE LOS AUTOMOTORES  PARA LA ANUALIDAD 2011.</w:t>
      </w:r>
    </w:p>
    <w:p>
      <w:pPr>
        <w:pStyle w:val="P15"/>
        <w:tabs>
          <w:tab w:val="clear" w:pos="4252" w:leader="none"/>
          <w:tab w:val="clear" w:pos="8504" w:leader="none"/>
        </w:tabs>
        <w:jc w:val="both"/>
        <w:rPr>
          <w:rStyle w:val="C3"/>
          <w:rFonts w:ascii="Courier New" w:hAnsi="Courier New"/>
          <w:b w:val="1"/>
        </w:rPr>
      </w:pPr>
    </w:p>
    <w:p>
      <w:pPr>
        <w:pStyle w:val="P15"/>
        <w:tabs>
          <w:tab w:val="clear" w:pos="4252" w:leader="none"/>
          <w:tab w:val="clear" w:pos="8504" w:leader="none"/>
        </w:tabs>
        <w:ind w:left="709"/>
        <w:jc w:val="both"/>
        <w:rPr>
          <w:rStyle w:val="C3"/>
          <w:rFonts w:ascii="Courier New" w:hAnsi="Courier New"/>
          <w:b w:val="1"/>
        </w:rPr>
      </w:pPr>
      <w:r>
        <w:rPr>
          <w:rStyle w:val="C3"/>
          <w:rFonts w:ascii="Courier New" w:hAnsi="Courier New"/>
          <w:b w:val="1"/>
        </w:rPr>
        <w:t>AQUÉLLOS CONTRIBUYENTES QUE ABONEN EN TÉRMINO, SIN RECARGOS NI INTERESES LAS SEIS (6) CUOTAS, SERÁN BENEFICIADOS CON UNA BONIFICACIÓN DEL DIEZ POR CIENTO (10%) A COMPUTAR PARA EL AÑO SIGUIENTE.</w:t>
      </w:r>
    </w:p>
    <w:p>
      <w:pPr>
        <w:pStyle w:val="P15"/>
        <w:tabs>
          <w:tab w:val="clear" w:pos="4252" w:leader="none"/>
          <w:tab w:val="clear" w:pos="8504" w:leader="none"/>
        </w:tabs>
        <w:ind w:left="709"/>
        <w:jc w:val="both"/>
        <w:rPr>
          <w:rStyle w:val="C3"/>
          <w:rFonts w:ascii="Courier New" w:hAnsi="Courier New"/>
          <w:b w:val="1"/>
        </w:rPr>
      </w:pPr>
      <w:r>
        <w:rPr>
          <w:rStyle w:val="C3"/>
          <w:rFonts w:ascii="Courier New" w:hAnsi="Courier New"/>
          <w:b w:val="1"/>
        </w:rPr>
        <w:t xml:space="preserve">TODOS AQUÉLLOS CONTRIBUYENTES QUE ABONEN DE CONTADO, SE BENEFICIARÁN CON UN DESCUENTO DEL QUINCE POR CIENTO (15%)    </w:t>
      </w:r>
    </w:p>
    <w:p>
      <w:pPr>
        <w:pStyle w:val="P15"/>
        <w:tabs>
          <w:tab w:val="clear" w:pos="4252" w:leader="none"/>
          <w:tab w:val="clear" w:pos="8504" w:leader="none"/>
        </w:tabs>
        <w:jc w:val="both"/>
        <w:rPr>
          <w:rStyle w:val="C3"/>
          <w:rFonts w:ascii="Courier New" w:hAnsi="Courier New"/>
        </w:rPr>
      </w:pPr>
    </w:p>
    <w:p>
      <w:pPr>
        <w:pStyle w:val="P15"/>
        <w:tabs>
          <w:tab w:val="clear" w:pos="4252" w:leader="none"/>
          <w:tab w:val="clear" w:pos="8504" w:leader="none"/>
        </w:tabs>
        <w:jc w:val="both"/>
        <w:rPr>
          <w:rStyle w:val="C3"/>
          <w:rFonts w:ascii="Courier New" w:hAnsi="Courier New"/>
          <w:b w:val="1"/>
          <w:u w:val="single"/>
        </w:rPr>
      </w:pPr>
    </w:p>
    <w:p>
      <w:pPr>
        <w:pStyle w:val="P15"/>
        <w:tabs>
          <w:tab w:val="clear" w:pos="4252" w:leader="none"/>
          <w:tab w:val="clear" w:pos="8504" w:leader="none"/>
        </w:tabs>
        <w:ind w:hanging="709" w:left="709"/>
        <w:jc w:val="both"/>
        <w:outlineLvl w:val="0"/>
        <w:rPr>
          <w:rStyle w:val="C3"/>
          <w:rFonts w:ascii="Courier New" w:hAnsi="Courier New"/>
        </w:rPr>
      </w:pPr>
      <w:r>
        <w:rPr>
          <w:rStyle w:val="C3"/>
          <w:rFonts w:ascii="Courier New" w:hAnsi="Courier New"/>
          <w:b w:val="1"/>
          <w:u w:val="single"/>
        </w:rPr>
        <w:t>Art.43</w:t>
      </w:r>
      <w:r>
        <w:rPr>
          <w:rStyle w:val="C3"/>
          <w:rFonts w:ascii="Courier New" w:hAnsi="Courier New"/>
          <w:b w:val="1"/>
        </w:rPr>
        <w:t xml:space="preserve">: </w:t>
      </w:r>
      <w:r>
        <w:rPr>
          <w:rStyle w:val="C3"/>
          <w:rFonts w:ascii="Courier New" w:hAnsi="Courier New"/>
          <w:b w:val="1"/>
          <w:caps w:val="1"/>
        </w:rPr>
        <w:t>FÍjase</w:t>
      </w:r>
      <w:r>
        <w:rPr>
          <w:rStyle w:val="C3"/>
          <w:rFonts w:ascii="Courier New" w:hAnsi="Courier New"/>
        </w:rPr>
        <w:t xml:space="preserve"> en los siguientes importes la Contribución mínima correspondiente a cada tipo de automotor y/o acoplado, el que a su vez resultará aplicable para los modelos 1998 y anteriores:</w:t>
      </w:r>
    </w:p>
    <w:p>
      <w:pPr>
        <w:pStyle w:val="P15"/>
        <w:numPr>
          <w:ilvl w:val="0"/>
          <w:numId w:val="20"/>
        </w:numPr>
        <w:tabs>
          <w:tab w:val="clear" w:pos="4252" w:leader="none"/>
          <w:tab w:val="clear" w:pos="8504" w:leader="none"/>
        </w:tabs>
        <w:ind w:hanging="425" w:left="1418"/>
        <w:jc w:val="both"/>
        <w:rPr>
          <w:rStyle w:val="C3"/>
          <w:rFonts w:ascii="Courier New" w:hAnsi="Courier New"/>
        </w:rPr>
      </w:pPr>
      <w:r>
        <w:rPr>
          <w:rStyle w:val="C3"/>
          <w:rFonts w:ascii="Courier New" w:hAnsi="Courier New"/>
        </w:rPr>
        <w:t>Automóviles rurales, ambulancias, autos fúnebres. .. . . . . . . . . . . . . . . . . . . . . $60,00</w:t>
      </w:r>
    </w:p>
    <w:p>
      <w:pPr>
        <w:pStyle w:val="P15"/>
        <w:numPr>
          <w:ilvl w:val="0"/>
          <w:numId w:val="20"/>
        </w:numPr>
        <w:tabs>
          <w:tab w:val="clear" w:pos="4252" w:leader="none"/>
          <w:tab w:val="clear" w:pos="8504" w:leader="none"/>
        </w:tabs>
        <w:ind w:hanging="425" w:left="1418" w:right="-1063"/>
        <w:jc w:val="both"/>
        <w:rPr>
          <w:rStyle w:val="C3"/>
          <w:rFonts w:ascii="Courier New" w:hAnsi="Courier New"/>
        </w:rPr>
      </w:pPr>
      <w:r>
        <w:rPr>
          <w:rStyle w:val="C3"/>
          <w:rFonts w:ascii="Courier New" w:hAnsi="Courier New"/>
        </w:rPr>
        <w:t>Camionetas, jeeps y furgones. . . . . . . . $96,00</w:t>
      </w:r>
    </w:p>
    <w:p>
      <w:pPr>
        <w:pStyle w:val="P15"/>
        <w:numPr>
          <w:ilvl w:val="0"/>
          <w:numId w:val="20"/>
        </w:numPr>
        <w:tabs>
          <w:tab w:val="clear" w:pos="4252" w:leader="none"/>
          <w:tab w:val="clear" w:pos="8504" w:leader="none"/>
        </w:tabs>
        <w:ind w:hanging="425" w:left="1418" w:right="-1063"/>
        <w:jc w:val="both"/>
        <w:rPr>
          <w:rStyle w:val="C3"/>
          <w:rFonts w:ascii="Courier New" w:hAnsi="Courier New"/>
        </w:rPr>
      </w:pPr>
      <w:r>
        <w:rPr>
          <w:rStyle w:val="C3"/>
          <w:rFonts w:ascii="Courier New" w:hAnsi="Courier New"/>
        </w:rPr>
        <w:t>Camiones:</w:t>
      </w:r>
    </w:p>
    <w:p>
      <w:pPr>
        <w:pStyle w:val="P15"/>
        <w:tabs>
          <w:tab w:val="clear" w:pos="4252" w:leader="none"/>
          <w:tab w:val="clear" w:pos="8504" w:leader="none"/>
        </w:tabs>
        <w:ind w:hanging="142" w:left="1560"/>
        <w:jc w:val="both"/>
        <w:rPr>
          <w:rStyle w:val="C3"/>
          <w:rFonts w:ascii="Courier New" w:hAnsi="Courier New"/>
        </w:rPr>
      </w:pPr>
      <w:r>
        <w:rPr>
          <w:rStyle w:val="C3"/>
          <w:rFonts w:ascii="Courier New" w:hAnsi="Courier New"/>
        </w:rPr>
        <w:t xml:space="preserve">3-a- Hasta 15.000 Kg. .  . . . . . . . . .$120,00</w:t>
      </w:r>
    </w:p>
    <w:p>
      <w:pPr>
        <w:pStyle w:val="P15"/>
        <w:tabs>
          <w:tab w:val="clear" w:pos="4252" w:leader="none"/>
          <w:tab w:val="clear" w:pos="8504" w:leader="none"/>
        </w:tabs>
        <w:ind w:hanging="142" w:left="1560"/>
        <w:jc w:val="both"/>
        <w:rPr>
          <w:rStyle w:val="C3"/>
          <w:rFonts w:ascii="Courier New" w:hAnsi="Courier New"/>
        </w:rPr>
      </w:pPr>
      <w:r>
        <w:rPr>
          <w:rStyle w:val="C3"/>
          <w:rFonts w:ascii="Courier New" w:hAnsi="Courier New"/>
        </w:rPr>
        <w:t xml:space="preserve">3-b- De más de 15000 kg.  . . . . . . . . $156,00</w:t>
      </w:r>
    </w:p>
    <w:p>
      <w:pPr>
        <w:pStyle w:val="P15"/>
        <w:numPr>
          <w:ilvl w:val="0"/>
          <w:numId w:val="20"/>
        </w:numPr>
        <w:tabs>
          <w:tab w:val="clear" w:pos="4252" w:leader="none"/>
          <w:tab w:val="clear" w:pos="8504" w:leader="none"/>
        </w:tabs>
        <w:ind w:hanging="425" w:left="1418"/>
        <w:jc w:val="both"/>
        <w:rPr>
          <w:rStyle w:val="C3"/>
          <w:rFonts w:ascii="Courier New" w:hAnsi="Courier New"/>
        </w:rPr>
      </w:pPr>
      <w:r>
        <w:rPr>
          <w:rStyle w:val="C3"/>
          <w:rFonts w:ascii="Courier New" w:hAnsi="Courier New"/>
        </w:rPr>
        <w:t xml:space="preserve">Colectivos. . . . .  . . . . . . . . . . .$120,00</w:t>
      </w:r>
    </w:p>
    <w:p>
      <w:pPr>
        <w:pStyle w:val="P15"/>
        <w:tabs>
          <w:tab w:val="left" w:pos="0" w:leader="none"/>
          <w:tab w:val="clear" w:pos="4252" w:leader="none"/>
          <w:tab w:val="clear" w:pos="8504" w:leader="none"/>
        </w:tabs>
        <w:ind w:firstLine="993"/>
        <w:jc w:val="both"/>
        <w:rPr>
          <w:rStyle w:val="C3"/>
          <w:rFonts w:ascii="Courier New" w:hAnsi="Courier New"/>
        </w:rPr>
      </w:pPr>
      <w:r>
        <w:rPr>
          <w:rStyle w:val="C3"/>
          <w:rFonts w:ascii="Courier New" w:hAnsi="Courier New"/>
        </w:rPr>
        <w:t>Acoplados de Carga:</w:t>
      </w:r>
    </w:p>
    <w:p>
      <w:pPr>
        <w:pStyle w:val="P15"/>
        <w:tabs>
          <w:tab w:val="clear" w:pos="4252" w:leader="none"/>
          <w:tab w:val="clear" w:pos="8504" w:leader="none"/>
        </w:tabs>
        <w:jc w:val="both"/>
        <w:rPr>
          <w:rStyle w:val="C3"/>
          <w:rFonts w:ascii="Courier New" w:hAnsi="Courier New"/>
        </w:rPr>
      </w:pPr>
      <w:r>
        <w:rPr>
          <w:rStyle w:val="C3"/>
          <w:rFonts w:ascii="Courier New" w:hAnsi="Courier New"/>
        </w:rPr>
        <w:t xml:space="preserve">        4-a- Hasta 5000 Kg.   . . . . . . . . . . . .$60,00</w:t>
      </w:r>
    </w:p>
    <w:p>
      <w:pPr>
        <w:pStyle w:val="P15"/>
        <w:tabs>
          <w:tab w:val="left" w:pos="0" w:leader="none"/>
          <w:tab w:val="clear" w:pos="4252" w:leader="none"/>
          <w:tab w:val="clear" w:pos="8504" w:leader="none"/>
        </w:tabs>
        <w:ind w:firstLine="1134"/>
        <w:jc w:val="both"/>
        <w:rPr>
          <w:rStyle w:val="C3"/>
          <w:rFonts w:ascii="Courier New" w:hAnsi="Courier New"/>
        </w:rPr>
      </w:pPr>
      <w:r>
        <w:rPr>
          <w:rStyle w:val="C3"/>
          <w:rFonts w:ascii="Courier New" w:hAnsi="Courier New"/>
        </w:rPr>
        <w:t>4-b- De 5001 a 15000 kg.. . . . . . . . . . .$90,00</w:t>
      </w:r>
    </w:p>
    <w:p>
      <w:pPr>
        <w:pStyle w:val="P15"/>
        <w:tabs>
          <w:tab w:val="left" w:pos="0" w:leader="none"/>
          <w:tab w:val="clear" w:pos="4252" w:leader="none"/>
          <w:tab w:val="clear" w:pos="8504" w:leader="none"/>
        </w:tabs>
        <w:ind w:firstLine="1134"/>
        <w:jc w:val="both"/>
        <w:rPr>
          <w:rStyle w:val="C3"/>
          <w:rFonts w:ascii="Courier New" w:hAnsi="Courier New"/>
        </w:rPr>
      </w:pPr>
      <w:r>
        <w:rPr>
          <w:rStyle w:val="C3"/>
          <w:rFonts w:ascii="Courier New" w:hAnsi="Courier New"/>
        </w:rPr>
        <w:t>4-c- De más de 15000 kg. . . . . . . . . . .$120,00</w:t>
      </w:r>
    </w:p>
    <w:p>
      <w:pPr>
        <w:pStyle w:val="P15"/>
        <w:tabs>
          <w:tab w:val="left" w:pos="0" w:leader="none"/>
          <w:tab w:val="clear" w:pos="4252" w:leader="none"/>
          <w:tab w:val="clear" w:pos="8504" w:leader="none"/>
        </w:tabs>
        <w:jc w:val="both"/>
        <w:rPr>
          <w:rStyle w:val="C3"/>
          <w:rFonts w:ascii="Courier New" w:hAnsi="Courier New"/>
          <w:b w:val="1"/>
        </w:rPr>
      </w:pPr>
    </w:p>
    <w:p>
      <w:pPr>
        <w:pStyle w:val="P15"/>
        <w:tabs>
          <w:tab w:val="left" w:pos="0" w:leader="none"/>
          <w:tab w:val="clear" w:pos="4252" w:leader="none"/>
          <w:tab w:val="clear" w:pos="8504" w:leader="none"/>
        </w:tabs>
        <w:ind w:hanging="709" w:left="709"/>
        <w:jc w:val="both"/>
        <w:rPr>
          <w:rStyle w:val="C3"/>
          <w:rFonts w:ascii="Courier New" w:hAnsi="Courier New"/>
          <w:b w:val="1"/>
          <w:u w:val="single"/>
        </w:rPr>
      </w:pPr>
    </w:p>
    <w:p>
      <w:pPr>
        <w:pStyle w:val="P15"/>
        <w:tabs>
          <w:tab w:val="left" w:pos="0" w:leader="none"/>
          <w:tab w:val="clear" w:pos="4252" w:leader="none"/>
          <w:tab w:val="clear" w:pos="8504" w:leader="none"/>
        </w:tabs>
        <w:ind w:hanging="709" w:left="709"/>
        <w:jc w:val="both"/>
        <w:rPr>
          <w:rStyle w:val="C3"/>
          <w:rFonts w:ascii="Courier New" w:hAnsi="Courier New"/>
        </w:rPr>
      </w:pPr>
      <w:r>
        <w:rPr>
          <w:rStyle w:val="C3"/>
          <w:rFonts w:ascii="Courier New" w:hAnsi="Courier New"/>
          <w:b w:val="1"/>
          <w:u w:val="single"/>
        </w:rPr>
        <w:t>Art.44</w:t>
      </w:r>
      <w:r>
        <w:rPr>
          <w:rStyle w:val="C3"/>
          <w:rFonts w:ascii="Courier New" w:hAnsi="Courier New"/>
          <w:b w:val="1"/>
        </w:rPr>
        <w:t xml:space="preserve">: </w:t>
      </w:r>
      <w:r>
        <w:rPr>
          <w:rStyle w:val="C3"/>
          <w:rFonts w:ascii="Courier New" w:hAnsi="Courier New"/>
          <w:b w:val="1"/>
          <w:caps w:val="1"/>
        </w:rPr>
        <w:t>FÍjase</w:t>
      </w:r>
      <w:r>
        <w:rPr>
          <w:rStyle w:val="C3"/>
          <w:rFonts w:ascii="Courier New" w:hAnsi="Courier New"/>
        </w:rPr>
        <w:t xml:space="preserve"> en PESOS NOVENTA MIL ($90.000) el importe a que se refiere el inciso 2 del artículo 195 Capítulo V Título XII de la Ordenanza Impositiva 3873 y modificatorias.</w:t>
      </w:r>
    </w:p>
    <w:p>
      <w:pPr>
        <w:pStyle w:val="P15"/>
        <w:tabs>
          <w:tab w:val="left" w:pos="0" w:leader="none"/>
          <w:tab w:val="clear" w:pos="4252" w:leader="none"/>
          <w:tab w:val="clear" w:pos="8504" w:leader="none"/>
        </w:tabs>
        <w:ind w:hanging="709" w:left="709"/>
        <w:jc w:val="both"/>
        <w:rPr>
          <w:rStyle w:val="C3"/>
          <w:rFonts w:ascii="Courier New" w:hAnsi="Courier New"/>
          <w:b w:val="1"/>
          <w:u w:val="single"/>
        </w:rPr>
      </w:pPr>
    </w:p>
    <w:p>
      <w:pPr>
        <w:pStyle w:val="P15"/>
        <w:tabs>
          <w:tab w:val="left" w:pos="0" w:leader="none"/>
          <w:tab w:val="clear" w:pos="4252" w:leader="none"/>
          <w:tab w:val="clear" w:pos="8504" w:leader="none"/>
        </w:tabs>
        <w:ind w:hanging="709" w:left="709"/>
        <w:jc w:val="both"/>
        <w:rPr>
          <w:rStyle w:val="C3"/>
          <w:rFonts w:ascii="Courier New" w:hAnsi="Courier New"/>
        </w:rPr>
      </w:pPr>
      <w:r>
        <w:rPr>
          <w:rStyle w:val="C3"/>
          <w:rFonts w:ascii="Courier New" w:hAnsi="Courier New"/>
          <w:b w:val="1"/>
          <w:u w:val="single"/>
        </w:rPr>
        <w:t>Art.45</w:t>
      </w:r>
      <w:r>
        <w:rPr>
          <w:rStyle w:val="C3"/>
          <w:rFonts w:ascii="Courier New" w:hAnsi="Courier New"/>
          <w:b w:val="1"/>
        </w:rPr>
        <w:t xml:space="preserve">: </w:t>
      </w:r>
      <w:r>
        <w:rPr>
          <w:rStyle w:val="C3"/>
          <w:rFonts w:ascii="Courier New" w:hAnsi="Courier New"/>
          <w:b w:val="1"/>
          <w:caps w:val="1"/>
        </w:rPr>
        <w:t>FÍjase</w:t>
      </w:r>
      <w:r>
        <w:rPr>
          <w:rStyle w:val="C3"/>
          <w:rFonts w:ascii="Courier New" w:hAnsi="Courier New"/>
        </w:rPr>
        <w:t xml:space="preserve"> el límite establecido en el inciso 2) art. 196 Capítulo V Título XII de la Ordenanza Impositiva 3873 y modif., a los modelos 1990 y anteriores para automotores en general, y modelos 2007 y anteriores en el caso de ciclomotores hasta 50 cc. de cilindrada.</w:t>
      </w:r>
    </w:p>
    <w:p>
      <w:pPr>
        <w:pStyle w:val="P15"/>
        <w:tabs>
          <w:tab w:val="left" w:pos="0" w:leader="none"/>
          <w:tab w:val="clear" w:pos="4252" w:leader="none"/>
          <w:tab w:val="clear" w:pos="8504" w:leader="none"/>
        </w:tabs>
        <w:jc w:val="both"/>
        <w:rPr>
          <w:rStyle w:val="C3"/>
          <w:rFonts w:ascii="Courier New" w:hAnsi="Courier New"/>
          <w:b w:val="1"/>
          <w:u w:val="single"/>
        </w:rPr>
      </w:pPr>
    </w:p>
    <w:p>
      <w:pPr>
        <w:pStyle w:val="P15"/>
        <w:tabs>
          <w:tab w:val="left" w:pos="0" w:leader="none"/>
          <w:tab w:val="clear" w:pos="4252" w:leader="none"/>
          <w:tab w:val="clear" w:pos="8504" w:leader="none"/>
        </w:tabs>
        <w:jc w:val="both"/>
        <w:rPr>
          <w:rStyle w:val="C3"/>
          <w:rFonts w:ascii="Courier New" w:hAnsi="Courier New"/>
          <w:b w:val="1"/>
          <w:u w:val="single"/>
        </w:rPr>
      </w:pPr>
    </w:p>
    <w:p>
      <w:pPr>
        <w:pStyle w:val="P15"/>
        <w:tabs>
          <w:tab w:val="left" w:pos="0" w:leader="none"/>
          <w:tab w:val="clear" w:pos="4252" w:leader="none"/>
          <w:tab w:val="clear" w:pos="8504" w:leader="none"/>
        </w:tabs>
        <w:jc w:val="both"/>
        <w:rPr>
          <w:rStyle w:val="C3"/>
          <w:rFonts w:ascii="Courier New" w:hAnsi="Courier New"/>
          <w:b w:val="1"/>
          <w:u w:val="single"/>
        </w:rPr>
      </w:pPr>
    </w:p>
    <w:p>
      <w:pPr>
        <w:pStyle w:val="P15"/>
        <w:tabs>
          <w:tab w:val="left" w:pos="0" w:leader="none"/>
          <w:tab w:val="clear" w:pos="4252" w:leader="none"/>
          <w:tab w:val="clear" w:pos="8504" w:leader="none"/>
        </w:tabs>
        <w:jc w:val="center"/>
        <w:outlineLvl w:val="0"/>
        <w:rPr>
          <w:rStyle w:val="C3"/>
          <w:rFonts w:ascii="Courier New" w:hAnsi="Courier New"/>
          <w:b w:val="1"/>
          <w:u w:val="single"/>
        </w:rPr>
      </w:pPr>
      <w:r>
        <w:rPr>
          <w:rStyle w:val="C3"/>
          <w:rFonts w:ascii="Courier New" w:hAnsi="Courier New"/>
          <w:b w:val="1"/>
          <w:u w:val="single"/>
        </w:rPr>
        <w:t>CAPITULO XIII</w:t>
      </w:r>
    </w:p>
    <w:p>
      <w:pPr>
        <w:pStyle w:val="P15"/>
        <w:tabs>
          <w:tab w:val="left" w:pos="0" w:leader="none"/>
          <w:tab w:val="clear" w:pos="4252" w:leader="none"/>
          <w:tab w:val="clear" w:pos="8504" w:leader="none"/>
        </w:tabs>
        <w:jc w:val="both"/>
        <w:outlineLvl w:val="0"/>
        <w:rPr>
          <w:rStyle w:val="C3"/>
          <w:rFonts w:ascii="Courier New" w:hAnsi="Courier New"/>
          <w:b w:val="1"/>
          <w:u w:val="single"/>
        </w:rPr>
      </w:pPr>
    </w:p>
    <w:p>
      <w:pPr>
        <w:pStyle w:val="P15"/>
        <w:tabs>
          <w:tab w:val="left" w:pos="0" w:leader="none"/>
          <w:tab w:val="clear" w:pos="4252" w:leader="none"/>
          <w:tab w:val="clear" w:pos="8504" w:leader="none"/>
        </w:tabs>
        <w:jc w:val="center"/>
        <w:outlineLvl w:val="0"/>
        <w:rPr>
          <w:rStyle w:val="C3"/>
          <w:rFonts w:ascii="Courier New" w:hAnsi="Courier New"/>
          <w:b w:val="1"/>
        </w:rPr>
      </w:pPr>
      <w:r>
        <w:rPr>
          <w:rStyle w:val="C3"/>
          <w:rFonts w:ascii="Courier New" w:hAnsi="Courier New"/>
          <w:b w:val="1"/>
          <w:u w:val="single"/>
        </w:rPr>
        <w:t>DISPOSICIONES GENERALES</w:t>
      </w:r>
    </w:p>
    <w:p>
      <w:pPr>
        <w:pStyle w:val="P15"/>
        <w:tabs>
          <w:tab w:val="left" w:pos="0" w:leader="none"/>
          <w:tab w:val="clear" w:pos="4252" w:leader="none"/>
          <w:tab w:val="clear" w:pos="8504" w:leader="none"/>
        </w:tabs>
        <w:ind w:hanging="709" w:left="709"/>
        <w:jc w:val="both"/>
        <w:rPr>
          <w:rStyle w:val="C3"/>
          <w:rFonts w:ascii="Courier New" w:hAnsi="Courier New"/>
        </w:rPr>
      </w:pPr>
    </w:p>
    <w:p>
      <w:pPr>
        <w:pStyle w:val="P15"/>
        <w:tabs>
          <w:tab w:val="left" w:pos="0" w:leader="none"/>
          <w:tab w:val="clear" w:pos="4252" w:leader="none"/>
          <w:tab w:val="clear" w:pos="8504" w:leader="none"/>
        </w:tabs>
        <w:ind w:hanging="709" w:left="709"/>
        <w:jc w:val="both"/>
        <w:rPr>
          <w:rStyle w:val="C3"/>
          <w:rFonts w:ascii="Courier New" w:hAnsi="Courier New"/>
        </w:rPr>
      </w:pPr>
    </w:p>
    <w:p>
      <w:pPr>
        <w:pStyle w:val="P15"/>
        <w:tabs>
          <w:tab w:val="left" w:pos="0" w:leader="none"/>
          <w:tab w:val="clear" w:pos="4252" w:leader="none"/>
          <w:tab w:val="clear" w:pos="8504" w:leader="none"/>
        </w:tabs>
        <w:ind w:hanging="709" w:left="709"/>
        <w:jc w:val="both"/>
        <w:rPr>
          <w:rStyle w:val="C3"/>
          <w:rFonts w:ascii="Courier New" w:hAnsi="Courier New"/>
        </w:rPr>
      </w:pPr>
    </w:p>
    <w:p>
      <w:pPr>
        <w:pStyle w:val="P15"/>
        <w:tabs>
          <w:tab w:val="left" w:pos="0" w:leader="none"/>
          <w:tab w:val="clear" w:pos="4252" w:leader="none"/>
          <w:tab w:val="clear" w:pos="8504" w:leader="none"/>
        </w:tabs>
        <w:ind w:hanging="709" w:left="709"/>
        <w:jc w:val="both"/>
        <w:rPr>
          <w:rStyle w:val="C3"/>
          <w:rFonts w:ascii="Courier New" w:hAnsi="Courier New"/>
        </w:rPr>
      </w:pPr>
      <w:r>
        <w:rPr>
          <w:rStyle w:val="C3"/>
          <w:rFonts w:ascii="Courier New" w:hAnsi="Courier New"/>
          <w:b w:val="1"/>
          <w:u w:val="single"/>
        </w:rPr>
        <w:t>Art.46</w:t>
      </w:r>
      <w:r>
        <w:rPr>
          <w:rStyle w:val="C3"/>
          <w:rFonts w:ascii="Courier New" w:hAnsi="Courier New"/>
          <w:b w:val="1"/>
        </w:rPr>
        <w:t xml:space="preserve">: FACÚLTASE </w:t>
      </w:r>
      <w:r>
        <w:rPr>
          <w:rStyle w:val="C3"/>
          <w:rFonts w:ascii="Courier New" w:hAnsi="Courier New"/>
        </w:rPr>
        <w:t>al Departamento Ejecutivo a efectuar redondeo de cifras a un PESOS UNO ($1.00) despreciando las fracciones que resulten inferiores a CINCUENTA CENTAVOS ($0.50).-</w:t>
      </w:r>
    </w:p>
    <w:p>
      <w:pPr>
        <w:pStyle w:val="P15"/>
        <w:tabs>
          <w:tab w:val="left" w:pos="0" w:leader="none"/>
          <w:tab w:val="clear" w:pos="4252" w:leader="none"/>
          <w:tab w:val="clear" w:pos="8504" w:leader="none"/>
        </w:tabs>
        <w:ind w:hanging="709" w:left="709"/>
        <w:jc w:val="both"/>
        <w:rPr>
          <w:rStyle w:val="C3"/>
          <w:rFonts w:ascii="Courier New" w:hAnsi="Courier New"/>
          <w:b w:val="1"/>
          <w:caps w:val="1"/>
        </w:rPr>
      </w:pPr>
    </w:p>
    <w:p>
      <w:pPr>
        <w:pStyle w:val="P15"/>
        <w:tabs>
          <w:tab w:val="left" w:pos="0" w:leader="none"/>
          <w:tab w:val="clear" w:pos="4252" w:leader="none"/>
          <w:tab w:val="clear" w:pos="8504" w:leader="none"/>
        </w:tabs>
        <w:ind w:hanging="709" w:left="709"/>
        <w:jc w:val="both"/>
        <w:rPr>
          <w:rStyle w:val="C3"/>
          <w:rFonts w:ascii="Courier New" w:hAnsi="Courier New"/>
        </w:rPr>
      </w:pPr>
      <w:r>
        <w:rPr>
          <w:rStyle w:val="C3"/>
          <w:rFonts w:ascii="Courier New" w:hAnsi="Courier New"/>
          <w:b w:val="1"/>
          <w:u w:val="single"/>
        </w:rPr>
        <w:t>Art.47</w:t>
      </w:r>
      <w:r>
        <w:rPr>
          <w:rStyle w:val="C3"/>
          <w:rFonts w:ascii="Courier New" w:hAnsi="Courier New"/>
          <w:b w:val="1"/>
        </w:rPr>
        <w:t xml:space="preserve">: </w:t>
      </w:r>
      <w:r>
        <w:rPr>
          <w:rStyle w:val="C3"/>
          <w:rFonts w:ascii="Courier New" w:hAnsi="Courier New"/>
          <w:b w:val="1"/>
          <w:caps w:val="1"/>
        </w:rPr>
        <w:t>La</w:t>
      </w:r>
      <w:r>
        <w:rPr>
          <w:rStyle w:val="C3"/>
          <w:rFonts w:ascii="Courier New" w:hAnsi="Courier New"/>
        </w:rPr>
        <w:t xml:space="preserve"> suma de PESOS SEIS MIL ($6000.-) del producido anual de la Tasa por Servicios de Inspección General e Higiene y el CIEN POR CIEN (100%) del producido de las contribuciones que inciden sobre los Servicios de Protección Sanitaria, se destinarán a la Dirección de Salud Pública, con excepción del producido por los incisos correspondientes a Bromatología del Art. 20 que se destinará al Laboratorio Municipal de Aguas y Afluentes.-</w:t>
      </w:r>
    </w:p>
    <w:p>
      <w:pPr>
        <w:pStyle w:val="P15"/>
        <w:tabs>
          <w:tab w:val="left" w:pos="0" w:leader="none"/>
          <w:tab w:val="clear" w:pos="4252" w:leader="none"/>
          <w:tab w:val="clear" w:pos="8504" w:leader="none"/>
        </w:tabs>
        <w:ind w:hanging="709" w:left="709"/>
        <w:jc w:val="both"/>
        <w:rPr>
          <w:rStyle w:val="C3"/>
          <w:rFonts w:ascii="Courier New" w:hAnsi="Courier New"/>
        </w:rPr>
      </w:pPr>
    </w:p>
    <w:p>
      <w:pPr>
        <w:pStyle w:val="P15"/>
        <w:tabs>
          <w:tab w:val="left" w:pos="0" w:leader="none"/>
          <w:tab w:val="clear" w:pos="4252" w:leader="none"/>
          <w:tab w:val="clear" w:pos="8504" w:leader="none"/>
        </w:tabs>
        <w:ind w:hanging="709" w:left="709"/>
        <w:jc w:val="both"/>
        <w:rPr>
          <w:rStyle w:val="C3"/>
          <w:rFonts w:ascii="Courier New" w:hAnsi="Courier New"/>
        </w:rPr>
      </w:pPr>
      <w:r>
        <w:rPr>
          <w:rStyle w:val="C3"/>
          <w:rFonts w:ascii="Courier New" w:hAnsi="Courier New"/>
          <w:b w:val="1"/>
          <w:u w:val="single"/>
        </w:rPr>
        <w:t>Art.48</w:t>
      </w:r>
      <w:r>
        <w:rPr>
          <w:rStyle w:val="C3"/>
          <w:rFonts w:ascii="Courier New" w:hAnsi="Courier New"/>
          <w:b w:val="1"/>
        </w:rPr>
        <w:t xml:space="preserve">: </w:t>
      </w:r>
      <w:r>
        <w:rPr>
          <w:rStyle w:val="C3"/>
          <w:rFonts w:ascii="Courier New" w:hAnsi="Courier New"/>
          <w:b w:val="1"/>
          <w:caps w:val="1"/>
        </w:rPr>
        <w:t>Deróguese</w:t>
      </w:r>
      <w:r>
        <w:rPr>
          <w:rStyle w:val="C3"/>
          <w:rFonts w:ascii="Courier New" w:hAnsi="Courier New"/>
        </w:rPr>
        <w:t xml:space="preserve"> la Ordenanza N° 8531 </w:t>
      </w:r>
    </w:p>
    <w:p>
      <w:pPr>
        <w:pStyle w:val="P15"/>
        <w:tabs>
          <w:tab w:val="left" w:pos="0" w:leader="none"/>
          <w:tab w:val="clear" w:pos="4252" w:leader="none"/>
          <w:tab w:val="clear" w:pos="8504" w:leader="none"/>
        </w:tabs>
        <w:jc w:val="both"/>
        <w:rPr>
          <w:rStyle w:val="C3"/>
          <w:rFonts w:ascii="Courier New" w:hAnsi="Courier New"/>
          <w:b w:val="1"/>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49</w:t>
      </w:r>
      <w:r>
        <w:rPr>
          <w:rStyle w:val="C3"/>
          <w:rFonts w:ascii="Courier New" w:hAnsi="Courier New"/>
          <w:b w:val="1"/>
        </w:rPr>
        <w:t>: PROTOCOLÍCESE,</w:t>
      </w:r>
      <w:r>
        <w:rPr>
          <w:rStyle w:val="C3"/>
          <w:rFonts w:ascii="Courier New" w:hAnsi="Courier New"/>
        </w:rPr>
        <w:t xml:space="preserve"> comuníquese, publíquese en el Boletín Oficial Edición Especial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TRES DÍAS DEL MES DE DICIEMBRE DEL AÑO DOS MIL DIEZ.- </w:t>
      </w:r>
    </w:p>
    <w:p>
      <w:pPr>
        <w:ind w:hanging="360" w:left="360"/>
        <w:jc w:val="both"/>
        <w:rPr>
          <w:rStyle w:val="C3"/>
          <w:rFonts w:ascii="Courier New" w:hAnsi="Courier New"/>
          <w:b w:val="1"/>
          <w:u w:val="single"/>
        </w:rPr>
      </w:pPr>
    </w:p>
    <w:p>
      <w:pPr>
        <w:pStyle w:val="P14"/>
        <w:ind w:left="0"/>
        <w:rPr>
          <w:rStyle w:val="C3"/>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both"/>
        <w:rPr>
          <w:rStyle w:val="C3"/>
          <w:sz w:val="24"/>
        </w:rPr>
      </w:pPr>
    </w:p>
    <w:p>
      <w:pPr>
        <w:pStyle w:val="P20"/>
        <w:jc w:val="center"/>
        <w:rPr>
          <w:rStyle w:val="C3"/>
          <w:b w:val="1"/>
          <w:sz w:val="144"/>
        </w:rPr>
      </w:pPr>
    </w:p>
    <w:p>
      <w:pPr>
        <w:pStyle w:val="P20"/>
        <w:jc w:val="center"/>
        <w:rPr>
          <w:rStyle w:val="C3"/>
          <w:b w:val="1"/>
          <w:sz w:val="144"/>
        </w:rPr>
      </w:pPr>
      <w:r>
        <w:rPr>
          <w:rStyle w:val="C3"/>
          <w:b w:val="1"/>
          <w:sz w:val="144"/>
        </w:rPr>
        <w:t>ANEXO I</w:t>
      </w:r>
    </w:p>
    <w:p>
      <w:pPr>
        <w:pStyle w:val="P20"/>
        <w:jc w:val="center"/>
        <w:rPr>
          <w:rStyle w:val="C3"/>
          <w:b w:val="1"/>
          <w:sz w:val="144"/>
        </w:rPr>
      </w:pPr>
    </w:p>
    <w:p>
      <w:pPr>
        <w:pStyle w:val="P20"/>
        <w:jc w:val="center"/>
        <w:rPr>
          <w:rStyle w:val="C3"/>
          <w:b w:val="1"/>
          <w:sz w:val="144"/>
        </w:rPr>
      </w:pPr>
    </w:p>
    <w:p>
      <w:pPr>
        <w:pStyle w:val="P20"/>
        <w:jc w:val="center"/>
        <w:rPr>
          <w:rStyle w:val="C3"/>
          <w:b w:val="1"/>
          <w:sz w:val="144"/>
        </w:rPr>
      </w:pPr>
    </w:p>
    <w:p>
      <w:pPr>
        <w:pStyle w:val="P20"/>
        <w:jc w:val="center"/>
        <w:rPr>
          <w:rStyle w:val="C3"/>
          <w:b w:val="1"/>
          <w:sz w:val="144"/>
        </w:rPr>
      </w:pPr>
    </w:p>
    <w:p>
      <w:pPr>
        <w:pStyle w:val="P20"/>
        <w:jc w:val="center"/>
        <w:rPr>
          <w:rStyle w:val="C3"/>
          <w:b w:val="1"/>
          <w:sz w:val="144"/>
        </w:rPr>
      </w:pPr>
    </w:p>
    <w:p>
      <w:pPr>
        <w:pStyle w:val="P20"/>
        <w:jc w:val="center"/>
        <w:rPr>
          <w:rStyle w:val="C3"/>
          <w:b w:val="1"/>
          <w:sz w:val="144"/>
        </w:rPr>
      </w:pPr>
      <w:r>
        <w:rPr>
          <w:rStyle w:val="C3"/>
          <w:b w:val="1"/>
          <w:sz w:val="144"/>
        </w:rPr>
        <w:t>ANEXO I</w:t>
      </w:r>
      <w:r>
        <w:rPr>
          <w:rStyle w:val="C3"/>
          <w:b w:val="1"/>
          <w:sz w:val="144"/>
        </w:rPr>
        <w:t>I</w:t>
      </w:r>
    </w:p>
    <w:p>
      <w:pPr>
        <w:pStyle w:val="P20"/>
        <w:jc w:val="center"/>
        <w:rPr>
          <w:rStyle w:val="C3"/>
          <w:b w:val="1"/>
          <w:sz w:val="144"/>
        </w:rPr>
      </w:pPr>
    </w:p>
    <w:p>
      <w:pPr>
        <w:pStyle w:val="P20"/>
        <w:jc w:val="center"/>
        <w:rPr>
          <w:rStyle w:val="C3"/>
          <w:b w:val="1"/>
          <w:sz w:val="144"/>
        </w:rPr>
      </w:pPr>
    </w:p>
    <w:p>
      <w:pPr>
        <w:pStyle w:val="P20"/>
        <w:jc w:val="center"/>
        <w:rPr>
          <w:rStyle w:val="C3"/>
          <w:b w:val="1"/>
          <w:sz w:val="144"/>
        </w:rPr>
      </w:pPr>
    </w:p>
    <w:tbl>
      <w:tblPr>
        <w:tblStyle w:val="T2"/>
        <w:tblW w:w="9920" w:type="dxa"/>
        <w:tblInd w:w="55" w:type="dxa"/>
        <w:tblLayout w:type="autofit"/>
        <w:tblCellMar>
          <w:left w:w="70" w:type="dxa"/>
          <w:right w:w="70" w:type="dxa"/>
        </w:tblCellMar>
      </w:tblPr>
      <w:tblGrid/>
      <w:tr>
        <w:trPr>
          <w:wAfter w:w="0" w:type="dxa"/>
          <w:trHeight w:hRule="atLeast" w:val="402"/>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p>
            <w:pPr>
              <w:rPr>
                <w:rStyle w:val="C3"/>
                <w:rFonts w:ascii="Arial" w:hAnsi="Arial"/>
                <w:sz w:val="20"/>
              </w:rPr>
            </w:pPr>
          </w:p>
        </w:tc>
        <w:tc>
          <w:tcPr>
            <w:tcW w:w="8529" w:type="dxa"/>
            <w:gridSpan w:val="7"/>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b w:val="1"/>
                <w:color w:val="000000"/>
                <w:sz w:val="28"/>
              </w:rPr>
            </w:pPr>
          </w:p>
          <w:p>
            <w:pPr>
              <w:jc w:val="center"/>
              <w:rPr>
                <w:rStyle w:val="C3"/>
                <w:rFonts w:ascii="Courier New" w:hAnsi="Courier New"/>
                <w:b w:val="1"/>
                <w:color w:val="000000"/>
                <w:sz w:val="28"/>
              </w:rPr>
            </w:pPr>
          </w:p>
          <w:p>
            <w:pPr>
              <w:jc w:val="center"/>
              <w:rPr>
                <w:rStyle w:val="C3"/>
                <w:rFonts w:ascii="Courier New" w:hAnsi="Courier New"/>
                <w:b w:val="1"/>
                <w:color w:val="000000"/>
                <w:sz w:val="28"/>
              </w:rPr>
            </w:pPr>
          </w:p>
          <w:p>
            <w:pPr>
              <w:jc w:val="center"/>
              <w:rPr>
                <w:rStyle w:val="C3"/>
                <w:rFonts w:ascii="Courier New" w:hAnsi="Courier New"/>
                <w:b w:val="1"/>
                <w:color w:val="000000"/>
                <w:sz w:val="28"/>
              </w:rPr>
            </w:pPr>
          </w:p>
          <w:p>
            <w:pPr>
              <w:jc w:val="center"/>
              <w:rPr>
                <w:rStyle w:val="C3"/>
                <w:rFonts w:ascii="Courier New" w:hAnsi="Courier New"/>
                <w:b w:val="1"/>
                <w:color w:val="000000"/>
                <w:sz w:val="28"/>
              </w:rPr>
            </w:pPr>
            <w:r>
              <w:rPr>
                <w:rStyle w:val="C3"/>
                <w:rFonts w:ascii="Courier New" w:hAnsi="Courier New"/>
                <w:b w:val="1"/>
                <w:color w:val="000000"/>
                <w:sz w:val="28"/>
              </w:rPr>
              <w:t>ANEXO II</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b w:val="1"/>
                <w:color w:val="000000"/>
                <w:sz w:val="28"/>
              </w:rPr>
            </w:pPr>
          </w:p>
        </w:tc>
      </w:tr>
      <w:tr>
        <w:trPr>
          <w:wAfter w:w="0" w:type="dxa"/>
          <w:trHeight w:hRule="atLeast" w:val="402"/>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b w:val="1"/>
                <w:color w:val="000000"/>
              </w:rPr>
            </w:pPr>
          </w:p>
        </w:tc>
        <w:tc>
          <w:tcPr>
            <w:tcW w:w="1340"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b w:val="1"/>
                <w:color w:val="000000"/>
              </w:rPr>
            </w:pPr>
          </w:p>
        </w:tc>
        <w:tc>
          <w:tcPr>
            <w:tcW w:w="1438"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b w:val="1"/>
                <w:color w:val="000000"/>
              </w:rPr>
            </w:pPr>
          </w:p>
        </w:tc>
        <w:tc>
          <w:tcPr>
            <w:tcW w:w="1340" w:type="dxa"/>
            <w:tcBorders>
              <w:top w:val="none" w:sz="0" w:space="0" w:shadow="0" w:frame="0"/>
              <w:left w:val="none" w:sz="0" w:space="0" w:shadow="0" w:frame="0"/>
              <w:bottom w:val="none" w:sz="0" w:space="0" w:shadow="0" w:frame="0"/>
              <w:right w:val="none" w:sz="0" w:space="0" w:shadow="0" w:frame="0"/>
            </w:tcBorders>
          </w:tcPr>
          <w:p>
            <w:pPr>
              <w:jc w:val="both"/>
              <w:rPr>
                <w:rStyle w:val="C3"/>
                <w:rFonts w:ascii="Arial" w:hAnsi="Arial"/>
                <w:sz w:val="20"/>
              </w:rPr>
            </w:pPr>
          </w:p>
        </w:tc>
        <w:tc>
          <w:tcPr>
            <w:tcW w:w="1340"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b w:val="1"/>
                <w:color w:val="000000"/>
              </w:rPr>
            </w:pPr>
          </w:p>
        </w:tc>
        <w:tc>
          <w:tcPr>
            <w:tcW w:w="1340"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b w:val="1"/>
                <w:color w:val="000000"/>
              </w:rPr>
            </w:pPr>
          </w:p>
        </w:tc>
        <w:tc>
          <w:tcPr>
            <w:tcW w:w="717"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b w:val="1"/>
                <w:color w:val="000000"/>
              </w:rPr>
            </w:pPr>
          </w:p>
        </w:tc>
        <w:tc>
          <w:tcPr>
            <w:tcW w:w="691"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b w:val="1"/>
                <w:color w:val="000000"/>
              </w:rPr>
            </w:pPr>
          </w:p>
        </w:tc>
      </w:tr>
      <w:tr>
        <w:trPr>
          <w:wAfter w:w="0" w:type="dxa"/>
          <w:trHeight w:hRule="atLeast" w:val="660"/>
        </w:trPr>
        <w:tc>
          <w:tcPr>
            <w:tcW w:w="9920" w:type="dxa"/>
            <w:gridSpan w:val="9"/>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b w:val="1"/>
                <w:color w:val="000000"/>
              </w:rPr>
            </w:pPr>
            <w:r>
              <w:rPr>
                <w:rStyle w:val="C3"/>
                <w:rFonts w:ascii="Courier New" w:hAnsi="Courier New"/>
                <w:b w:val="1"/>
                <w:color w:val="000000"/>
              </w:rPr>
              <w:t>TABLA DE VALORES SEGÚN CATEGORÍA DE LA CONSTRUCCIÓN A PARTIR DEL AÑO 2011</w:t>
            </w:r>
          </w:p>
        </w:tc>
      </w:tr>
      <w:tr>
        <w:trPr>
          <w:wAfter w:w="0" w:type="dxa"/>
          <w:trHeight w:hRule="atLeast" w:val="345"/>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b w:val="1"/>
                <w:color w:val="000000"/>
              </w:rPr>
            </w:pPr>
          </w:p>
        </w:tc>
        <w:tc>
          <w:tcPr>
            <w:tcW w:w="1340"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b w:val="1"/>
                <w:color w:val="000000"/>
              </w:rPr>
            </w:pPr>
          </w:p>
        </w:tc>
        <w:tc>
          <w:tcPr>
            <w:tcW w:w="1438"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b w:val="1"/>
                <w:color w:val="000000"/>
              </w:rPr>
            </w:pPr>
          </w:p>
        </w:tc>
        <w:tc>
          <w:tcPr>
            <w:tcW w:w="1340"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b w:val="1"/>
                <w:color w:val="000000"/>
              </w:rPr>
            </w:pPr>
          </w:p>
        </w:tc>
        <w:tc>
          <w:tcPr>
            <w:tcW w:w="1340"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b w:val="1"/>
                <w:color w:val="000000"/>
              </w:rPr>
            </w:pPr>
          </w:p>
        </w:tc>
        <w:tc>
          <w:tcPr>
            <w:tcW w:w="1340"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b w:val="1"/>
                <w:color w:val="000000"/>
              </w:rPr>
            </w:pPr>
          </w:p>
        </w:tc>
        <w:tc>
          <w:tcPr>
            <w:tcW w:w="717"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b w:val="1"/>
                <w:color w:val="000000"/>
              </w:rPr>
            </w:pPr>
          </w:p>
        </w:tc>
        <w:tc>
          <w:tcPr>
            <w:tcW w:w="691" w:type="dxa"/>
            <w:tcBorders>
              <w:top w:val="none" w:sz="0" w:space="0" w:shadow="0" w:frame="0"/>
              <w:left w:val="none" w:sz="0" w:space="0" w:shadow="0" w:frame="0"/>
              <w:bottom w:val="none" w:sz="0" w:space="0" w:shadow="0" w:frame="0"/>
              <w:right w:val="none" w:sz="0" w:space="0" w:shadow="0" w:frame="0"/>
            </w:tcBorders>
          </w:tcPr>
          <w:p>
            <w:pPr>
              <w:jc w:val="both"/>
              <w:rPr>
                <w:rStyle w:val="C3"/>
                <w:rFonts w:ascii="Courier New" w:hAnsi="Courier New"/>
                <w:b w:val="1"/>
                <w:color w:val="000000"/>
              </w:rPr>
            </w:pPr>
          </w:p>
        </w:tc>
      </w:tr>
      <w:tr>
        <w:trPr>
          <w:wAfter w:w="0" w:type="dxa"/>
          <w:trHeight w:hRule="atLeast" w:val="69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double" w:sz="6" w:space="0" w:shadow="0" w:frame="0"/>
              <w:left w:val="double" w:sz="6" w:space="0" w:shadow="0" w:frame="0"/>
              <w:bottom w:val="double" w:sz="6" w:space="0" w:shadow="0" w:frame="0"/>
              <w:right w:val="double" w:sz="6" w:space="0" w:shadow="0" w:frame="0"/>
            </w:tcBorders>
            <w:vAlign w:val="center"/>
          </w:tcPr>
          <w:p>
            <w:pPr>
              <w:jc w:val="center"/>
              <w:rPr>
                <w:rStyle w:val="C3"/>
                <w:rFonts w:ascii="Courier New" w:hAnsi="Courier New"/>
                <w:b w:val="1"/>
                <w:color w:val="000000"/>
              </w:rPr>
            </w:pPr>
            <w:r>
              <w:rPr>
                <w:rStyle w:val="C3"/>
                <w:rFonts w:ascii="Courier New" w:hAnsi="Courier New"/>
                <w:b w:val="1"/>
                <w:color w:val="000000"/>
              </w:rPr>
              <w:t>AÑO</w:t>
            </w:r>
          </w:p>
        </w:tc>
        <w:tc>
          <w:tcPr>
            <w:tcW w:w="1340" w:type="dxa"/>
            <w:tcBorders>
              <w:top w:val="double" w:sz="6" w:space="0" w:shadow="0" w:frame="0"/>
              <w:left w:val="none" w:sz="0" w:space="0" w:shadow="0" w:frame="0"/>
              <w:bottom w:val="double" w:sz="6" w:space="0" w:shadow="0" w:frame="0"/>
              <w:right w:val="double" w:sz="6" w:space="0" w:shadow="0" w:frame="0"/>
            </w:tcBorders>
            <w:vAlign w:val="center"/>
          </w:tcPr>
          <w:p>
            <w:pPr>
              <w:jc w:val="center"/>
              <w:rPr>
                <w:rStyle w:val="C3"/>
                <w:rFonts w:ascii="Courier New" w:hAnsi="Courier New"/>
                <w:b w:val="1"/>
                <w:color w:val="000000"/>
                <w:sz w:val="22"/>
              </w:rPr>
            </w:pPr>
            <w:r>
              <w:rPr>
                <w:rStyle w:val="C3"/>
                <w:rFonts w:ascii="Courier New" w:hAnsi="Courier New"/>
                <w:b w:val="1"/>
                <w:color w:val="000000"/>
                <w:sz w:val="22"/>
              </w:rPr>
              <w:t xml:space="preserve">CATEGORÍA   1°</w:t>
            </w:r>
          </w:p>
        </w:tc>
        <w:tc>
          <w:tcPr>
            <w:tcW w:w="1438" w:type="dxa"/>
            <w:tcBorders>
              <w:top w:val="double" w:sz="6" w:space="0" w:shadow="0" w:frame="0"/>
              <w:left w:val="none" w:sz="0" w:space="0" w:shadow="0" w:frame="0"/>
              <w:bottom w:val="double" w:sz="6" w:space="0" w:shadow="0" w:frame="0"/>
              <w:right w:val="double" w:sz="6" w:space="0" w:shadow="0" w:frame="0"/>
            </w:tcBorders>
            <w:vAlign w:val="center"/>
          </w:tcPr>
          <w:p>
            <w:pPr>
              <w:jc w:val="center"/>
              <w:rPr>
                <w:rStyle w:val="C3"/>
                <w:rFonts w:ascii="Courier New" w:hAnsi="Courier New"/>
                <w:b w:val="1"/>
                <w:color w:val="000000"/>
                <w:sz w:val="22"/>
              </w:rPr>
            </w:pPr>
            <w:r>
              <w:rPr>
                <w:rStyle w:val="C3"/>
                <w:rFonts w:ascii="Courier New" w:hAnsi="Courier New"/>
                <w:b w:val="1"/>
                <w:color w:val="000000"/>
                <w:sz w:val="22"/>
              </w:rPr>
              <w:t xml:space="preserve">CATEGORÍA   2°</w:t>
            </w:r>
          </w:p>
        </w:tc>
        <w:tc>
          <w:tcPr>
            <w:tcW w:w="1340" w:type="dxa"/>
            <w:tcBorders>
              <w:top w:val="double" w:sz="6" w:space="0" w:shadow="0" w:frame="0"/>
              <w:left w:val="none" w:sz="0" w:space="0" w:shadow="0" w:frame="0"/>
              <w:bottom w:val="double" w:sz="6" w:space="0" w:shadow="0" w:frame="0"/>
              <w:right w:val="double" w:sz="6" w:space="0" w:shadow="0" w:frame="0"/>
            </w:tcBorders>
            <w:vAlign w:val="center"/>
          </w:tcPr>
          <w:p>
            <w:pPr>
              <w:jc w:val="center"/>
              <w:rPr>
                <w:rStyle w:val="C3"/>
                <w:rFonts w:ascii="Courier New" w:hAnsi="Courier New"/>
                <w:b w:val="1"/>
                <w:color w:val="000000"/>
                <w:sz w:val="22"/>
              </w:rPr>
            </w:pPr>
            <w:r>
              <w:rPr>
                <w:rStyle w:val="C3"/>
                <w:rFonts w:ascii="Courier New" w:hAnsi="Courier New"/>
                <w:b w:val="1"/>
                <w:color w:val="000000"/>
                <w:sz w:val="22"/>
              </w:rPr>
              <w:t xml:space="preserve">CATEGORÍA   3°</w:t>
            </w:r>
          </w:p>
        </w:tc>
        <w:tc>
          <w:tcPr>
            <w:tcW w:w="1340" w:type="dxa"/>
            <w:tcBorders>
              <w:top w:val="double" w:sz="6" w:space="0" w:shadow="0" w:frame="0"/>
              <w:left w:val="none" w:sz="0" w:space="0" w:shadow="0" w:frame="0"/>
              <w:bottom w:val="double" w:sz="6" w:space="0" w:shadow="0" w:frame="0"/>
              <w:right w:val="double" w:sz="6" w:space="0" w:shadow="0" w:frame="0"/>
            </w:tcBorders>
            <w:vAlign w:val="center"/>
          </w:tcPr>
          <w:p>
            <w:pPr>
              <w:jc w:val="center"/>
              <w:rPr>
                <w:rStyle w:val="C3"/>
                <w:rFonts w:ascii="Courier New" w:hAnsi="Courier New"/>
                <w:b w:val="1"/>
                <w:color w:val="000000"/>
                <w:sz w:val="22"/>
              </w:rPr>
            </w:pPr>
            <w:r>
              <w:rPr>
                <w:rStyle w:val="C3"/>
                <w:rFonts w:ascii="Courier New" w:hAnsi="Courier New"/>
                <w:b w:val="1"/>
                <w:color w:val="000000"/>
                <w:sz w:val="22"/>
              </w:rPr>
              <w:t xml:space="preserve">CATEGORÍA   4°</w:t>
            </w:r>
          </w:p>
        </w:tc>
        <w:tc>
          <w:tcPr>
            <w:tcW w:w="1340" w:type="dxa"/>
            <w:tcBorders>
              <w:top w:val="double" w:sz="6" w:space="0" w:shadow="0" w:frame="0"/>
              <w:left w:val="none" w:sz="0" w:space="0" w:shadow="0" w:frame="0"/>
              <w:bottom w:val="double" w:sz="6" w:space="0" w:shadow="0" w:frame="0"/>
              <w:right w:val="double" w:sz="6" w:space="0" w:shadow="0" w:frame="0"/>
            </w:tcBorders>
            <w:vAlign w:val="center"/>
          </w:tcPr>
          <w:p>
            <w:pPr>
              <w:jc w:val="center"/>
              <w:rPr>
                <w:rStyle w:val="C3"/>
                <w:rFonts w:ascii="Courier New" w:hAnsi="Courier New"/>
                <w:b w:val="1"/>
                <w:color w:val="000000"/>
                <w:sz w:val="22"/>
              </w:rPr>
            </w:pPr>
            <w:r>
              <w:rPr>
                <w:rStyle w:val="C3"/>
                <w:rFonts w:ascii="Courier New" w:hAnsi="Courier New"/>
                <w:b w:val="1"/>
                <w:color w:val="000000"/>
                <w:sz w:val="22"/>
              </w:rPr>
              <w:t xml:space="preserve">CATEGORÍA   5°</w:t>
            </w:r>
          </w:p>
        </w:tc>
        <w:tc>
          <w:tcPr>
            <w:tcW w:w="717" w:type="dxa"/>
            <w:tcBorders>
              <w:top w:val="double" w:sz="6" w:space="0" w:shadow="0" w:frame="0"/>
              <w:left w:val="none" w:sz="0" w:space="0" w:shadow="0" w:frame="0"/>
              <w:bottom w:val="double" w:sz="6" w:space="0" w:shadow="0" w:frame="0"/>
              <w:right w:val="double" w:sz="6" w:space="0" w:shadow="0" w:frame="0"/>
            </w:tcBorders>
            <w:vAlign w:val="center"/>
          </w:tcPr>
          <w:p>
            <w:pPr>
              <w:jc w:val="center"/>
              <w:rPr>
                <w:rStyle w:val="C3"/>
                <w:rFonts w:ascii="Courier New" w:hAnsi="Courier New"/>
                <w:b w:val="1"/>
                <w:color w:val="000000"/>
              </w:rPr>
            </w:pPr>
            <w:r>
              <w:rPr>
                <w:rStyle w:val="C3"/>
                <w:rFonts w:ascii="Courier New" w:hAnsi="Courier New"/>
                <w:b w:val="1"/>
                <w:color w:val="000000"/>
              </w:rPr>
              <w:t>ANT.</w:t>
            </w:r>
          </w:p>
        </w:tc>
        <w:tc>
          <w:tcPr>
            <w:tcW w:w="691" w:type="dxa"/>
            <w:tcBorders>
              <w:top w:val="none" w:sz="0" w:space="0" w:shadow="0" w:frame="0"/>
              <w:left w:val="none" w:sz="0" w:space="0" w:shadow="0" w:frame="0"/>
              <w:bottom w:val="none" w:sz="0" w:space="0" w:shadow="0" w:frame="0"/>
              <w:right w:val="none" w:sz="0" w:space="0" w:shadow="0" w:frame="0"/>
            </w:tcBorders>
            <w:vAlign w:val="center"/>
          </w:tcPr>
          <w:p>
            <w:pPr>
              <w:jc w:val="center"/>
              <w:rPr>
                <w:rStyle w:val="C3"/>
                <w:rFonts w:ascii="Courier New" w:hAnsi="Courier New"/>
                <w:b w:val="1"/>
                <w:color w:val="000000"/>
              </w:rPr>
            </w:pPr>
          </w:p>
        </w:tc>
      </w:tr>
      <w:tr>
        <w:trPr>
          <w:wAfter w:w="0" w:type="dxa"/>
          <w:trHeight w:hRule="atLeast" w:val="345"/>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none" w:sz="0"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2011</w:t>
            </w:r>
          </w:p>
        </w:tc>
        <w:tc>
          <w:tcPr>
            <w:tcW w:w="1340" w:type="dxa"/>
            <w:tcBorders>
              <w:top w:val="none" w:sz="0" w:space="0" w:shadow="0" w:frame="0"/>
              <w:left w:val="none" w:sz="0" w:space="0" w:shadow="0" w:frame="0"/>
              <w:bottom w:val="none" w:sz="0"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1,891.55 </w:t>
            </w:r>
          </w:p>
        </w:tc>
        <w:tc>
          <w:tcPr>
            <w:tcW w:w="1438" w:type="dxa"/>
            <w:tcBorders>
              <w:top w:val="none" w:sz="0" w:space="0" w:shadow="0" w:frame="0"/>
              <w:left w:val="none" w:sz="0" w:space="0" w:shadow="0" w:frame="0"/>
              <w:bottom w:val="none" w:sz="0"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1,418.66 </w:t>
            </w:r>
          </w:p>
        </w:tc>
        <w:tc>
          <w:tcPr>
            <w:tcW w:w="1340" w:type="dxa"/>
            <w:tcBorders>
              <w:top w:val="none" w:sz="0" w:space="0" w:shadow="0" w:frame="0"/>
              <w:left w:val="none" w:sz="0" w:space="0" w:shadow="0" w:frame="0"/>
              <w:bottom w:val="none" w:sz="0"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945.78 </w:t>
            </w:r>
          </w:p>
        </w:tc>
        <w:tc>
          <w:tcPr>
            <w:tcW w:w="1340" w:type="dxa"/>
            <w:tcBorders>
              <w:top w:val="none" w:sz="0" w:space="0" w:shadow="0" w:frame="0"/>
              <w:left w:val="none" w:sz="0" w:space="0" w:shadow="0" w:frame="0"/>
              <w:bottom w:val="none" w:sz="0"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472.89 </w:t>
            </w:r>
          </w:p>
        </w:tc>
        <w:tc>
          <w:tcPr>
            <w:tcW w:w="1340" w:type="dxa"/>
            <w:tcBorders>
              <w:top w:val="none" w:sz="0" w:space="0" w:shadow="0" w:frame="0"/>
              <w:left w:val="none" w:sz="0" w:space="0" w:shadow="0" w:frame="0"/>
              <w:bottom w:val="none" w:sz="0"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236.44 </w:t>
            </w:r>
          </w:p>
        </w:tc>
        <w:tc>
          <w:tcPr>
            <w:tcW w:w="717" w:type="dxa"/>
            <w:tcBorders>
              <w:top w:val="none" w:sz="0" w:space="0" w:shadow="0" w:frame="0"/>
              <w:left w:val="none" w:sz="0" w:space="0" w:shadow="0" w:frame="0"/>
              <w:bottom w:val="none" w:sz="0"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0</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single" w:sz="4"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2010</w:t>
            </w:r>
          </w:p>
        </w:tc>
        <w:tc>
          <w:tcPr>
            <w:tcW w:w="1340" w:type="dxa"/>
            <w:tcBorders>
              <w:top w:val="single" w:sz="4"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1,891.55 </w:t>
            </w:r>
          </w:p>
        </w:tc>
        <w:tc>
          <w:tcPr>
            <w:tcW w:w="1438" w:type="dxa"/>
            <w:tcBorders>
              <w:top w:val="single" w:sz="4"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1,418.66 </w:t>
            </w:r>
          </w:p>
        </w:tc>
        <w:tc>
          <w:tcPr>
            <w:tcW w:w="1340" w:type="dxa"/>
            <w:tcBorders>
              <w:top w:val="single" w:sz="4"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945.78 </w:t>
            </w:r>
          </w:p>
        </w:tc>
        <w:tc>
          <w:tcPr>
            <w:tcW w:w="1340" w:type="dxa"/>
            <w:tcBorders>
              <w:top w:val="single" w:sz="4"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472.89 </w:t>
            </w:r>
          </w:p>
        </w:tc>
        <w:tc>
          <w:tcPr>
            <w:tcW w:w="1340" w:type="dxa"/>
            <w:tcBorders>
              <w:top w:val="single" w:sz="4"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236.44 </w:t>
            </w:r>
          </w:p>
        </w:tc>
        <w:tc>
          <w:tcPr>
            <w:tcW w:w="717" w:type="dxa"/>
            <w:tcBorders>
              <w:top w:val="single" w:sz="4"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2009</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1,872.64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1,404.48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936.32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468.16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234.08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2</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2008</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1,853.91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1,390.43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926.96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463.48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231.74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3</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2007</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1,835.37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1,376.53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917.69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458.84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229.42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4</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2006</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1,817.02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1,362.76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908.51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454.25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227.13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5</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2005</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1,798.85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1,349.14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899.42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449.71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224.86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6</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2004</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1,780.86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1,335.64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890.43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445.21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222.61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7</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2003</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1,763.05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1,322.29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881.53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440.76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220.38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8</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2002</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1,745.42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1,309.07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872.71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436.36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218.18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9</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2001</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1,727.97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1,295.97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863.98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431.99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216.00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10</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2000</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1,710.69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1,283.01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855.34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427.67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213.84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11</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1999</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1,693.58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1,270.18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846.79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423.39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211.70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12</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1998</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1,676.64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1,257.48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838.32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419.16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209.58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13</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1997</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1,659.88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1,244.91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829.94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414.97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207.48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14</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1996</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1,643.28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1,232.46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821.64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410.82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205.41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15</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1995</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1,626.85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1,220.13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813.42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406.71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203.36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16</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1994</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1,610.58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1,207.93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805.29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402.64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201.32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17</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1993</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1,594.47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1,195.85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797.24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398.62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199.31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18</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1992</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1,578.53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1,183.89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789.26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394.63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197.32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1991</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1,562.74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1,172.06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781.37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390.69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195.34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20</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1990</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1,547.11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1,160.34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773.56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386.78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193.39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21</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1989</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1,531.64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1,148.73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765.82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382.91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191.46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22</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6"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1988</w:t>
            </w:r>
          </w:p>
        </w:tc>
        <w:tc>
          <w:tcPr>
            <w:tcW w:w="1340" w:type="dxa"/>
            <w:tcBorders>
              <w:top w:val="none" w:sz="0" w:space="0" w:shadow="0" w:frame="0"/>
              <w:left w:val="none" w:sz="0" w:space="0" w:shadow="0" w:frame="0"/>
              <w:bottom w:val="single" w:sz="6"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1,516.33 </w:t>
            </w:r>
          </w:p>
        </w:tc>
        <w:tc>
          <w:tcPr>
            <w:tcW w:w="1438" w:type="dxa"/>
            <w:tcBorders>
              <w:top w:val="none" w:sz="0" w:space="0" w:shadow="0" w:frame="0"/>
              <w:left w:val="none" w:sz="0" w:space="0" w:shadow="0" w:frame="0"/>
              <w:bottom w:val="single" w:sz="6"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1,137.24 </w:t>
            </w:r>
          </w:p>
        </w:tc>
        <w:tc>
          <w:tcPr>
            <w:tcW w:w="1340" w:type="dxa"/>
            <w:tcBorders>
              <w:top w:val="none" w:sz="0" w:space="0" w:shadow="0" w:frame="0"/>
              <w:left w:val="none" w:sz="0" w:space="0" w:shadow="0" w:frame="0"/>
              <w:bottom w:val="single" w:sz="6"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758.16 </w:t>
            </w:r>
          </w:p>
        </w:tc>
        <w:tc>
          <w:tcPr>
            <w:tcW w:w="1340" w:type="dxa"/>
            <w:tcBorders>
              <w:top w:val="none" w:sz="0" w:space="0" w:shadow="0" w:frame="0"/>
              <w:left w:val="none" w:sz="0" w:space="0" w:shadow="0" w:frame="0"/>
              <w:bottom w:val="single" w:sz="6"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379.08 </w:t>
            </w:r>
          </w:p>
        </w:tc>
        <w:tc>
          <w:tcPr>
            <w:tcW w:w="1340" w:type="dxa"/>
            <w:tcBorders>
              <w:top w:val="none" w:sz="0" w:space="0" w:shadow="0" w:frame="0"/>
              <w:left w:val="none" w:sz="0" w:space="0" w:shadow="0" w:frame="0"/>
              <w:bottom w:val="single" w:sz="6"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189.54 </w:t>
            </w:r>
          </w:p>
        </w:tc>
        <w:tc>
          <w:tcPr>
            <w:tcW w:w="717" w:type="dxa"/>
            <w:tcBorders>
              <w:top w:val="none" w:sz="0" w:space="0" w:shadow="0" w:frame="0"/>
              <w:left w:val="none" w:sz="0" w:space="0" w:shadow="0" w:frame="0"/>
              <w:bottom w:val="single" w:sz="6"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23</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single" w:sz="6" w:space="0" w:shadow="0" w:frame="0"/>
            </w:tcBorders>
            <w:vAlign w:val="bottom"/>
          </w:tcPr>
          <w:p>
            <w:pPr>
              <w:rPr>
                <w:rStyle w:val="C3"/>
                <w:rFonts w:ascii="Arial" w:hAnsi="Arial"/>
                <w:sz w:val="20"/>
              </w:rPr>
            </w:pPr>
          </w:p>
        </w:tc>
        <w:tc>
          <w:tcPr>
            <w:tcW w:w="1014" w:type="dxa"/>
            <w:tcBorders>
              <w:top w:val="single" w:sz="6" w:space="0" w:shadow="0" w:frame="0"/>
              <w:left w:val="single" w:sz="6" w:space="0" w:shadow="0" w:frame="0"/>
              <w:bottom w:val="single" w:sz="6" w:space="0" w:shadow="0" w:frame="0"/>
              <w:right w:val="single" w:sz="6" w:space="0" w:shadow="0" w:frame="0"/>
            </w:tcBorders>
          </w:tcPr>
          <w:p>
            <w:pPr>
              <w:jc w:val="center"/>
              <w:rPr>
                <w:rStyle w:val="C3"/>
                <w:rFonts w:ascii="Courier New" w:hAnsi="Courier New"/>
                <w:color w:val="000000"/>
              </w:rPr>
            </w:pPr>
            <w:r>
              <w:rPr>
                <w:rStyle w:val="C3"/>
                <w:rFonts w:ascii="Courier New" w:hAnsi="Courier New"/>
                <w:color w:val="000000"/>
              </w:rPr>
              <w:t>1987</w:t>
            </w:r>
          </w:p>
        </w:tc>
        <w:tc>
          <w:tcPr>
            <w:tcW w:w="1340" w:type="dxa"/>
            <w:tcBorders>
              <w:top w:val="single" w:sz="6" w:space="0" w:shadow="0" w:frame="0"/>
              <w:left w:val="single" w:sz="6" w:space="0" w:shadow="0" w:frame="0"/>
              <w:bottom w:val="single" w:sz="6" w:space="0" w:shadow="0" w:frame="0"/>
              <w:right w:val="sing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1,501.16 </w:t>
            </w:r>
          </w:p>
        </w:tc>
        <w:tc>
          <w:tcPr>
            <w:tcW w:w="1438" w:type="dxa"/>
            <w:tcBorders>
              <w:top w:val="single" w:sz="6" w:space="0" w:shadow="0" w:frame="0"/>
              <w:left w:val="single" w:sz="6" w:space="0" w:shadow="0" w:frame="0"/>
              <w:bottom w:val="single" w:sz="6" w:space="0" w:shadow="0" w:frame="0"/>
              <w:right w:val="sing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1,125.87 </w:t>
            </w:r>
          </w:p>
        </w:tc>
        <w:tc>
          <w:tcPr>
            <w:tcW w:w="1340" w:type="dxa"/>
            <w:tcBorders>
              <w:top w:val="single" w:sz="6" w:space="0" w:shadow="0" w:frame="0"/>
              <w:left w:val="single" w:sz="6" w:space="0" w:shadow="0" w:frame="0"/>
              <w:bottom w:val="single" w:sz="6" w:space="0" w:shadow="0" w:frame="0"/>
              <w:right w:val="single" w:sz="6" w:space="0" w:shadow="0" w:frame="0"/>
            </w:tcBorders>
          </w:tcPr>
          <w:p>
            <w:pPr>
              <w:jc w:val="right"/>
              <w:rPr>
                <w:rStyle w:val="C3"/>
                <w:rFonts w:ascii="Courier New" w:hAnsi="Courier New"/>
                <w:color w:val="000000"/>
              </w:rPr>
            </w:pPr>
            <w:r>
              <w:rPr>
                <w:rStyle w:val="C3"/>
                <w:rFonts w:ascii="Courier New" w:hAnsi="Courier New"/>
                <w:color w:val="000000"/>
              </w:rPr>
              <w:t xml:space="preserve">750.58 </w:t>
            </w:r>
          </w:p>
        </w:tc>
        <w:tc>
          <w:tcPr>
            <w:tcW w:w="1340" w:type="dxa"/>
            <w:tcBorders>
              <w:top w:val="single" w:sz="6" w:space="0" w:shadow="0" w:frame="0"/>
              <w:left w:val="single" w:sz="6" w:space="0" w:shadow="0" w:frame="0"/>
              <w:bottom w:val="single" w:sz="6" w:space="0" w:shadow="0" w:frame="0"/>
              <w:right w:val="single" w:sz="6" w:space="0" w:shadow="0" w:frame="0"/>
            </w:tcBorders>
          </w:tcPr>
          <w:p>
            <w:pPr>
              <w:jc w:val="right"/>
              <w:rPr>
                <w:rStyle w:val="C3"/>
                <w:rFonts w:ascii="Courier New" w:hAnsi="Courier New"/>
                <w:color w:val="000000"/>
              </w:rPr>
            </w:pPr>
            <w:r>
              <w:rPr>
                <w:rStyle w:val="C3"/>
                <w:rFonts w:ascii="Courier New" w:hAnsi="Courier New"/>
                <w:color w:val="000000"/>
              </w:rPr>
              <w:t xml:space="preserve">375.29 </w:t>
            </w:r>
          </w:p>
        </w:tc>
        <w:tc>
          <w:tcPr>
            <w:tcW w:w="1340" w:type="dxa"/>
            <w:tcBorders>
              <w:top w:val="single" w:sz="6" w:space="0" w:shadow="0" w:frame="0"/>
              <w:left w:val="single" w:sz="6" w:space="0" w:shadow="0" w:frame="0"/>
              <w:bottom w:val="single" w:sz="6" w:space="0" w:shadow="0" w:frame="0"/>
              <w:right w:val="single" w:sz="6" w:space="0" w:shadow="0" w:frame="0"/>
            </w:tcBorders>
          </w:tcPr>
          <w:p>
            <w:pPr>
              <w:jc w:val="right"/>
              <w:rPr>
                <w:rStyle w:val="C3"/>
                <w:rFonts w:ascii="Courier New" w:hAnsi="Courier New"/>
                <w:color w:val="000000"/>
              </w:rPr>
            </w:pPr>
            <w:r>
              <w:rPr>
                <w:rStyle w:val="C3"/>
                <w:rFonts w:ascii="Courier New" w:hAnsi="Courier New"/>
                <w:color w:val="000000"/>
              </w:rPr>
              <w:t xml:space="preserve">187.65 </w:t>
            </w:r>
          </w:p>
        </w:tc>
        <w:tc>
          <w:tcPr>
            <w:tcW w:w="717" w:type="dxa"/>
            <w:tcBorders>
              <w:top w:val="single" w:sz="6" w:space="0" w:shadow="0" w:frame="0"/>
              <w:left w:val="single" w:sz="6" w:space="0" w:shadow="0" w:frame="0"/>
              <w:bottom w:val="single" w:sz="6" w:space="0" w:shadow="0" w:frame="0"/>
              <w:right w:val="single" w:sz="6" w:space="0" w:shadow="0" w:frame="0"/>
            </w:tcBorders>
          </w:tcPr>
          <w:p>
            <w:pPr>
              <w:jc w:val="center"/>
              <w:rPr>
                <w:rStyle w:val="C3"/>
                <w:rFonts w:ascii="Courier New" w:hAnsi="Courier New"/>
                <w:color w:val="000000"/>
              </w:rPr>
            </w:pPr>
            <w:r>
              <w:rPr>
                <w:rStyle w:val="C3"/>
                <w:rFonts w:ascii="Courier New" w:hAnsi="Courier New"/>
                <w:color w:val="000000"/>
              </w:rPr>
              <w:t>24</w:t>
            </w:r>
          </w:p>
        </w:tc>
        <w:tc>
          <w:tcPr>
            <w:tcW w:w="691" w:type="dxa"/>
            <w:tcBorders>
              <w:top w:val="none" w:sz="0" w:space="0" w:shadow="0" w:frame="0"/>
              <w:left w:val="single" w:sz="6"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single" w:sz="6"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1986</w:t>
            </w:r>
          </w:p>
        </w:tc>
        <w:tc>
          <w:tcPr>
            <w:tcW w:w="1340" w:type="dxa"/>
            <w:tcBorders>
              <w:top w:val="single" w:sz="6"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1,486.15 </w:t>
            </w:r>
          </w:p>
        </w:tc>
        <w:tc>
          <w:tcPr>
            <w:tcW w:w="1438" w:type="dxa"/>
            <w:tcBorders>
              <w:top w:val="single" w:sz="6"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1,114.61 </w:t>
            </w:r>
          </w:p>
        </w:tc>
        <w:tc>
          <w:tcPr>
            <w:tcW w:w="1340" w:type="dxa"/>
            <w:tcBorders>
              <w:top w:val="single" w:sz="6"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743.08 </w:t>
            </w:r>
          </w:p>
        </w:tc>
        <w:tc>
          <w:tcPr>
            <w:tcW w:w="1340" w:type="dxa"/>
            <w:tcBorders>
              <w:top w:val="single" w:sz="6"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371.54 </w:t>
            </w:r>
          </w:p>
        </w:tc>
        <w:tc>
          <w:tcPr>
            <w:tcW w:w="1340" w:type="dxa"/>
            <w:tcBorders>
              <w:top w:val="single" w:sz="6"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185.77 </w:t>
            </w:r>
          </w:p>
        </w:tc>
        <w:tc>
          <w:tcPr>
            <w:tcW w:w="717" w:type="dxa"/>
            <w:tcBorders>
              <w:top w:val="single" w:sz="6"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25</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1985</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1,471.29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1,103.47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735.64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367.82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183.91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26</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1984</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1,456.58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1,092.43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728.29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364.14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182.07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27</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1983</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1,442.01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1,081.51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721.01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360.50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180.25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28</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1982</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1,427.59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1,070.69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713.80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356.90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178.45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29</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1981</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1,413.32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1,059.99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706.66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353.33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176.66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30</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1980</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1,399.18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1,049.39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699.59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349.80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174.90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31</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1979</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1,385.19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1,038.89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692.60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346.30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173.15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32</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1978</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1,371.34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1,028.50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685.67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342.83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171.42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33</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1977</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1,357.62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1,018.22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678.81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339.41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169.70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34</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1976</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1,344.05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1,008.04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672.02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336.01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168.01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35</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1975</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1,330.61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997.96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665.30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332.65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166.33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36</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1974</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1,317.30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987.98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658.65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329.33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164.66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37</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1973</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1,304.13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978.10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652.06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326.03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163.02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38</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1972</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1,291.09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968.32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645.54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322.77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161.39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39</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1971</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1,278.18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958.63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639.09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319.54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159.77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40</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1970</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1,265.40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949.05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632.70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316.35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158.17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41</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1969</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1,252.74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939.56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626.37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313.19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156.59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42</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1968</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1,240.21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930.16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620.11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310.05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155.03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43</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1967</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1,227.81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920.86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613.91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306.95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153.48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44</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1966</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1,215.53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911.65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607.77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303.88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151.94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45</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1965</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1,203.38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902.53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601.69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300.84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150.42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46</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1964</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1,191.34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893.51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595.67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297.84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148.92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47</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1963</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1,179.43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884.57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589.72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294.86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147.43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48</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1962</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1,167.64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875.73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583.82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291.91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145.95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49</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1961</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1,155.96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866.97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577.98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288.99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144.50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50</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1960</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1,144.40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858.30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572.20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286.10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143.05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51</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1959</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1,132.96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849.72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566.48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283.24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141.62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52</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1958</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1,121.63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841.22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560.81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280.41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140.20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53</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1957</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1,110.41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832.81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555.21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277.60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138.80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54</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6"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1956</w:t>
            </w:r>
          </w:p>
        </w:tc>
        <w:tc>
          <w:tcPr>
            <w:tcW w:w="1340" w:type="dxa"/>
            <w:tcBorders>
              <w:top w:val="none" w:sz="0" w:space="0" w:shadow="0" w:frame="0"/>
              <w:left w:val="none" w:sz="0" w:space="0" w:shadow="0" w:frame="0"/>
              <w:bottom w:val="single" w:sz="6"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1,099.31 </w:t>
            </w:r>
          </w:p>
        </w:tc>
        <w:tc>
          <w:tcPr>
            <w:tcW w:w="1438" w:type="dxa"/>
            <w:tcBorders>
              <w:top w:val="none" w:sz="0" w:space="0" w:shadow="0" w:frame="0"/>
              <w:left w:val="none" w:sz="0" w:space="0" w:shadow="0" w:frame="0"/>
              <w:bottom w:val="single" w:sz="6"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824.48 </w:t>
            </w:r>
          </w:p>
        </w:tc>
        <w:tc>
          <w:tcPr>
            <w:tcW w:w="1340" w:type="dxa"/>
            <w:tcBorders>
              <w:top w:val="none" w:sz="0" w:space="0" w:shadow="0" w:frame="0"/>
              <w:left w:val="none" w:sz="0" w:space="0" w:shadow="0" w:frame="0"/>
              <w:bottom w:val="single" w:sz="6"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549.65 </w:t>
            </w:r>
          </w:p>
        </w:tc>
        <w:tc>
          <w:tcPr>
            <w:tcW w:w="1340" w:type="dxa"/>
            <w:tcBorders>
              <w:top w:val="none" w:sz="0" w:space="0" w:shadow="0" w:frame="0"/>
              <w:left w:val="none" w:sz="0" w:space="0" w:shadow="0" w:frame="0"/>
              <w:bottom w:val="single" w:sz="6"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274.83 </w:t>
            </w:r>
          </w:p>
        </w:tc>
        <w:tc>
          <w:tcPr>
            <w:tcW w:w="1340" w:type="dxa"/>
            <w:tcBorders>
              <w:top w:val="none" w:sz="0" w:space="0" w:shadow="0" w:frame="0"/>
              <w:left w:val="none" w:sz="0" w:space="0" w:shadow="0" w:frame="0"/>
              <w:bottom w:val="single" w:sz="6"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137.41 </w:t>
            </w:r>
          </w:p>
        </w:tc>
        <w:tc>
          <w:tcPr>
            <w:tcW w:w="717" w:type="dxa"/>
            <w:tcBorders>
              <w:top w:val="none" w:sz="0" w:space="0" w:shadow="0" w:frame="0"/>
              <w:left w:val="none" w:sz="0" w:space="0" w:shadow="0" w:frame="0"/>
              <w:bottom w:val="single" w:sz="6"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55</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single" w:sz="6" w:space="0" w:shadow="0" w:frame="0"/>
            </w:tcBorders>
            <w:vAlign w:val="bottom"/>
          </w:tcPr>
          <w:p>
            <w:pPr>
              <w:rPr>
                <w:rStyle w:val="C3"/>
                <w:rFonts w:ascii="Arial" w:hAnsi="Arial"/>
                <w:sz w:val="20"/>
              </w:rPr>
            </w:pPr>
          </w:p>
        </w:tc>
        <w:tc>
          <w:tcPr>
            <w:tcW w:w="1014" w:type="dxa"/>
            <w:tcBorders>
              <w:top w:val="single" w:sz="6" w:space="0" w:shadow="0" w:frame="0"/>
              <w:left w:val="single" w:sz="6" w:space="0" w:shadow="0" w:frame="0"/>
              <w:bottom w:val="single" w:sz="6" w:space="0" w:shadow="0" w:frame="0"/>
              <w:right w:val="single" w:sz="6" w:space="0" w:shadow="0" w:frame="0"/>
            </w:tcBorders>
          </w:tcPr>
          <w:p>
            <w:pPr>
              <w:jc w:val="center"/>
              <w:rPr>
                <w:rStyle w:val="C3"/>
                <w:rFonts w:ascii="Courier New" w:hAnsi="Courier New"/>
                <w:color w:val="000000"/>
              </w:rPr>
            </w:pPr>
            <w:r>
              <w:rPr>
                <w:rStyle w:val="C3"/>
                <w:rFonts w:ascii="Courier New" w:hAnsi="Courier New"/>
                <w:color w:val="000000"/>
              </w:rPr>
              <w:t>1955</w:t>
            </w:r>
          </w:p>
        </w:tc>
        <w:tc>
          <w:tcPr>
            <w:tcW w:w="1340" w:type="dxa"/>
            <w:tcBorders>
              <w:top w:val="single" w:sz="6" w:space="0" w:shadow="0" w:frame="0"/>
              <w:left w:val="single" w:sz="6" w:space="0" w:shadow="0" w:frame="0"/>
              <w:bottom w:val="single" w:sz="6" w:space="0" w:shadow="0" w:frame="0"/>
              <w:right w:val="sing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1,088.31 </w:t>
            </w:r>
          </w:p>
        </w:tc>
        <w:tc>
          <w:tcPr>
            <w:tcW w:w="1438" w:type="dxa"/>
            <w:tcBorders>
              <w:top w:val="single" w:sz="6" w:space="0" w:shadow="0" w:frame="0"/>
              <w:left w:val="single" w:sz="6" w:space="0" w:shadow="0" w:frame="0"/>
              <w:bottom w:val="single" w:sz="6" w:space="0" w:shadow="0" w:frame="0"/>
              <w:right w:val="single" w:sz="6" w:space="0" w:shadow="0" w:frame="0"/>
            </w:tcBorders>
          </w:tcPr>
          <w:p>
            <w:pPr>
              <w:jc w:val="right"/>
              <w:rPr>
                <w:rStyle w:val="C3"/>
                <w:rFonts w:ascii="Courier New" w:hAnsi="Courier New"/>
                <w:color w:val="000000"/>
              </w:rPr>
            </w:pPr>
            <w:r>
              <w:rPr>
                <w:rStyle w:val="C3"/>
                <w:rFonts w:ascii="Courier New" w:hAnsi="Courier New"/>
                <w:color w:val="000000"/>
              </w:rPr>
              <w:t xml:space="preserve">816.24 </w:t>
            </w:r>
          </w:p>
        </w:tc>
        <w:tc>
          <w:tcPr>
            <w:tcW w:w="1340" w:type="dxa"/>
            <w:tcBorders>
              <w:top w:val="single" w:sz="6" w:space="0" w:shadow="0" w:frame="0"/>
              <w:left w:val="single" w:sz="6" w:space="0" w:shadow="0" w:frame="0"/>
              <w:bottom w:val="single" w:sz="6" w:space="0" w:shadow="0" w:frame="0"/>
              <w:right w:val="single" w:sz="6" w:space="0" w:shadow="0" w:frame="0"/>
            </w:tcBorders>
          </w:tcPr>
          <w:p>
            <w:pPr>
              <w:jc w:val="right"/>
              <w:rPr>
                <w:rStyle w:val="C3"/>
                <w:rFonts w:ascii="Courier New" w:hAnsi="Courier New"/>
                <w:color w:val="000000"/>
              </w:rPr>
            </w:pPr>
            <w:r>
              <w:rPr>
                <w:rStyle w:val="C3"/>
                <w:rFonts w:ascii="Courier New" w:hAnsi="Courier New"/>
                <w:color w:val="000000"/>
              </w:rPr>
              <w:t xml:space="preserve">544.16 </w:t>
            </w:r>
          </w:p>
        </w:tc>
        <w:tc>
          <w:tcPr>
            <w:tcW w:w="1340" w:type="dxa"/>
            <w:tcBorders>
              <w:top w:val="single" w:sz="6" w:space="0" w:shadow="0" w:frame="0"/>
              <w:left w:val="single" w:sz="6" w:space="0" w:shadow="0" w:frame="0"/>
              <w:bottom w:val="single" w:sz="6" w:space="0" w:shadow="0" w:frame="0"/>
              <w:right w:val="single" w:sz="6" w:space="0" w:shadow="0" w:frame="0"/>
            </w:tcBorders>
          </w:tcPr>
          <w:p>
            <w:pPr>
              <w:jc w:val="right"/>
              <w:rPr>
                <w:rStyle w:val="C3"/>
                <w:rFonts w:ascii="Courier New" w:hAnsi="Courier New"/>
                <w:color w:val="000000"/>
              </w:rPr>
            </w:pPr>
            <w:r>
              <w:rPr>
                <w:rStyle w:val="C3"/>
                <w:rFonts w:ascii="Courier New" w:hAnsi="Courier New"/>
                <w:color w:val="000000"/>
              </w:rPr>
              <w:t xml:space="preserve">272.08 </w:t>
            </w:r>
          </w:p>
        </w:tc>
        <w:tc>
          <w:tcPr>
            <w:tcW w:w="1340" w:type="dxa"/>
            <w:tcBorders>
              <w:top w:val="single" w:sz="6" w:space="0" w:shadow="0" w:frame="0"/>
              <w:left w:val="single" w:sz="6" w:space="0" w:shadow="0" w:frame="0"/>
              <w:bottom w:val="single" w:sz="6" w:space="0" w:shadow="0" w:frame="0"/>
              <w:right w:val="single" w:sz="6" w:space="0" w:shadow="0" w:frame="0"/>
            </w:tcBorders>
          </w:tcPr>
          <w:p>
            <w:pPr>
              <w:jc w:val="right"/>
              <w:rPr>
                <w:rStyle w:val="C3"/>
                <w:rFonts w:ascii="Courier New" w:hAnsi="Courier New"/>
                <w:color w:val="000000"/>
              </w:rPr>
            </w:pPr>
            <w:r>
              <w:rPr>
                <w:rStyle w:val="C3"/>
                <w:rFonts w:ascii="Courier New" w:hAnsi="Courier New"/>
                <w:color w:val="000000"/>
              </w:rPr>
              <w:t xml:space="preserve">136.04 </w:t>
            </w:r>
          </w:p>
        </w:tc>
        <w:tc>
          <w:tcPr>
            <w:tcW w:w="717" w:type="dxa"/>
            <w:tcBorders>
              <w:top w:val="single" w:sz="6" w:space="0" w:shadow="0" w:frame="0"/>
              <w:left w:val="single" w:sz="6" w:space="0" w:shadow="0" w:frame="0"/>
              <w:bottom w:val="single" w:sz="6" w:space="0" w:shadow="0" w:frame="0"/>
              <w:right w:val="single" w:sz="6" w:space="0" w:shadow="0" w:frame="0"/>
            </w:tcBorders>
          </w:tcPr>
          <w:p>
            <w:pPr>
              <w:jc w:val="center"/>
              <w:rPr>
                <w:rStyle w:val="C3"/>
                <w:rFonts w:ascii="Courier New" w:hAnsi="Courier New"/>
                <w:color w:val="000000"/>
              </w:rPr>
            </w:pPr>
            <w:r>
              <w:rPr>
                <w:rStyle w:val="C3"/>
                <w:rFonts w:ascii="Courier New" w:hAnsi="Courier New"/>
                <w:color w:val="000000"/>
              </w:rPr>
              <w:t>56</w:t>
            </w:r>
          </w:p>
        </w:tc>
        <w:tc>
          <w:tcPr>
            <w:tcW w:w="691" w:type="dxa"/>
            <w:tcBorders>
              <w:top w:val="none" w:sz="0" w:space="0" w:shadow="0" w:frame="0"/>
              <w:left w:val="single" w:sz="6"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single" w:sz="6"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1954</w:t>
            </w:r>
          </w:p>
        </w:tc>
        <w:tc>
          <w:tcPr>
            <w:tcW w:w="1340" w:type="dxa"/>
            <w:tcBorders>
              <w:top w:val="single" w:sz="6"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1,077.43 </w:t>
            </w:r>
          </w:p>
        </w:tc>
        <w:tc>
          <w:tcPr>
            <w:tcW w:w="1438" w:type="dxa"/>
            <w:tcBorders>
              <w:top w:val="single" w:sz="6"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808.07 </w:t>
            </w:r>
          </w:p>
        </w:tc>
        <w:tc>
          <w:tcPr>
            <w:tcW w:w="1340" w:type="dxa"/>
            <w:tcBorders>
              <w:top w:val="single" w:sz="6"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538.72 </w:t>
            </w:r>
          </w:p>
        </w:tc>
        <w:tc>
          <w:tcPr>
            <w:tcW w:w="1340" w:type="dxa"/>
            <w:tcBorders>
              <w:top w:val="single" w:sz="6"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269.36 </w:t>
            </w:r>
          </w:p>
        </w:tc>
        <w:tc>
          <w:tcPr>
            <w:tcW w:w="1340" w:type="dxa"/>
            <w:tcBorders>
              <w:top w:val="single" w:sz="6"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134.68 </w:t>
            </w:r>
          </w:p>
        </w:tc>
        <w:tc>
          <w:tcPr>
            <w:tcW w:w="717" w:type="dxa"/>
            <w:tcBorders>
              <w:top w:val="single" w:sz="6"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57</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single" w:sz="4" w:space="0" w:shadow="0" w:frame="0"/>
            </w:tcBorders>
            <w:vAlign w:val="bottom"/>
          </w:tcPr>
          <w:p>
            <w:pPr>
              <w:rPr>
                <w:rStyle w:val="C3"/>
                <w:rFonts w:ascii="Arial" w:hAnsi="Arial"/>
                <w:sz w:val="20"/>
              </w:rPr>
            </w:pPr>
          </w:p>
        </w:tc>
        <w:tc>
          <w:tcPr>
            <w:tcW w:w="1014" w:type="dxa"/>
            <w:tcBorders>
              <w:top w:val="single" w:sz="4" w:space="0" w:shadow="0" w:frame="0"/>
              <w:left w:val="single" w:sz="4"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1953</w:t>
            </w:r>
          </w:p>
        </w:tc>
        <w:tc>
          <w:tcPr>
            <w:tcW w:w="1340" w:type="dxa"/>
            <w:tcBorders>
              <w:top w:val="single" w:sz="4"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1,066.66 </w:t>
            </w:r>
          </w:p>
        </w:tc>
        <w:tc>
          <w:tcPr>
            <w:tcW w:w="1438" w:type="dxa"/>
            <w:tcBorders>
              <w:top w:val="single" w:sz="4"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799.99 </w:t>
            </w:r>
          </w:p>
        </w:tc>
        <w:tc>
          <w:tcPr>
            <w:tcW w:w="1340" w:type="dxa"/>
            <w:tcBorders>
              <w:top w:val="single" w:sz="4"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533.33 </w:t>
            </w:r>
          </w:p>
        </w:tc>
        <w:tc>
          <w:tcPr>
            <w:tcW w:w="1340" w:type="dxa"/>
            <w:tcBorders>
              <w:top w:val="single" w:sz="4"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266.66 </w:t>
            </w:r>
          </w:p>
        </w:tc>
        <w:tc>
          <w:tcPr>
            <w:tcW w:w="1340" w:type="dxa"/>
            <w:tcBorders>
              <w:top w:val="single" w:sz="4"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133.33 </w:t>
            </w:r>
          </w:p>
        </w:tc>
        <w:tc>
          <w:tcPr>
            <w:tcW w:w="717" w:type="dxa"/>
            <w:tcBorders>
              <w:top w:val="single" w:sz="4" w:space="0" w:shadow="0" w:frame="0"/>
              <w:left w:val="none" w:sz="0" w:space="0" w:shadow="0" w:frame="0"/>
              <w:bottom w:val="single" w:sz="4" w:space="0" w:shadow="0" w:frame="0"/>
              <w:right w:val="single" w:sz="4" w:space="0" w:shadow="0" w:frame="0"/>
            </w:tcBorders>
          </w:tcPr>
          <w:p>
            <w:pPr>
              <w:jc w:val="center"/>
              <w:rPr>
                <w:rStyle w:val="C3"/>
                <w:rFonts w:ascii="Courier New" w:hAnsi="Courier New"/>
                <w:color w:val="000000"/>
              </w:rPr>
            </w:pPr>
            <w:r>
              <w:rPr>
                <w:rStyle w:val="C3"/>
                <w:rFonts w:ascii="Courier New" w:hAnsi="Courier New"/>
                <w:color w:val="000000"/>
              </w:rPr>
              <w:t>58</w:t>
            </w:r>
          </w:p>
        </w:tc>
        <w:tc>
          <w:tcPr>
            <w:tcW w:w="691" w:type="dxa"/>
            <w:tcBorders>
              <w:top w:val="none" w:sz="0" w:space="0" w:shadow="0" w:frame="0"/>
              <w:left w:val="single" w:sz="4"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1952</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1,055.99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791.99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527.99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264.00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132.00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59</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1951</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1,045.43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784.07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522.71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261.36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130.68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60</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1950</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1,034.98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776.23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517.49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258.74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129.37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61</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1949</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1,024.63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768.47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512.31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256.16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128.08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62</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1948</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1,014.38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760.78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507.19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253.59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126.80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63</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1947</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1,004.24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753.18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502.12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251.06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125.53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64</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1946</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994.19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745.65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497.10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248.55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124.27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65</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1945</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984.25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738.19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492.13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246.06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123.03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66</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1944</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974.41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730.81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487.20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243.60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121.80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67</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1943</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sz w:val="22"/>
              </w:rPr>
            </w:pPr>
            <w:r>
              <w:rPr>
                <w:rStyle w:val="C3"/>
                <w:rFonts w:ascii="Courier New" w:hAnsi="Courier New"/>
                <w:color w:val="000000"/>
                <w:sz w:val="22"/>
              </w:rPr>
              <w:t xml:space="preserve">964.66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723.50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482.33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241.17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120.58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68</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1942</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955.02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716.26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477.51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238.75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119.38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69</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1941</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945.47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709.10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472.73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236.37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118.18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70</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1940</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936.01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702.01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468.01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234.00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117.00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71</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1939</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926.65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694.99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463.33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231.66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115.83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72</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1938</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917.39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688.04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458.69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229.35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114.67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73</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1937</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908.21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681.16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454.11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227.05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113.53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74</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1936</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899.13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674.35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449.57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224.78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112.39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75</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1935</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890.14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667.60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445.07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222.53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111.27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76</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1934</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881.24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660.93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440.62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220.31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110.15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77</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1933</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872.43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654.32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436.21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218.11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109.05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78</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1932</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863.70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647.78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431.85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215.93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107.96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79</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1931</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855.06 </w:t>
            </w:r>
          </w:p>
        </w:tc>
        <w:tc>
          <w:tcPr>
            <w:tcW w:w="1438"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641.30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427.53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213.77 </w:t>
            </w:r>
          </w:p>
        </w:tc>
        <w:tc>
          <w:tcPr>
            <w:tcW w:w="1340" w:type="dxa"/>
            <w:tcBorders>
              <w:top w:val="none" w:sz="0" w:space="0" w:shadow="0" w:frame="0"/>
              <w:left w:val="none" w:sz="0" w:space="0" w:shadow="0" w:frame="0"/>
              <w:bottom w:val="single" w:sz="4"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106.88 </w:t>
            </w:r>
          </w:p>
        </w:tc>
        <w:tc>
          <w:tcPr>
            <w:tcW w:w="717" w:type="dxa"/>
            <w:tcBorders>
              <w:top w:val="none" w:sz="0" w:space="0" w:shadow="0" w:frame="0"/>
              <w:left w:val="none" w:sz="0"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80</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33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single" w:sz="4"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1930</w:t>
            </w:r>
          </w:p>
        </w:tc>
        <w:tc>
          <w:tcPr>
            <w:tcW w:w="1340" w:type="dxa"/>
            <w:tcBorders>
              <w:top w:val="none" w:sz="0" w:space="0" w:shadow="0" w:frame="0"/>
              <w:left w:val="none" w:sz="0" w:space="0" w:shadow="0" w:frame="0"/>
              <w:bottom w:val="none" w:sz="0"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846.51 </w:t>
            </w:r>
          </w:p>
        </w:tc>
        <w:tc>
          <w:tcPr>
            <w:tcW w:w="1438" w:type="dxa"/>
            <w:tcBorders>
              <w:top w:val="none" w:sz="0" w:space="0" w:shadow="0" w:frame="0"/>
              <w:left w:val="none" w:sz="0" w:space="0" w:shadow="0" w:frame="0"/>
              <w:bottom w:val="none" w:sz="0"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634.89 </w:t>
            </w:r>
          </w:p>
        </w:tc>
        <w:tc>
          <w:tcPr>
            <w:tcW w:w="1340" w:type="dxa"/>
            <w:tcBorders>
              <w:top w:val="none" w:sz="0" w:space="0" w:shadow="0" w:frame="0"/>
              <w:left w:val="none" w:sz="0" w:space="0" w:shadow="0" w:frame="0"/>
              <w:bottom w:val="none" w:sz="0"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423.26 </w:t>
            </w:r>
          </w:p>
        </w:tc>
        <w:tc>
          <w:tcPr>
            <w:tcW w:w="1340" w:type="dxa"/>
            <w:tcBorders>
              <w:top w:val="none" w:sz="0" w:space="0" w:shadow="0" w:frame="0"/>
              <w:left w:val="none" w:sz="0" w:space="0" w:shadow="0" w:frame="0"/>
              <w:bottom w:val="none" w:sz="0"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211.63 </w:t>
            </w:r>
          </w:p>
        </w:tc>
        <w:tc>
          <w:tcPr>
            <w:tcW w:w="1340" w:type="dxa"/>
            <w:tcBorders>
              <w:top w:val="none" w:sz="0" w:space="0" w:shadow="0" w:frame="0"/>
              <w:left w:val="none" w:sz="0" w:space="0" w:shadow="0" w:frame="0"/>
              <w:bottom w:val="none" w:sz="0" w:space="0" w:shadow="0" w:frame="0"/>
              <w:right w:val="double" w:sz="6" w:space="0" w:shadow="0" w:frame="0"/>
            </w:tcBorders>
          </w:tcPr>
          <w:p>
            <w:pPr>
              <w:jc w:val="right"/>
              <w:rPr>
                <w:rStyle w:val="C3"/>
                <w:rFonts w:ascii="Courier New" w:hAnsi="Courier New"/>
                <w:color w:val="000000"/>
              </w:rPr>
            </w:pPr>
            <w:r>
              <w:rPr>
                <w:rStyle w:val="C3"/>
                <w:rFonts w:ascii="Courier New" w:hAnsi="Courier New"/>
                <w:color w:val="000000"/>
              </w:rPr>
              <w:t xml:space="preserve">105.81 </w:t>
            </w:r>
          </w:p>
        </w:tc>
        <w:tc>
          <w:tcPr>
            <w:tcW w:w="717" w:type="dxa"/>
            <w:tcBorders>
              <w:top w:val="none" w:sz="0" w:space="0" w:shadow="0" w:frame="0"/>
              <w:left w:val="none" w:sz="0" w:space="0" w:shadow="0" w:frame="0"/>
              <w:bottom w:val="none" w:sz="0" w:space="0" w:shadow="0" w:frame="0"/>
              <w:right w:val="double" w:sz="6" w:space="0" w:shadow="0" w:frame="0"/>
            </w:tcBorders>
          </w:tcPr>
          <w:p>
            <w:pPr>
              <w:jc w:val="center"/>
              <w:rPr>
                <w:rStyle w:val="C3"/>
                <w:rFonts w:ascii="Courier New" w:hAnsi="Courier New"/>
                <w:color w:val="000000"/>
              </w:rPr>
            </w:pPr>
            <w:r>
              <w:rPr>
                <w:rStyle w:val="C3"/>
                <w:rFonts w:ascii="Courier New" w:hAnsi="Courier New"/>
                <w:color w:val="000000"/>
              </w:rPr>
              <w:t>81</w:t>
            </w:r>
          </w:p>
        </w:tc>
        <w:tc>
          <w:tcPr>
            <w:tcW w:w="691" w:type="dxa"/>
            <w:tcBorders>
              <w:top w:val="none" w:sz="0" w:space="0" w:shadow="0" w:frame="0"/>
              <w:left w:val="none" w:sz="0" w:space="0" w:shadow="0" w:frame="0"/>
              <w:bottom w:val="none" w:sz="0" w:space="0" w:shadow="0" w:frame="0"/>
              <w:right w:val="none" w:sz="0" w:space="0" w:shadow="0" w:frame="0"/>
            </w:tcBorders>
          </w:tcPr>
          <w:p>
            <w:pPr>
              <w:jc w:val="center"/>
              <w:rPr>
                <w:rStyle w:val="C3"/>
                <w:rFonts w:ascii="Courier New" w:hAnsi="Courier New"/>
                <w:color w:val="000000"/>
              </w:rPr>
            </w:pPr>
          </w:p>
        </w:tc>
      </w:tr>
      <w:tr>
        <w:trPr>
          <w:wAfter w:w="0" w:type="dxa"/>
          <w:trHeight w:hRule="atLeast" w:val="600"/>
        </w:trPr>
        <w:tc>
          <w:tcPr>
            <w:tcW w:w="700"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Arial" w:hAnsi="Arial"/>
                <w:sz w:val="20"/>
              </w:rPr>
            </w:pPr>
          </w:p>
        </w:tc>
        <w:tc>
          <w:tcPr>
            <w:tcW w:w="1014" w:type="dxa"/>
            <w:tcBorders>
              <w:top w:val="none" w:sz="0" w:space="0" w:shadow="0" w:frame="0"/>
              <w:left w:val="double" w:sz="6" w:space="0" w:shadow="0" w:frame="0"/>
              <w:bottom w:val="double" w:sz="6" w:space="0" w:shadow="0" w:frame="0"/>
              <w:right w:val="double" w:sz="6" w:space="0" w:shadow="0" w:frame="0"/>
            </w:tcBorders>
            <w:vAlign w:val="center"/>
          </w:tcPr>
          <w:p>
            <w:pPr>
              <w:jc w:val="center"/>
              <w:rPr>
                <w:rStyle w:val="C3"/>
                <w:rFonts w:ascii="Courier New" w:hAnsi="Courier New"/>
                <w:color w:val="000000"/>
              </w:rPr>
            </w:pPr>
            <w:r>
              <w:rPr>
                <w:rStyle w:val="C3"/>
                <w:rFonts w:ascii="Courier New" w:hAnsi="Courier New"/>
                <w:color w:val="000000"/>
              </w:rPr>
              <w:t xml:space="preserve">1929  y ant.</w:t>
            </w:r>
          </w:p>
        </w:tc>
        <w:tc>
          <w:tcPr>
            <w:tcW w:w="1340" w:type="dxa"/>
            <w:tcBorders>
              <w:top w:val="single" w:sz="4" w:space="0" w:shadow="0" w:frame="0"/>
              <w:left w:val="none" w:sz="0" w:space="0" w:shadow="0" w:frame="0"/>
              <w:bottom w:val="double" w:sz="6" w:space="0" w:shadow="0" w:frame="0"/>
              <w:right w:val="double" w:sz="6" w:space="0" w:shadow="0" w:frame="0"/>
            </w:tcBorders>
            <w:vAlign w:val="center"/>
          </w:tcPr>
          <w:p>
            <w:pPr>
              <w:jc w:val="right"/>
              <w:rPr>
                <w:rStyle w:val="C3"/>
                <w:rFonts w:ascii="Courier New" w:hAnsi="Courier New"/>
                <w:color w:val="000000"/>
              </w:rPr>
            </w:pPr>
            <w:r>
              <w:rPr>
                <w:rStyle w:val="C3"/>
                <w:rFonts w:ascii="Courier New" w:hAnsi="Courier New"/>
                <w:color w:val="000000"/>
              </w:rPr>
              <w:t xml:space="preserve">838.05 </w:t>
            </w:r>
          </w:p>
        </w:tc>
        <w:tc>
          <w:tcPr>
            <w:tcW w:w="1438" w:type="dxa"/>
            <w:tcBorders>
              <w:top w:val="single" w:sz="4" w:space="0" w:shadow="0" w:frame="0"/>
              <w:left w:val="none" w:sz="0" w:space="0" w:shadow="0" w:frame="0"/>
              <w:bottom w:val="double" w:sz="6" w:space="0" w:shadow="0" w:frame="0"/>
              <w:right w:val="double" w:sz="6" w:space="0" w:shadow="0" w:frame="0"/>
            </w:tcBorders>
            <w:vAlign w:val="center"/>
          </w:tcPr>
          <w:p>
            <w:pPr>
              <w:jc w:val="right"/>
              <w:rPr>
                <w:rStyle w:val="C3"/>
                <w:rFonts w:ascii="Courier New" w:hAnsi="Courier New"/>
                <w:color w:val="000000"/>
              </w:rPr>
            </w:pPr>
            <w:r>
              <w:rPr>
                <w:rStyle w:val="C3"/>
                <w:rFonts w:ascii="Courier New" w:hAnsi="Courier New"/>
                <w:color w:val="000000"/>
              </w:rPr>
              <w:t xml:space="preserve">628.54 </w:t>
            </w:r>
          </w:p>
        </w:tc>
        <w:tc>
          <w:tcPr>
            <w:tcW w:w="1340" w:type="dxa"/>
            <w:tcBorders>
              <w:top w:val="single" w:sz="4" w:space="0" w:shadow="0" w:frame="0"/>
              <w:left w:val="none" w:sz="0" w:space="0" w:shadow="0" w:frame="0"/>
              <w:bottom w:val="double" w:sz="6" w:space="0" w:shadow="0" w:frame="0"/>
              <w:right w:val="double" w:sz="6" w:space="0" w:shadow="0" w:frame="0"/>
            </w:tcBorders>
            <w:vAlign w:val="center"/>
          </w:tcPr>
          <w:p>
            <w:pPr>
              <w:jc w:val="right"/>
              <w:rPr>
                <w:rStyle w:val="C3"/>
                <w:rFonts w:ascii="Courier New" w:hAnsi="Courier New"/>
                <w:color w:val="000000"/>
              </w:rPr>
            </w:pPr>
            <w:r>
              <w:rPr>
                <w:rStyle w:val="C3"/>
                <w:rFonts w:ascii="Courier New" w:hAnsi="Courier New"/>
                <w:color w:val="000000"/>
              </w:rPr>
              <w:t xml:space="preserve">419.02 </w:t>
            </w:r>
          </w:p>
        </w:tc>
        <w:tc>
          <w:tcPr>
            <w:tcW w:w="1340" w:type="dxa"/>
            <w:tcBorders>
              <w:top w:val="single" w:sz="4" w:space="0" w:shadow="0" w:frame="0"/>
              <w:left w:val="none" w:sz="0" w:space="0" w:shadow="0" w:frame="0"/>
              <w:bottom w:val="double" w:sz="6" w:space="0" w:shadow="0" w:frame="0"/>
              <w:right w:val="double" w:sz="6" w:space="0" w:shadow="0" w:frame="0"/>
            </w:tcBorders>
            <w:vAlign w:val="center"/>
          </w:tcPr>
          <w:p>
            <w:pPr>
              <w:jc w:val="right"/>
              <w:rPr>
                <w:rStyle w:val="C3"/>
                <w:rFonts w:ascii="Courier New" w:hAnsi="Courier New"/>
                <w:color w:val="000000"/>
              </w:rPr>
            </w:pPr>
            <w:r>
              <w:rPr>
                <w:rStyle w:val="C3"/>
                <w:rFonts w:ascii="Courier New" w:hAnsi="Courier New"/>
                <w:color w:val="000000"/>
              </w:rPr>
              <w:t xml:space="preserve">209.51 </w:t>
            </w:r>
          </w:p>
        </w:tc>
        <w:tc>
          <w:tcPr>
            <w:tcW w:w="1340" w:type="dxa"/>
            <w:tcBorders>
              <w:top w:val="single" w:sz="4" w:space="0" w:shadow="0" w:frame="0"/>
              <w:left w:val="none" w:sz="0" w:space="0" w:shadow="0" w:frame="0"/>
              <w:bottom w:val="double" w:sz="6" w:space="0" w:shadow="0" w:frame="0"/>
              <w:right w:val="double" w:sz="6" w:space="0" w:shadow="0" w:frame="0"/>
            </w:tcBorders>
            <w:vAlign w:val="center"/>
          </w:tcPr>
          <w:p>
            <w:pPr>
              <w:jc w:val="right"/>
              <w:rPr>
                <w:rStyle w:val="C3"/>
                <w:rFonts w:ascii="Courier New" w:hAnsi="Courier New"/>
                <w:color w:val="000000"/>
              </w:rPr>
            </w:pPr>
            <w:r>
              <w:rPr>
                <w:rStyle w:val="C3"/>
                <w:rFonts w:ascii="Courier New" w:hAnsi="Courier New"/>
                <w:color w:val="000000"/>
              </w:rPr>
              <w:t xml:space="preserve">104.76 </w:t>
            </w:r>
          </w:p>
        </w:tc>
        <w:tc>
          <w:tcPr>
            <w:tcW w:w="717" w:type="dxa"/>
            <w:tcBorders>
              <w:top w:val="single" w:sz="4" w:space="0" w:shadow="0" w:frame="0"/>
              <w:left w:val="none" w:sz="0" w:space="0" w:shadow="0" w:frame="0"/>
              <w:bottom w:val="double" w:sz="6" w:space="0" w:shadow="0" w:frame="0"/>
              <w:right w:val="double" w:sz="6" w:space="0" w:shadow="0" w:frame="0"/>
            </w:tcBorders>
            <w:vAlign w:val="center"/>
          </w:tcPr>
          <w:p>
            <w:pPr>
              <w:jc w:val="center"/>
              <w:rPr>
                <w:rStyle w:val="C3"/>
                <w:rFonts w:ascii="Courier New" w:hAnsi="Courier New"/>
                <w:color w:val="000000"/>
              </w:rPr>
            </w:pPr>
            <w:r>
              <w:rPr>
                <w:rStyle w:val="C3"/>
                <w:rFonts w:ascii="Courier New" w:hAnsi="Courier New"/>
                <w:color w:val="000000"/>
              </w:rPr>
              <w:t>82</w:t>
            </w:r>
          </w:p>
        </w:tc>
        <w:tc>
          <w:tcPr>
            <w:tcW w:w="691"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Courier New" w:hAnsi="Courier New"/>
                <w:color w:val="000000"/>
              </w:rPr>
            </w:pPr>
          </w:p>
        </w:tc>
      </w:tr>
    </w:tbl>
    <w:p>
      <w:pPr>
        <w:rPr>
          <w:rStyle w:val="C3"/>
        </w:rPr>
      </w:pPr>
    </w:p>
    <w:sectPr>
      <w:headerReference xmlns:r="http://schemas.openxmlformats.org/officeDocument/2006/relationships" w:type="default" r:id="RelHdr1"/>
      <w:footerReference xmlns:r="http://schemas.openxmlformats.org/officeDocument/2006/relationships" w:type="default" r:id="RelFtr1"/>
      <w:type w:val="nextPage"/>
      <w:pgSz w:w="11906" w:h="16838" w:code="0"/>
      <w:pgMar w:left="1701" w:right="1701" w:top="1417" w:bottom="1417" w:header="720" w:footer="2729" w:gutter="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9"/>
      <w:jc w:val="right"/>
      <w:rPr>
        <w:rStyle w:val="C3"/>
        <w:rFonts w:ascii="Courier New" w:hAnsi="Courier New"/>
        <w:sz w:val="24"/>
      </w:rPr>
    </w:pPr>
    <w:r>
      <w:rPr>
        <w:rStyle w:val="C3"/>
        <w:rFonts w:ascii="Courier New" w:hAnsi="Courier New"/>
        <w:sz w:val="24"/>
      </w:rPr>
      <w:t>...///</w:t>
    </w:r>
  </w:p>
  <w:p>
    <w:pPr>
      <w:pStyle w:val="P29"/>
      <w:rPr>
        <w:rStyle w:val="C3"/>
      </w:rPr>
    </w:pPr>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mc:AlternateContent>
        <mc:Choice Requires="wps">
          <w:rPr>
            <w:rStyle w:val="C3"/>
            <w:rFonts w:ascii="JaneAusten" w:hAnsi="JaneAusten"/>
            <w:b w:val="1"/>
            <w:sz w:val="24"/>
          </w:rPr>
          <w:drawing>
            <wp:anchor xmlns:wp="http://schemas.openxmlformats.org/drawingml/2006/wordprocessingDrawing" simplePos="0" allowOverlap="0" behindDoc="0" layoutInCell="0" locked="0" relativeHeight="1" distL="114300" distR="114300">
              <wp:simplePos x="0" y="0"/>
              <wp:positionH relativeFrom="page">
                <wp:posOffset>997585</wp:posOffset>
              </wp:positionH>
              <wp:positionV relativeFrom="page">
                <wp:posOffset>944245</wp:posOffset>
              </wp:positionV>
              <wp:extent cx="1092200" cy="588010"/>
              <wp:wrapNone/>
              <wp:docPr id="1" name="Text Box 1"/>
              <a:graphic xmlns:a="http://schemas.openxmlformats.org/drawingml/2006/main">
                <a:graphicData uri="http://schemas.microsoft.com/office/word/2010/wordprocessingShape">
                  <wps:wsp>
                    <wps:cNvSpPr/>
                    <wps:spPr>
                      <a:xfrm>
                        <a:off x="0" y="0"/>
                        <a:ext cx="1092200" cy="588010"/>
                      </a:xfrm>
                      <a:prstGeom prst="rect"/>
                    </wps:spPr>
                    <wps:txbx>
                      <w:txbxContent>
                        <w:p>
                          <w:pPr>
                            <w:pBdr>
                              <w:top w:val="single" w:sz="4" w:space="1" w:shadow="0" w:frame="0" w:color="D8D8D8"/>
                            </w:pBdr>
                            <w:jc w:val="center"/>
                            <w:rPr>
                              <w:rStyle w:val="C3"/>
                              <w:rFonts w:ascii="Courier New" w:hAnsi="Courier New"/>
                            </w:rPr>
                          </w:pPr>
                          <w:r>
                            <w:rPr>
                              <w:rStyle w:val="C3"/>
                              <w:rFonts w:ascii="Courier New" w:hAnsi="Courier New"/>
                            </w:rPr>
                            <w:t xml:space="preserve">.../// </w:t>
                          </w:r>
                          <w:r>
                            <w:rPr>
                              <w:rStyle w:val="C3"/>
                              <w:rFonts w:ascii="Courier New" w:hAnsi="Courier New"/>
                            </w:rPr>
                            <w:fldChar w:fldCharType="begin"/>
                          </w:r>
                          <w:r>
                            <w:rPr>
                              <w:rStyle w:val="C3"/>
                              <w:rFonts w:ascii="Courier New" w:hAnsi="Courier New"/>
                            </w:rPr>
                            <w:instrText xml:space="preserve"> PAGE   \* MERGEFORMAT </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txbxContent>
                    </wps:txbx>
                    <wps:bodyPr lIns="0" rIns="0">
                      <a:spAutoFit/>
                    </wps:bodyPr>
                  </wps:wsp>
                </a:graphicData>
              </a:graphic>
              <wp14:sizeRelH relativeFrom="leftMargin">
                <wp14:pctWidth>0</wp14:pctWidth>
              </wp14:sizeRelH>
            </wp:anchor>
          </w:drawing>
        </mc:Choice>
        <mc:Fallback>
          <w:pict>
            <v:shapetype id="2" path="m,l,21600r21600,l21600,xe"/>
            <v:shape xmlns:o="urn:schemas-microsoft-com:office:office" type="#2" id="Text Box 1" style="position:absolute;width:86pt;height:46.3pt;z-index:1;mso-wrap-distance-left:9pt;mso-wrap-distance-top:0pt;mso-wrap-distance-right:9pt;mso-wrap-distance-bottom:0pt;margin-left:78.55pt;margin-top:74.35pt;mso-position-horizontal:absolute;mso-position-horizontal-relative:page;mso-position-vertical:absolute;mso-position-vertical-relative:page;mso-width-relative:left-margin-area;mso-width-percent:0" stroked="f" o:allowincell="f">
              <v:textbox style="mso-fit-shape-to-text:t" inset="0mm,1mm,0mm,1mm">
                <w:txbxContent>
                  <w:p>
                    <w:pPr>
                      <w:pBdr>
                        <w:top w:val="single" w:sz="4" w:space="1" w:shadow="0" w:frame="0" w:color="D8D8D8"/>
                      </w:pBdr>
                      <w:jc w:val="center"/>
                      <w:rPr>
                        <w:rStyle w:val="C3"/>
                        <w:rFonts w:ascii="Courier New" w:hAnsi="Courier New"/>
                      </w:rPr>
                    </w:pPr>
                    <w:r>
                      <w:rPr>
                        <w:rStyle w:val="C3"/>
                        <w:rFonts w:ascii="Courier New" w:hAnsi="Courier New"/>
                      </w:rPr>
                      <w:t xml:space="preserve">.../// </w:t>
                    </w:r>
                    <w:r>
                      <w:rPr>
                        <w:rStyle w:val="C3"/>
                        <w:rFonts w:ascii="Courier New" w:hAnsi="Courier New"/>
                      </w:rPr>
                      <w:fldChar w:fldCharType="begin"/>
                    </w:r>
                    <w:r>
                      <w:rPr>
                        <w:rStyle w:val="C3"/>
                        <w:rFonts w:ascii="Courier New" w:hAnsi="Courier New"/>
                      </w:rPr>
                      <w:instrText xml:space="preserve"> PAGE   \* MERGEFORMAT </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txbxContent>
              </v:textbox>
            </v:shape>
          </w:pict>
        </mc:Fallback>
      </mc:AlternateContent>
    </w: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5"/>
      <w:rPr>
        <w:rStyle w:val="C3"/>
      </w:rPr>
    </w:pPr>
  </w:p>
  <w:p>
    <w:pPr>
      <w:pStyle w:val="P15"/>
      <w:rPr>
        <w:rStyle w:val="C3"/>
      </w:rPr>
    </w:pPr>
  </w:p>
</w:hdr>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10A03F5"/>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2076AF9"/>
    <w:multiLevelType w:val="multilevel"/>
    <w:lvl w:ilvl="0">
      <w:start w:val="1"/>
      <w:numFmt w:val="upperLetter"/>
      <w:suff w:val="tab"/>
      <w:lvlText w:val="%1)"/>
      <w:lvlJc w:val="left"/>
      <w:pPr>
        <w:ind w:hanging="450" w:left="810"/>
        <w:tabs>
          <w:tab w:val="left" w:pos="81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020D4EF0"/>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3592471"/>
    <w:multiLevelType w:val="multilevel"/>
    <w:lvl w:ilvl="0">
      <w:start w:val="1"/>
      <w:numFmt w:val="lowerLetter"/>
      <w:suff w:val="tab"/>
      <w:lvlText w:val="%1)"/>
      <w:lvlJc w:val="left"/>
      <w:pPr>
        <w:ind w:hanging="360" w:left="1776"/>
        <w:tabs>
          <w:tab w:val="left" w:pos="1776" w:leader="none"/>
        </w:tabs>
      </w:pPr>
      <w:rPr/>
    </w:lvl>
    <w:lvl w:ilvl="1">
      <w:start w:val="1"/>
      <w:numFmt w:val="decimal"/>
      <w:suff w:val="tab"/>
      <w:lvlText w:val="%2-"/>
      <w:lvlJc w:val="left"/>
      <w:pPr>
        <w:ind w:hanging="450" w:left="1443"/>
        <w:tabs>
          <w:tab w:val="left" w:pos="1443"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03824DBE"/>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B0164FE"/>
    <w:multiLevelType w:val="multilevel"/>
    <w:lvl w:ilvl="0">
      <w:start w:val="1"/>
      <w:numFmt w:val="decimal"/>
      <w:suff w:val="tab"/>
      <w:lvlText w:val="%1)"/>
      <w:legacy w:legacy="1" w:legacyIndent="735" w:legacySpace="0"/>
      <w:lvlJc w:val="left"/>
      <w:pPr>
        <w:ind w:hanging="735" w:left="1095"/>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101B1194"/>
    <w:multiLevelType w:val="multilevel"/>
    <w:lvl w:ilvl="0">
      <w:start w:val="1"/>
      <w:numFmt w:val="decimal"/>
      <w:suff w:val="tab"/>
      <w:lvlText w:val="%1-"/>
      <w:lvlJc w:val="left"/>
      <w:pPr>
        <w:ind w:hanging="360" w:left="644"/>
        <w:tabs>
          <w:tab w:val="left" w:pos="64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11E06DC2"/>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15EF3906"/>
    <w:multiLevelType w:val="multilevel"/>
    <w:lvl w:ilvl="0">
      <w:start w:val="3"/>
      <w:numFmt w:val="upperLetter"/>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171D7ADD"/>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184D7409"/>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1A1126C8"/>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222403CC"/>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249A6B5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5">
    <w:nsid w:val="27BF7792"/>
    <w:multiLevelType w:val="multilevel"/>
    <w:lvl w:ilvl="0">
      <w:start w:val="9"/>
      <w:numFmt w:val="lowerLetter"/>
      <w:suff w:val="tab"/>
      <w:lvlText w:val="%1-"/>
      <w:lvlJc w:val="left"/>
      <w:pPr>
        <w:ind w:hanging="360" w:left="1069"/>
        <w:tabs>
          <w:tab w:val="left" w:pos="1069" w:leader="none"/>
        </w:tabs>
      </w:pPr>
      <w:rPr/>
    </w:lvl>
    <w:lvl w:ilvl="1">
      <w:start w:val="1"/>
      <w:numFmt w:val="lowerLetter"/>
      <w:suff w:val="tab"/>
      <w:lvlText w:val="%2."/>
      <w:lvlJc w:val="left"/>
      <w:pPr>
        <w:ind w:hanging="360" w:left="1789"/>
        <w:tabs>
          <w:tab w:val="left" w:pos="1789" w:leader="none"/>
        </w:tabs>
      </w:pPr>
      <w:rPr/>
    </w:lvl>
    <w:lvl w:ilvl="2">
      <w:start w:val="1"/>
      <w:numFmt w:val="lowerRoman"/>
      <w:suff w:val="tab"/>
      <w:lvlText w:val="%3."/>
      <w:lvlJc w:val="right"/>
      <w:pPr>
        <w:ind w:hanging="180" w:left="2509"/>
        <w:tabs>
          <w:tab w:val="left" w:pos="2509" w:leader="none"/>
        </w:tabs>
      </w:pPr>
      <w:rPr/>
    </w:lvl>
    <w:lvl w:ilvl="3">
      <w:start w:val="1"/>
      <w:numFmt w:val="decimal"/>
      <w:suff w:val="tab"/>
      <w:lvlText w:val="%4."/>
      <w:lvlJc w:val="left"/>
      <w:pPr>
        <w:ind w:hanging="360" w:left="3229"/>
        <w:tabs>
          <w:tab w:val="left" w:pos="3229" w:leader="none"/>
        </w:tabs>
      </w:pPr>
      <w:rPr/>
    </w:lvl>
    <w:lvl w:ilvl="4">
      <w:start w:val="1"/>
      <w:numFmt w:val="lowerLetter"/>
      <w:suff w:val="tab"/>
      <w:lvlText w:val="%5."/>
      <w:lvlJc w:val="left"/>
      <w:pPr>
        <w:ind w:hanging="360" w:left="3949"/>
        <w:tabs>
          <w:tab w:val="left" w:pos="3949" w:leader="none"/>
        </w:tabs>
      </w:pPr>
      <w:rPr/>
    </w:lvl>
    <w:lvl w:ilvl="5">
      <w:start w:val="1"/>
      <w:numFmt w:val="lowerRoman"/>
      <w:suff w:val="tab"/>
      <w:lvlText w:val="%6."/>
      <w:lvlJc w:val="right"/>
      <w:pPr>
        <w:ind w:hanging="180" w:left="4669"/>
        <w:tabs>
          <w:tab w:val="left" w:pos="4669" w:leader="none"/>
        </w:tabs>
      </w:pPr>
      <w:rPr/>
    </w:lvl>
    <w:lvl w:ilvl="6">
      <w:start w:val="1"/>
      <w:numFmt w:val="decimal"/>
      <w:suff w:val="tab"/>
      <w:lvlText w:val="%7."/>
      <w:lvlJc w:val="left"/>
      <w:pPr>
        <w:ind w:hanging="360" w:left="5389"/>
        <w:tabs>
          <w:tab w:val="left" w:pos="5389" w:leader="none"/>
        </w:tabs>
      </w:pPr>
      <w:rPr/>
    </w:lvl>
    <w:lvl w:ilvl="7">
      <w:start w:val="1"/>
      <w:numFmt w:val="lowerLetter"/>
      <w:suff w:val="tab"/>
      <w:lvlText w:val="%8."/>
      <w:lvlJc w:val="left"/>
      <w:pPr>
        <w:ind w:hanging="360" w:left="6109"/>
        <w:tabs>
          <w:tab w:val="left" w:pos="6109" w:leader="none"/>
        </w:tabs>
      </w:pPr>
      <w:rPr/>
    </w:lvl>
    <w:lvl w:ilvl="8">
      <w:start w:val="1"/>
      <w:numFmt w:val="lowerRoman"/>
      <w:suff w:val="tab"/>
      <w:lvlText w:val="%9."/>
      <w:lvlJc w:val="right"/>
      <w:pPr>
        <w:ind w:hanging="180" w:left="6829"/>
        <w:tabs>
          <w:tab w:val="left" w:pos="6829" w:leader="none"/>
        </w:tabs>
      </w:pPr>
      <w:rPr/>
    </w:lvl>
  </w:abstractNum>
  <w:abstractNum w:abstractNumId="16">
    <w:nsid w:val="29101373"/>
    <w:multiLevelType w:val="multilevel"/>
    <w:lvl w:ilvl="0">
      <w:start w:val="17"/>
      <w:numFmt w:val="lowerLetter"/>
      <w:suff w:val="tab"/>
      <w:lvlText w:val="%1)"/>
      <w:lvlJc w:val="left"/>
      <w:pPr>
        <w:ind w:hanging="360" w:left="1069"/>
        <w:tabs>
          <w:tab w:val="left" w:pos="1069" w:leader="none"/>
        </w:tabs>
      </w:pPr>
      <w:rPr/>
    </w:lvl>
    <w:lvl w:ilvl="1">
      <w:start w:val="1"/>
      <w:numFmt w:val="lowerLetter"/>
      <w:suff w:val="tab"/>
      <w:lvlText w:val="%2."/>
      <w:lvlJc w:val="left"/>
      <w:pPr>
        <w:ind w:hanging="360" w:left="1789"/>
        <w:tabs>
          <w:tab w:val="left" w:pos="1789" w:leader="none"/>
        </w:tabs>
      </w:pPr>
      <w:rPr/>
    </w:lvl>
    <w:lvl w:ilvl="2">
      <w:start w:val="1"/>
      <w:numFmt w:val="lowerRoman"/>
      <w:suff w:val="tab"/>
      <w:lvlText w:val="%3."/>
      <w:lvlJc w:val="right"/>
      <w:pPr>
        <w:ind w:hanging="180" w:left="2509"/>
        <w:tabs>
          <w:tab w:val="left" w:pos="2509" w:leader="none"/>
        </w:tabs>
      </w:pPr>
      <w:rPr/>
    </w:lvl>
    <w:lvl w:ilvl="3">
      <w:start w:val="1"/>
      <w:numFmt w:val="decimal"/>
      <w:suff w:val="tab"/>
      <w:lvlText w:val="%4."/>
      <w:lvlJc w:val="left"/>
      <w:pPr>
        <w:ind w:hanging="360" w:left="3229"/>
        <w:tabs>
          <w:tab w:val="left" w:pos="3229" w:leader="none"/>
        </w:tabs>
      </w:pPr>
      <w:rPr/>
    </w:lvl>
    <w:lvl w:ilvl="4">
      <w:start w:val="1"/>
      <w:numFmt w:val="lowerLetter"/>
      <w:suff w:val="tab"/>
      <w:lvlText w:val="%5."/>
      <w:lvlJc w:val="left"/>
      <w:pPr>
        <w:ind w:hanging="360" w:left="3949"/>
        <w:tabs>
          <w:tab w:val="left" w:pos="3949" w:leader="none"/>
        </w:tabs>
      </w:pPr>
      <w:rPr/>
    </w:lvl>
    <w:lvl w:ilvl="5">
      <w:start w:val="1"/>
      <w:numFmt w:val="lowerRoman"/>
      <w:suff w:val="tab"/>
      <w:lvlText w:val="%6."/>
      <w:lvlJc w:val="right"/>
      <w:pPr>
        <w:ind w:hanging="180" w:left="4669"/>
        <w:tabs>
          <w:tab w:val="left" w:pos="4669" w:leader="none"/>
        </w:tabs>
      </w:pPr>
      <w:rPr/>
    </w:lvl>
    <w:lvl w:ilvl="6">
      <w:start w:val="1"/>
      <w:numFmt w:val="decimal"/>
      <w:suff w:val="tab"/>
      <w:lvlText w:val="%7."/>
      <w:lvlJc w:val="left"/>
      <w:pPr>
        <w:ind w:hanging="360" w:left="5389"/>
        <w:tabs>
          <w:tab w:val="left" w:pos="5389" w:leader="none"/>
        </w:tabs>
      </w:pPr>
      <w:rPr/>
    </w:lvl>
    <w:lvl w:ilvl="7">
      <w:start w:val="1"/>
      <w:numFmt w:val="lowerLetter"/>
      <w:suff w:val="tab"/>
      <w:lvlText w:val="%8."/>
      <w:lvlJc w:val="left"/>
      <w:pPr>
        <w:ind w:hanging="360" w:left="6109"/>
        <w:tabs>
          <w:tab w:val="left" w:pos="6109" w:leader="none"/>
        </w:tabs>
      </w:pPr>
      <w:rPr/>
    </w:lvl>
    <w:lvl w:ilvl="8">
      <w:start w:val="1"/>
      <w:numFmt w:val="lowerRoman"/>
      <w:suff w:val="tab"/>
      <w:lvlText w:val="%9."/>
      <w:lvlJc w:val="right"/>
      <w:pPr>
        <w:ind w:hanging="180" w:left="6829"/>
        <w:tabs>
          <w:tab w:val="left" w:pos="6829" w:leader="none"/>
        </w:tabs>
      </w:pPr>
      <w:rPr/>
    </w:lvl>
  </w:abstractNum>
  <w:abstractNum w:abstractNumId="17">
    <w:nsid w:val="2D3D4AB8"/>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329D5CA1"/>
    <w:multiLevelType w:val="multilevel"/>
    <w:lvl w:ilvl="0">
      <w:start w:val="1"/>
      <w:numFmt w:val="lowerLetter"/>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44012762"/>
    <w:multiLevelType w:val="multilevel"/>
    <w:lvl w:ilvl="0">
      <w:start w:val="1"/>
      <w:numFmt w:val="upperLetter"/>
      <w:suff w:val="tab"/>
      <w:lvlText w:val="%1)"/>
      <w:lvlJc w:val="left"/>
      <w:pPr>
        <w:ind w:hanging="450" w:left="810"/>
        <w:tabs>
          <w:tab w:val="left" w:pos="810" w:leader="none"/>
        </w:tabs>
      </w:pPr>
      <w:rPr/>
    </w:lvl>
    <w:lvl w:ilvl="1">
      <w:start w:val="1"/>
      <w:numFmt w:val="decimal"/>
      <w:suff w:val="tab"/>
      <w:lvlText w:val="%2-"/>
      <w:lvlJc w:val="left"/>
      <w:pPr>
        <w:ind w:hanging="450" w:left="1530"/>
        <w:tabs>
          <w:tab w:val="left" w:pos="153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1">
    <w:nsid w:val="446526C5"/>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4682337E"/>
    <w:multiLevelType w:val="multilevel"/>
    <w:lvl w:ilvl="0">
      <w:start w:val="1"/>
      <w:numFmt w:val="lowerLetter"/>
      <w:suff w:val="tab"/>
      <w:lvlText w:val="%1)"/>
      <w:lvlJc w:val="left"/>
      <w:pPr>
        <w:ind w:hanging="360" w:left="1776"/>
        <w:tabs>
          <w:tab w:val="left" w:pos="1776" w:leader="none"/>
        </w:tabs>
      </w:pPr>
      <w:rPr/>
    </w:lvl>
    <w:lvl w:ilvl="1">
      <w:start w:val="1"/>
      <w:numFmt w:val="decimal"/>
      <w:suff w:val="tab"/>
      <w:lvlText w:val="%2-"/>
      <w:lvlJc w:val="left"/>
      <w:pPr>
        <w:ind w:hanging="450" w:left="1530"/>
        <w:tabs>
          <w:tab w:val="left" w:pos="153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47A26233"/>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48CB5C79"/>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4A5C5DA4"/>
    <w:multiLevelType w:val="multilevel"/>
    <w:lvl w:ilvl="0">
      <w:start w:val="1"/>
      <w:numFmt w:val="decimal"/>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4FC04DF1"/>
    <w:multiLevelType w:val="multilevel"/>
    <w:lvl w:ilvl="0">
      <w:start w:val="1"/>
      <w:numFmt w:val="lowerLetter"/>
      <w:suff w:val="tab"/>
      <w:lvlText w:val="%1)"/>
      <w:lvlJc w:val="left"/>
      <w:pPr>
        <w:ind w:hanging="360" w:left="720"/>
        <w:tabs>
          <w:tab w:val="left"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7">
    <w:nsid w:val="508B1948"/>
    <w:multiLevelType w:val="multilevel"/>
    <w:lvl w:ilvl="0">
      <w:start w:val="1"/>
      <w:numFmt w:val="decimal"/>
      <w:suff w:val="tab"/>
      <w:lvlText w:val="%1-"/>
      <w:lvlJc w:val="left"/>
      <w:pPr>
        <w:ind w:hanging="360" w:left="928"/>
        <w:tabs>
          <w:tab w:val="left" w:pos="928"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6345AB6"/>
    <w:multiLevelType w:val="hybridMultilevel"/>
    <w:lvl w:ilvl="0" w:tplc="1C85D479">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656F1751"/>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68E97E96"/>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71075C7D"/>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72E467CD"/>
    <w:multiLevelType w:val="multilevel"/>
    <w:lvl w:ilvl="0">
      <w:start w:val="1"/>
      <w:numFmt w:val="decimal"/>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75AE65AF"/>
    <w:multiLevelType w:val="multilevel"/>
    <w:lvl w:ilvl="0">
      <w:start w:val="1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76C77D7D"/>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799C2BCE"/>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7E5B2CC1"/>
    <w:multiLevelType w:val="multilevel"/>
    <w:lvl w:ilvl="0">
      <w:start w:val="2"/>
      <w:numFmt w:val="lowerLetter"/>
      <w:suff w:val="tab"/>
      <w:lvlText w:val="%1)"/>
      <w:lvlJc w:val="left"/>
      <w:pPr>
        <w:ind w:hanging="360" w:left="1776"/>
        <w:tabs>
          <w:tab w:val="left" w:pos="1776" w:leader="none"/>
        </w:tabs>
      </w:pPr>
      <w:rPr/>
    </w:lvl>
    <w:lvl w:ilvl="1">
      <w:start w:val="1"/>
      <w:numFmt w:val="decimal"/>
      <w:suff w:val="tab"/>
      <w:lvlText w:val="%2-"/>
      <w:lvlJc w:val="left"/>
      <w:pPr>
        <w:ind w:hanging="450" w:left="1530"/>
        <w:tabs>
          <w:tab w:val="left" w:pos="153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7E95006B"/>
    <w:multiLevelType w:val="hybridMultilevel"/>
    <w:lvl w:ilvl="0">
      <w:start w:val="1"/>
      <w:numFmt w:val="decimal"/>
      <w:suff w:val="tab"/>
      <w:lvlText w:val="%1)"/>
      <w:lvlJc w:val="left"/>
      <w:pPr>
        <w:ind w:hanging="360" w:left="720"/>
        <w:tabs>
          <w:tab w:val="left" w:pos="720" w:leader="none"/>
        </w:tabs>
      </w:pPr>
      <w:rPr/>
    </w:lvl>
    <w:lvl w:ilvl="1" w:tplc="5D3304F5">
      <w:start w:val="1"/>
      <w:numFmt w:val="bullet"/>
      <w:suff w:val="tab"/>
      <w:lvlText w:val=""/>
      <w:lvlJc w:val="left"/>
      <w:pPr>
        <w:ind w:hanging="360" w:left="1440"/>
        <w:tabs>
          <w:tab w:val="left" w:pos="1440" w:leader="none"/>
        </w:tabs>
      </w:pPr>
      <w:rPr>
        <w:rFonts w:ascii="Wingdings" w:hAnsi="Wingdings"/>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30"/>
  </w:num>
  <w:num w:numId="2">
    <w:abstractNumId w:val="8"/>
  </w:num>
  <w:num w:numId="3">
    <w:abstractNumId w:val="0"/>
    <w:lvlOverride w:ilvl="0">
      <w:lvl w:ilvl="0" w:tplc="2AB13C8B">
        <w:start w:val="1"/>
        <w:numFmt w:val="bullet"/>
        <w:suff w:val="tab"/>
        <w:lvlText w:val=""/>
        <w:legacy w:legacy="1" w:legacyIndent="360" w:legacySpace="0"/>
        <w:lvlJc w:val="left"/>
        <w:pPr>
          <w:ind w:hanging="360" w:left="360"/>
        </w:pPr>
        <w:rPr>
          <w:rFonts w:ascii="Symbol" w:hAnsi="Symbol"/>
          <w:sz w:val="28"/>
        </w:rPr>
      </w:lvl>
    </w:lvlOverride>
  </w:num>
  <w:num w:numId="4">
    <w:abstractNumId w:val="0"/>
    <w:lvlOverride w:ilvl="0">
      <w:lvl w:ilvl="0" w:tplc="1471FD2B">
        <w:start w:val="1"/>
        <w:numFmt w:val="bullet"/>
        <w:suff w:val="tab"/>
        <w:lvlText w:val=""/>
        <w:legacy w:legacy="1" w:legacyIndent="360" w:legacySpace="0"/>
        <w:lvlJc w:val="left"/>
        <w:pPr>
          <w:ind w:hanging="360" w:left="360"/>
        </w:pPr>
        <w:rPr>
          <w:rFonts w:ascii="Symbol" w:hAnsi="Symbol"/>
        </w:rPr>
      </w:lvl>
    </w:lvlOverride>
  </w:num>
  <w:num w:numId="5">
    <w:abstractNumId w:val="31"/>
  </w:num>
  <w:num w:numId="6">
    <w:abstractNumId w:val="5"/>
  </w:num>
  <w:num w:numId="7">
    <w:abstractNumId w:val="6"/>
  </w:num>
  <w:num w:numId="8">
    <w:abstractNumId w:val="32"/>
  </w:num>
  <w:num w:numId="9">
    <w:abstractNumId w:val="25"/>
  </w:num>
  <w:num w:numId="10">
    <w:abstractNumId w:val="9"/>
  </w:num>
  <w:num w:numId="11">
    <w:abstractNumId w:val="29"/>
  </w:num>
  <w:num w:numId="12">
    <w:abstractNumId w:val="17"/>
  </w:num>
  <w:num w:numId="13">
    <w:abstractNumId w:val="18"/>
  </w:num>
  <w:num w:numId="14">
    <w:abstractNumId w:val="21"/>
  </w:num>
  <w:num w:numId="15">
    <w:abstractNumId w:val="10"/>
  </w:num>
  <w:num w:numId="16">
    <w:abstractNumId w:val="24"/>
  </w:num>
  <w:num w:numId="17">
    <w:abstractNumId w:val="13"/>
  </w:num>
  <w:num w:numId="18">
    <w:abstractNumId w:val="23"/>
  </w:num>
  <w:num w:numId="19">
    <w:abstractNumId w:val="3"/>
  </w:num>
  <w:num w:numId="20">
    <w:abstractNumId w:val="11"/>
  </w:num>
  <w:num w:numId="21">
    <w:abstractNumId w:val="12"/>
  </w:num>
  <w:num w:numId="22">
    <w:abstractNumId w:val="7"/>
  </w:num>
  <w:num w:numId="23">
    <w:abstractNumId w:val="33"/>
  </w:num>
  <w:num w:numId="24">
    <w:abstractNumId w:val="19"/>
  </w:num>
  <w:num w:numId="25">
    <w:abstractNumId w:val="35"/>
  </w:num>
  <w:num w:numId="26">
    <w:abstractNumId w:val="1"/>
  </w:num>
  <w:num w:numId="27">
    <w:abstractNumId w:val="27"/>
  </w:num>
  <w:num w:numId="28">
    <w:abstractNumId w:val="28"/>
  </w:num>
  <w:num w:numId="29">
    <w:abstractNumId w:val="26"/>
  </w:num>
  <w:num w:numId="30">
    <w:abstractNumId w:val="14"/>
  </w:num>
  <w:num w:numId="31">
    <w:abstractNumId w:val="16"/>
  </w:num>
  <w:num w:numId="32">
    <w:abstractNumId w:val="15"/>
  </w:num>
  <w:num w:numId="33">
    <w:abstractNumId w:val="20"/>
  </w:num>
  <w:num w:numId="34">
    <w:abstractNumId w:val="2"/>
  </w:num>
  <w:num w:numId="35">
    <w:abstractNumId w:val="36"/>
  </w:num>
  <w:num w:numId="36">
    <w:abstractNumId w:val="22"/>
  </w:num>
  <w:num w:numId="37">
    <w:abstractNumId w:val="4"/>
  </w:num>
  <w:num w:numId="38">
    <w:abstractNumId w:val="37"/>
  </w:num>
  <w:num w:numId="39">
    <w:abstractNumId w:val="3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1"/>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Body Text 2"/>
    <w:basedOn w:val="P0"/>
    <w:next w:val="P30"/>
    <w:pPr>
      <w:jc w:val="center"/>
    </w:pPr>
    <w:rPr/>
  </w:style>
  <w:style w:type="paragraph" w:styleId="P31">
    <w:name w:val="Mapa del documento"/>
    <w:basedOn w:val="P0"/>
    <w:next w:val="P31"/>
    <w:link w:val="C13"/>
    <w:pPr>
      <w:shd w:val="clear" w:fill="000080"/>
    </w:pPr>
    <w:rPr>
      <w:rFonts w:ascii="Tahoma" w:hAnsi="Tahoma"/>
      <w:b w:val="1"/>
      <w:color w:val="000000"/>
    </w:rPr>
  </w:style>
  <w:style w:type="paragraph" w:styleId="P32">
    <w:name w:val="Texto independiente primera sangría"/>
    <w:basedOn w:val="P11"/>
    <w:next w:val="P32"/>
    <w:link w:val="C14"/>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Encabezado Car"/>
    <w:basedOn w:val="C3"/>
    <w:link w:val="P15"/>
    <w:rPr/>
  </w:style>
  <w:style w:type="character" w:styleId="C12">
    <w:name w:val="Número de página"/>
    <w:basedOn w:val="C3"/>
    <w:rPr/>
  </w:style>
  <w:style w:type="character" w:styleId="C13">
    <w:name w:val="Mapa del documento Car"/>
    <w:basedOn w:val="C3"/>
    <w:link w:val="P31"/>
    <w:rPr>
      <w:rFonts w:ascii="Tahoma" w:hAnsi="Tahoma"/>
      <w:b w:val="1"/>
      <w:color w:val="000000"/>
    </w:rPr>
  </w:style>
  <w:style w:type="character" w:styleId="C14">
    <w:name w:val="Texto independiente primera sangría Car"/>
    <w:basedOn w:val="C5"/>
    <w:link w:val="P32"/>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2010-12-10T13:33:00Z</dcterms:created>
  <cp:lastModifiedBy>Ethan Puglia</cp:lastModifiedBy>
  <cp:lastPrinted>2011-01-05T11:30:00Z</cp:lastPrinted>
  <dcterms:modified xsi:type="dcterms:W3CDTF">2019-03-28T17:34:26Z</dcterms:modified>
  <cp:revision>34</cp:revision>
  <dc:title>PROYECTO DE ORDENANZA VIOLENCIA FAMILIAR</dc:title>
</cp:coreProperties>
</file>