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72A9864" Type="http://schemas.openxmlformats.org/officeDocument/2006/relationships/officeDocument" Target="/word/document.xml" /><Relationship Id="coreR372A986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8976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Memorándum Nº 053/2009 producido por Sección Catastro;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se solicita se asigne un nombre a la calle colectora que corre paralela al Camino Provincial S-523 (camino a la Bolsa), del Loteo María Hermanos;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los vecinos del lugar han planteado la necesidad de asignar un nombre a dicha arteria;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misma es denominada 24 de Septiembre o Camino a La Bolsa de manera indistinta, lo que crea confusión y trae numerosos inconvenientes a los vecinos de la zona;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necesario ordenar y sistematizar la nomenclatura de las calles de nuestra Ciudad;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todas las calles del Loteo María Hermanos se les ha asignado nombre de pájaros;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Proyecto de Ordenanza por la Comisión de Legislación General, la misma emite despacho favorable, aprobado por unanimidad en Sesión Ordinaria del día 15 de Junio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DÉSIGNASE </w:t>
      </w:r>
      <w:r>
        <w:rPr>
          <w:rStyle w:val="C3"/>
          <w:rFonts w:ascii="Courier New" w:hAnsi="Courier New"/>
        </w:rPr>
        <w:t xml:space="preserve">con el nombre “LAS PALOMAS” a la actual calle  colectora  sin nombre que corre paralela a la Ruta </w:t>
      </w:r>
    </w:p>
    <w:p>
      <w:pPr>
        <w:ind w:hanging="284" w:left="284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284" w:left="284"/>
        <w:jc w:val="both"/>
        <w:rPr>
          <w:rStyle w:val="C3"/>
          <w:rFonts w:ascii="Courier New" w:hAnsi="Courier New"/>
        </w:rPr>
      </w:pPr>
    </w:p>
    <w:p>
      <w:pPr>
        <w:ind w:hanging="284" w:left="284"/>
        <w:jc w:val="both"/>
        <w:rPr>
          <w:rStyle w:val="C3"/>
          <w:rFonts w:ascii="Courier New" w:hAnsi="Courier New"/>
        </w:rPr>
      </w:pPr>
    </w:p>
    <w:p>
      <w:pPr>
        <w:ind w:hanging="284" w:left="284"/>
        <w:jc w:val="both"/>
        <w:rPr>
          <w:rStyle w:val="C3"/>
          <w:rFonts w:ascii="Courier New" w:hAnsi="Courier New"/>
        </w:rPr>
      </w:pPr>
    </w:p>
    <w:p>
      <w:pPr>
        <w:ind w:hanging="284" w:left="284"/>
        <w:jc w:val="both"/>
        <w:rPr>
          <w:rStyle w:val="C3"/>
          <w:rFonts w:ascii="Courier New" w:hAnsi="Courier New"/>
        </w:rPr>
      </w:pPr>
    </w:p>
    <w:p>
      <w:pPr>
        <w:ind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Provincial S-523 (camino a La Bolsa), desde su intersección con calle Cruz Oviedo hacia el sur, ubicada en Barrio La Perla de nuestra ciudad.-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FACÚLTESE </w:t>
      </w:r>
      <w:r>
        <w:rPr>
          <w:rStyle w:val="C3"/>
          <w:rFonts w:ascii="Courier New" w:hAnsi="Courier New"/>
        </w:rPr>
        <w:t>al Departamento Ejecutivo, a través de las áreas técnicas correspondientes a adecuar y/o incorporar la señalización vertical necesaria a los fines de la concreción de lo implementado en el Art.1º de la presente Ordenanza.-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QUINCE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12A7AB56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7B4285A2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307C83F2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68F6521E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EB89F20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4AE3EFDA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050E62AC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3F8CFAA0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4F7F9E93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1C87D46C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7BB79FA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60CB913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DBE2D51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115D33D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1FF60BB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BDEC461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CC75324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A3F9A0D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3F22B8BF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B968B5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52BB8F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AD30230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5EE357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2D7AAB7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55422F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EBDF718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E10660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2DBDE956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488D475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FBBC53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D4A18D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152539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FEC029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B52EE4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63D737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D40C2D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32368CEA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5F1CD2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1DE58F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E9F821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F59181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504FBD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F47224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B292DF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E12DAC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71DE2CBB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2011-06-24T17:53:00Z</dcterms:created>
  <cp:lastModifiedBy>Ethan Puglia</cp:lastModifiedBy>
  <cp:lastPrinted>2011-06-28T12:20:00Z</cp:lastPrinted>
  <dcterms:modified xsi:type="dcterms:W3CDTF">2019-03-28T17:34:33Z</dcterms:modified>
  <cp:revision>5</cp:revision>
  <dc:title>PROYECTO DE ORDENANZA VIOLENCIA FAMILIAR</dc:title>
</cp:coreProperties>
</file>