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4F3E45" Type="http://schemas.openxmlformats.org/officeDocument/2006/relationships/officeDocument" Target="/word/document.xml" /><Relationship Id="coreRB4F3E4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9075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66/I/10;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el Sr. Alfredo Palacios solicita eximición de la deuda que en concepto de Tasa por Servicios a la Propiedad  mantiene con la Municipalidad de Alta gracia el inmueble Designación Catastral 03-01-190-018 Cta. 00008708;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se desprende que las cuotas se encuentran adeudadas, sin embargo, la misma no ha pasado a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realizado se trata de una familia vulnerable debido a que sus miembros presentan serios problemas de salud, erogando dinero en medicación consumida y tratamientos médicos;  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Proyecto de Ordenanza por la Comisión de Hacienda, la misma emite despacho favorable, aprobado por unanimidad en Sesión Ordinaria del día 07 de Septiembre de 2011.-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anteriores adeudadas por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cada cuota abonada en término correspondiente a Tasa por Servicios a la Propiedad inmueble Designación Catastral 03-01-190-018 Cta. 00008708.-</w:t>
      </w:r>
    </w:p>
    <w:p>
      <w:pPr>
        <w:jc w:val="both"/>
        <w:rPr>
          <w:rStyle w:val="C3"/>
          <w:rFonts w:ascii="Courier New" w:hAnsi="Courier New"/>
        </w:rPr>
      </w:pP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ESTABLECER </w:t>
      </w:r>
      <w:r>
        <w:rPr>
          <w:rStyle w:val="C3"/>
          <w:rFonts w:ascii="Courier New" w:hAnsi="Courier New"/>
        </w:rPr>
        <w:t>que la falta de pago de TRES (3) cuotas consecutivas o alternadas, así como también la venta o transferencia del inmueble dejará sin efecto automáticamente lo establecido en el precepto 1.-</w:t>
      </w: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SIETE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91465D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965E1D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6E6DC1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CF0D93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83672C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07CD97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3DF980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3A478C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F042BA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27E00E5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A156BE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E730A5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01EA65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389DEB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13D679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C80891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99F6AB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F2C905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26D7F20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FCE71F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658102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8127B5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022EC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B869A6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B0B05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3EBA4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9873D7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BE4493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74FA60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2D97EF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D82172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05B8A5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CE6D2E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5F8F33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BD2C51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A2E75F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6DF98C2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1803A8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657B8C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3B343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34CDED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8D7D97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1C0FC5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AB1581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C868B1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083F43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7D8598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E68C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F187B1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D4914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67E2E8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C7394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AE54A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F92EF7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F7EAE1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101EA8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63B31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6042B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4029D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F7B9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6F59CF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FB4FC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54D2C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C2AADA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5DF72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B9E19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18C377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A25B42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7B7199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0EF2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E86FCE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81F312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8D4D78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49CBED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81931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8036B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517FF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950D7B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000F3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2CBC1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6661B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31A0B12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2011-09-07T15:15:00Z</dcterms:created>
  <cp:lastModifiedBy>Ethan Puglia</cp:lastModifiedBy>
  <cp:lastPrinted>2011-09-27T11:21:00Z</cp:lastPrinted>
  <dcterms:modified xsi:type="dcterms:W3CDTF">2019-03-28T17:34:37Z</dcterms:modified>
  <cp:revision>9</cp:revision>
  <dc:title>PROYECTO DE ORDENANZA VIOLENCIA FAMILIAR</dc:title>
</cp:coreProperties>
</file>