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5BE6053B" w14:textId="4F0A4427" w:rsidR="00321270" w:rsidRDefault="00667965" w:rsidP="000C1047">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D16178">
        <w:rPr>
          <w:rFonts w:ascii="Courier New" w:eastAsia="Times New Roman" w:hAnsi="Courier New" w:cs="Times New Roman"/>
          <w:b/>
          <w:sz w:val="24"/>
          <w:szCs w:val="20"/>
          <w:u w:val="single"/>
          <w:lang w:eastAsia="es-AR"/>
        </w:rPr>
        <w:t>RDENANZA  N</w:t>
      </w:r>
      <w:proofErr w:type="gramEnd"/>
      <w:r w:rsidR="00D16178">
        <w:rPr>
          <w:rFonts w:ascii="Courier New" w:eastAsia="Times New Roman" w:hAnsi="Courier New" w:cs="Times New Roman"/>
          <w:b/>
          <w:sz w:val="24"/>
          <w:szCs w:val="20"/>
          <w:u w:val="single"/>
          <w:lang w:eastAsia="es-AR"/>
        </w:rPr>
        <w:t>º 10475</w:t>
      </w:r>
    </w:p>
    <w:p w14:paraId="719C0B53" w14:textId="558265C5" w:rsidR="00E54752" w:rsidRPr="0022441B" w:rsidRDefault="00982089" w:rsidP="00C95C88">
      <w:pPr>
        <w:spacing w:line="360" w:lineRule="auto"/>
        <w:ind w:left="851" w:hanging="425"/>
        <w:jc w:val="both"/>
        <w:rPr>
          <w:rFonts w:ascii="Courier New" w:hAnsi="Courier New" w:cs="Courier New"/>
          <w:sz w:val="24"/>
          <w:szCs w:val="24"/>
          <w:lang w:val="es-ES"/>
        </w:rPr>
      </w:pPr>
      <w:r>
        <w:rPr>
          <w:rFonts w:ascii="Courier New" w:eastAsia="Calibri" w:hAnsi="Courier New" w:cs="Courier New"/>
          <w:sz w:val="24"/>
          <w:szCs w:val="24"/>
          <w:lang w:val="es-ES_tradnl"/>
        </w:rPr>
        <w:t>Visto</w:t>
      </w:r>
      <w:r w:rsidR="000A7DB9" w:rsidRPr="002E6D1F">
        <w:rPr>
          <w:rFonts w:ascii="Courier New" w:eastAsia="Calibri" w:hAnsi="Courier New" w:cs="Courier New"/>
          <w:sz w:val="24"/>
          <w:szCs w:val="24"/>
          <w:lang w:val="es-ES_tradnl"/>
        </w:rPr>
        <w:t>:</w:t>
      </w:r>
      <w:r w:rsidR="000A7DB9" w:rsidRPr="002E6D1F">
        <w:rPr>
          <w:rFonts w:ascii="Courier New" w:hAnsi="Courier New" w:cs="Courier New"/>
          <w:sz w:val="24"/>
          <w:szCs w:val="24"/>
        </w:rPr>
        <w:t xml:space="preserve"> </w:t>
      </w:r>
      <w:r w:rsidR="0022441B">
        <w:rPr>
          <w:rFonts w:ascii="Courier New" w:hAnsi="Courier New" w:cs="Courier New"/>
          <w:sz w:val="24"/>
          <w:szCs w:val="24"/>
        </w:rPr>
        <w:t>L</w:t>
      </w:r>
      <w:r w:rsidR="0022441B" w:rsidRPr="0022441B">
        <w:rPr>
          <w:rFonts w:ascii="Courier New" w:hAnsi="Courier New" w:cs="Courier New"/>
          <w:sz w:val="24"/>
          <w:szCs w:val="24"/>
        </w:rPr>
        <w:t>a Ordenanza Nº 10244; y</w:t>
      </w:r>
    </w:p>
    <w:p w14:paraId="107D3EB2" w14:textId="6F0A4666" w:rsidR="00F052A4" w:rsidRDefault="009D407D" w:rsidP="0072326F">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p>
    <w:p w14:paraId="367E9E61" w14:textId="77777777" w:rsidR="0022441B" w:rsidRPr="00F052A4" w:rsidRDefault="0022441B" w:rsidP="00F052A4">
      <w:pPr>
        <w:pStyle w:val="Prrafodelista"/>
        <w:spacing w:line="276" w:lineRule="auto"/>
        <w:jc w:val="both"/>
        <w:rPr>
          <w:rFonts w:ascii="Courier New" w:hAnsi="Courier New" w:cs="Courier New"/>
          <w:b w:val="0"/>
        </w:rPr>
      </w:pPr>
      <w:r w:rsidRPr="00F052A4">
        <w:rPr>
          <w:rFonts w:ascii="Courier New" w:hAnsi="Courier New" w:cs="Courier New"/>
          <w:b w:val="0"/>
        </w:rPr>
        <w:t xml:space="preserve">Que es de sumo interés para el Municipio, continuar con el Plan de Pavimentación, que se viene llevando adelante. </w:t>
      </w:r>
    </w:p>
    <w:p w14:paraId="27E4F70C" w14:textId="77777777" w:rsidR="0022441B" w:rsidRPr="00F052A4" w:rsidRDefault="0022441B" w:rsidP="00F052A4">
      <w:pPr>
        <w:pStyle w:val="Prrafodelista"/>
        <w:spacing w:line="276" w:lineRule="auto"/>
        <w:jc w:val="both"/>
        <w:rPr>
          <w:rFonts w:ascii="Courier New" w:hAnsi="Courier New" w:cs="Courier New"/>
          <w:b w:val="0"/>
        </w:rPr>
      </w:pPr>
    </w:p>
    <w:p w14:paraId="0C47B482" w14:textId="43D043A2" w:rsidR="00C95C88" w:rsidRPr="00F052A4" w:rsidRDefault="0022441B" w:rsidP="00F052A4">
      <w:pPr>
        <w:pStyle w:val="Prrafodelista"/>
        <w:spacing w:line="276" w:lineRule="auto"/>
        <w:jc w:val="both"/>
        <w:rPr>
          <w:rFonts w:ascii="Courier New" w:hAnsi="Courier New" w:cs="Courier New"/>
          <w:b w:val="0"/>
        </w:rPr>
      </w:pPr>
      <w:r w:rsidRPr="00F052A4">
        <w:rPr>
          <w:rFonts w:ascii="Courier New" w:hAnsi="Courier New" w:cs="Courier New"/>
          <w:b w:val="0"/>
        </w:rPr>
        <w:t xml:space="preserve">Que se encuentran pendiente de ejecución con adhesiones de frentistas, carpeta asfáltica en el Barrio </w:t>
      </w:r>
      <w:proofErr w:type="spellStart"/>
      <w:r w:rsidRPr="00F052A4">
        <w:rPr>
          <w:rFonts w:ascii="Courier New" w:hAnsi="Courier New" w:cs="Courier New"/>
          <w:b w:val="0"/>
        </w:rPr>
        <w:t>Paravachasca</w:t>
      </w:r>
      <w:proofErr w:type="spellEnd"/>
      <w:r w:rsidRPr="00F052A4">
        <w:rPr>
          <w:rFonts w:ascii="Courier New" w:hAnsi="Courier New" w:cs="Courier New"/>
          <w:b w:val="0"/>
        </w:rPr>
        <w:t xml:space="preserve">, </w:t>
      </w:r>
      <w:proofErr w:type="spellStart"/>
      <w:r w:rsidRPr="00F052A4">
        <w:rPr>
          <w:rFonts w:ascii="Courier New" w:hAnsi="Courier New" w:cs="Courier New"/>
          <w:b w:val="0"/>
        </w:rPr>
        <w:t>Poluyan</w:t>
      </w:r>
      <w:proofErr w:type="spellEnd"/>
      <w:r w:rsidRPr="00F052A4">
        <w:rPr>
          <w:rFonts w:ascii="Courier New" w:hAnsi="Courier New" w:cs="Courier New"/>
          <w:b w:val="0"/>
        </w:rPr>
        <w:t xml:space="preserve">, Sur, Cámara y 25 de </w:t>
      </w:r>
      <w:proofErr w:type="gramStart"/>
      <w:r w:rsidRPr="00F052A4">
        <w:rPr>
          <w:rFonts w:ascii="Courier New" w:hAnsi="Courier New" w:cs="Courier New"/>
          <w:b w:val="0"/>
        </w:rPr>
        <w:t>Mayo</w:t>
      </w:r>
      <w:proofErr w:type="gramEnd"/>
      <w:r w:rsidRPr="00F052A4">
        <w:rPr>
          <w:rFonts w:ascii="Courier New" w:hAnsi="Courier New" w:cs="Courier New"/>
          <w:b w:val="0"/>
        </w:rPr>
        <w:t xml:space="preserve">, y cordón cuneta en Barrio </w:t>
      </w:r>
      <w:proofErr w:type="spellStart"/>
      <w:r w:rsidRPr="00F052A4">
        <w:rPr>
          <w:rFonts w:ascii="Courier New" w:hAnsi="Courier New" w:cs="Courier New"/>
          <w:b w:val="0"/>
        </w:rPr>
        <w:t>Liniers</w:t>
      </w:r>
      <w:proofErr w:type="spellEnd"/>
      <w:r w:rsidRPr="00F052A4">
        <w:rPr>
          <w:rFonts w:ascii="Courier New" w:hAnsi="Courier New" w:cs="Courier New"/>
          <w:b w:val="0"/>
        </w:rPr>
        <w:t xml:space="preserve">, </w:t>
      </w:r>
      <w:proofErr w:type="spellStart"/>
      <w:r w:rsidRPr="00F052A4">
        <w:rPr>
          <w:rFonts w:ascii="Courier New" w:hAnsi="Courier New" w:cs="Courier New"/>
          <w:b w:val="0"/>
        </w:rPr>
        <w:t>Poluyan</w:t>
      </w:r>
      <w:proofErr w:type="spellEnd"/>
      <w:r w:rsidRPr="00F052A4">
        <w:rPr>
          <w:rFonts w:ascii="Courier New" w:hAnsi="Courier New" w:cs="Courier New"/>
          <w:b w:val="0"/>
        </w:rPr>
        <w:t>, Córdoba, 25 de Mayo, Cámara y Sur.-</w:t>
      </w:r>
    </w:p>
    <w:p w14:paraId="3551608D" w14:textId="77777777" w:rsidR="00F052A4" w:rsidRPr="00F052A4" w:rsidRDefault="00F052A4" w:rsidP="00F052A4">
      <w:pPr>
        <w:pStyle w:val="Prrafodelista"/>
        <w:spacing w:line="276" w:lineRule="auto"/>
        <w:jc w:val="both"/>
        <w:rPr>
          <w:rFonts w:ascii="Courier New" w:hAnsi="Courier New" w:cs="Courier New"/>
          <w:b w:val="0"/>
        </w:rPr>
      </w:pPr>
    </w:p>
    <w:p w14:paraId="27BF7E96" w14:textId="30870E79" w:rsidR="0022441B" w:rsidRPr="0072326F" w:rsidRDefault="00F052A4" w:rsidP="0072326F">
      <w:pPr>
        <w:pStyle w:val="Prrafodelista"/>
        <w:spacing w:line="276" w:lineRule="auto"/>
        <w:jc w:val="both"/>
        <w:rPr>
          <w:rFonts w:ascii="Courier New" w:hAnsi="Courier New" w:cs="Courier New"/>
          <w:b w:val="0"/>
        </w:rPr>
      </w:pPr>
      <w:r w:rsidRPr="00F052A4">
        <w:rPr>
          <w:rFonts w:ascii="Courier New" w:hAnsi="Courier New" w:cs="Courier New"/>
          <w:b w:val="0"/>
        </w:rPr>
        <w:t>Que habiendo ingresado el proyecto en primera lectura en Sesión Ordin</w:t>
      </w:r>
      <w:r w:rsidR="0072326F">
        <w:rPr>
          <w:rFonts w:ascii="Courier New" w:hAnsi="Courier New" w:cs="Courier New"/>
          <w:b w:val="0"/>
        </w:rPr>
        <w:t>aria de fecha 5 de abril, y</w:t>
      </w:r>
      <w:r w:rsidRPr="0072326F">
        <w:rPr>
          <w:rFonts w:ascii="Courier New" w:hAnsi="Courier New" w:cs="Courier New"/>
          <w:b w:val="0"/>
        </w:rPr>
        <w:t xml:space="preserve"> se llevó a cabo la audiencia pública el día lunes 24 de abril del 2017</w:t>
      </w:r>
      <w:r w:rsidR="0072326F">
        <w:rPr>
          <w:rFonts w:ascii="Courier New" w:hAnsi="Courier New" w:cs="Courier New"/>
          <w:b w:val="0"/>
        </w:rPr>
        <w:t>.</w:t>
      </w:r>
    </w:p>
    <w:p w14:paraId="174516D8" w14:textId="77777777" w:rsidR="00F052A4" w:rsidRPr="00F052A4" w:rsidRDefault="00F052A4" w:rsidP="00F052A4">
      <w:pPr>
        <w:pStyle w:val="Prrafodelista"/>
        <w:spacing w:line="276" w:lineRule="auto"/>
        <w:jc w:val="both"/>
        <w:rPr>
          <w:rFonts w:ascii="Courier New" w:hAnsi="Courier New" w:cs="Courier New"/>
          <w:b w:val="0"/>
        </w:rPr>
      </w:pPr>
    </w:p>
    <w:p w14:paraId="1BFC7C37" w14:textId="479B4FA5" w:rsidR="00600211" w:rsidRDefault="008301B0" w:rsidP="00F052A4">
      <w:pPr>
        <w:pStyle w:val="Prrafodelista"/>
        <w:spacing w:line="276" w:lineRule="auto"/>
        <w:jc w:val="both"/>
        <w:rPr>
          <w:rFonts w:ascii="Courier New" w:eastAsia="Calibri" w:hAnsi="Courier New" w:cs="Courier New"/>
          <w:b w:val="0"/>
        </w:rPr>
      </w:pPr>
      <w:r w:rsidRPr="00F052A4">
        <w:rPr>
          <w:rFonts w:ascii="Courier New" w:hAnsi="Courier New" w:cs="Courier New"/>
          <w:b w:val="0"/>
        </w:rPr>
        <w:t>Que evaluado el</w:t>
      </w:r>
      <w:r w:rsidR="0022441B" w:rsidRPr="00F052A4">
        <w:rPr>
          <w:rFonts w:ascii="Courier New" w:hAnsi="Courier New" w:cs="Courier New"/>
          <w:b w:val="0"/>
        </w:rPr>
        <w:t xml:space="preserve"> Proyecto de Ordenanza elevado por Departamento Ejecutivo adjunto al</w:t>
      </w:r>
      <w:r w:rsidRPr="00F052A4">
        <w:rPr>
          <w:rFonts w:ascii="Courier New" w:hAnsi="Courier New" w:cs="Courier New"/>
          <w:b w:val="0"/>
        </w:rPr>
        <w:t xml:space="preserve"> expediente</w:t>
      </w:r>
      <w:r w:rsidR="0022441B" w:rsidRPr="00F052A4">
        <w:rPr>
          <w:rFonts w:ascii="Courier New" w:hAnsi="Courier New" w:cs="Courier New"/>
          <w:b w:val="0"/>
        </w:rPr>
        <w:t xml:space="preserve"> 420/I/</w:t>
      </w:r>
      <w:r w:rsidR="00F052A4" w:rsidRPr="00F052A4">
        <w:rPr>
          <w:rFonts w:ascii="Courier New" w:hAnsi="Courier New" w:cs="Courier New"/>
          <w:b w:val="0"/>
        </w:rPr>
        <w:t>16,</w:t>
      </w:r>
      <w:r w:rsidRPr="00F052A4">
        <w:rPr>
          <w:rFonts w:ascii="Courier New" w:hAnsi="Courier New" w:cs="Courier New"/>
          <w:b w:val="0"/>
        </w:rPr>
        <w:t xml:space="preserve"> por </w:t>
      </w:r>
      <w:r w:rsidR="00AA31A2" w:rsidRPr="00F052A4">
        <w:rPr>
          <w:rFonts w:ascii="Courier New" w:hAnsi="Courier New" w:cs="Courier New"/>
          <w:b w:val="0"/>
        </w:rPr>
        <w:t>la Comisi</w:t>
      </w:r>
      <w:r w:rsidR="00814147" w:rsidRPr="00F052A4">
        <w:rPr>
          <w:rFonts w:ascii="Courier New" w:hAnsi="Courier New" w:cs="Courier New"/>
          <w:b w:val="0"/>
        </w:rPr>
        <w:t xml:space="preserve">ón de </w:t>
      </w:r>
      <w:r w:rsidR="008E5AF2" w:rsidRPr="00F052A4">
        <w:rPr>
          <w:rFonts w:ascii="Courier New" w:hAnsi="Courier New" w:cs="Courier New"/>
          <w:b w:val="0"/>
        </w:rPr>
        <w:t>Hacienda</w:t>
      </w:r>
      <w:r w:rsidR="00AA31A2" w:rsidRPr="00F052A4">
        <w:rPr>
          <w:rFonts w:ascii="Courier New" w:hAnsi="Courier New" w:cs="Courier New"/>
          <w:b w:val="0"/>
        </w:rPr>
        <w:t xml:space="preserve"> emite </w:t>
      </w:r>
      <w:r w:rsidR="008E5AF2" w:rsidRPr="00F052A4">
        <w:rPr>
          <w:rFonts w:ascii="Courier New" w:hAnsi="Courier New" w:cs="Courier New"/>
          <w:b w:val="0"/>
        </w:rPr>
        <w:t>despacho</w:t>
      </w:r>
      <w:r w:rsidR="000416B2" w:rsidRPr="00F052A4">
        <w:rPr>
          <w:rFonts w:ascii="Courier New" w:hAnsi="Courier New" w:cs="Courier New"/>
          <w:b w:val="0"/>
        </w:rPr>
        <w:t xml:space="preserve"> favorable, aprobado por unanimidad</w:t>
      </w:r>
      <w:r w:rsidR="00AA31A2" w:rsidRPr="00F052A4">
        <w:rPr>
          <w:rFonts w:ascii="Courier New" w:hAnsi="Courier New" w:cs="Courier New"/>
          <w:b w:val="0"/>
        </w:rPr>
        <w:t xml:space="preserve"> </w:t>
      </w:r>
      <w:r w:rsidRPr="00F052A4">
        <w:rPr>
          <w:rFonts w:ascii="Courier New" w:hAnsi="Courier New" w:cs="Courier New"/>
          <w:b w:val="0"/>
        </w:rPr>
        <w:t xml:space="preserve">en </w:t>
      </w:r>
      <w:r w:rsidR="008A5791">
        <w:rPr>
          <w:rFonts w:ascii="Courier New" w:eastAsia="Calibri" w:hAnsi="Courier New" w:cs="Courier New"/>
          <w:b w:val="0"/>
        </w:rPr>
        <w:t xml:space="preserve">Sesión Ordinaria del día </w:t>
      </w:r>
      <w:r w:rsidR="00801DC0" w:rsidRPr="00F052A4">
        <w:rPr>
          <w:rFonts w:ascii="Courier New" w:eastAsia="Calibri" w:hAnsi="Courier New" w:cs="Courier New"/>
          <w:b w:val="0"/>
        </w:rPr>
        <w:t>26</w:t>
      </w:r>
      <w:r w:rsidR="000A7DB9" w:rsidRPr="00F052A4">
        <w:rPr>
          <w:rFonts w:ascii="Courier New" w:eastAsia="Calibri" w:hAnsi="Courier New" w:cs="Courier New"/>
          <w:b w:val="0"/>
        </w:rPr>
        <w:t xml:space="preserve"> de abril</w:t>
      </w:r>
      <w:r w:rsidR="000F4FC5" w:rsidRPr="00F052A4">
        <w:rPr>
          <w:rFonts w:ascii="Courier New" w:eastAsia="Calibri" w:hAnsi="Courier New" w:cs="Courier New"/>
          <w:b w:val="0"/>
        </w:rPr>
        <w:t xml:space="preserve"> de 2017</w:t>
      </w:r>
      <w:r w:rsidRPr="00F052A4">
        <w:rPr>
          <w:rFonts w:ascii="Courier New" w:eastAsia="Calibri" w:hAnsi="Courier New" w:cs="Courier New"/>
          <w:b w:val="0"/>
        </w:rPr>
        <w:t>.-</w:t>
      </w:r>
    </w:p>
    <w:p w14:paraId="34CE7278" w14:textId="77777777" w:rsidR="0072326F" w:rsidRDefault="0072326F" w:rsidP="00F052A4">
      <w:pPr>
        <w:pStyle w:val="Prrafodelista"/>
        <w:spacing w:line="276" w:lineRule="auto"/>
        <w:jc w:val="both"/>
        <w:rPr>
          <w:rFonts w:ascii="Courier New" w:eastAsia="Calibri" w:hAnsi="Courier New" w:cs="Courier New"/>
          <w:b w:val="0"/>
        </w:rPr>
      </w:pPr>
    </w:p>
    <w:p w14:paraId="1AD5BA37" w14:textId="77777777" w:rsidR="00F052A4" w:rsidRPr="00F052A4" w:rsidRDefault="00F052A4" w:rsidP="00F052A4">
      <w:pPr>
        <w:pStyle w:val="Prrafodelista"/>
        <w:spacing w:line="276" w:lineRule="auto"/>
        <w:jc w:val="both"/>
        <w:rPr>
          <w:rFonts w:ascii="Courier New" w:eastAsia="Calibri" w:hAnsi="Courier New" w:cs="Courier New"/>
          <w:b w:val="0"/>
        </w:rPr>
      </w:pPr>
    </w:p>
    <w:p w14:paraId="54EF4989" w14:textId="0792DB92" w:rsidR="00B12343" w:rsidRPr="00801DC0" w:rsidRDefault="00B12343" w:rsidP="00801DC0">
      <w:pPr>
        <w:pStyle w:val="Prrafodelista"/>
        <w:spacing w:line="360" w:lineRule="auto"/>
        <w:jc w:val="both"/>
        <w:rPr>
          <w:rFonts w:ascii="Courier New" w:eastAsia="Calibri" w:hAnsi="Courier New" w:cs="Courier New"/>
          <w:b w:val="0"/>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18038C5" w14:textId="47C2D0CE" w:rsidR="00F052A4" w:rsidRPr="0072326F" w:rsidRDefault="00EF174D" w:rsidP="0072326F">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B393A6F" w14:textId="2C4B58FD" w:rsidR="00E22055" w:rsidRDefault="00EA3830" w:rsidP="0022441B">
      <w:pPr>
        <w:spacing w:before="100" w:beforeAutospacing="1" w:line="360" w:lineRule="auto"/>
        <w:ind w:left="709" w:hanging="709"/>
        <w:jc w:val="both"/>
        <w:rPr>
          <w:rFonts w:ascii="Courier New" w:hAnsi="Courier New" w:cs="Courier New"/>
          <w:sz w:val="24"/>
          <w:szCs w:val="24"/>
        </w:rPr>
      </w:pPr>
      <w:r>
        <w:rPr>
          <w:rFonts w:ascii="Courier New" w:hAnsi="Courier New" w:cs="Courier New"/>
          <w:b/>
          <w:sz w:val="24"/>
          <w:szCs w:val="24"/>
          <w:u w:val="single"/>
          <w:lang w:val="es-ES_tradnl"/>
        </w:rPr>
        <w:t>Art.1°</w:t>
      </w:r>
      <w:r w:rsidRPr="00084F53">
        <w:rPr>
          <w:rFonts w:ascii="Courier New" w:hAnsi="Courier New" w:cs="Courier New"/>
          <w:b/>
          <w:sz w:val="24"/>
          <w:szCs w:val="24"/>
          <w:lang w:val="es-ES_tradnl"/>
        </w:rPr>
        <w:t>:</w:t>
      </w:r>
      <w:r>
        <w:rPr>
          <w:rFonts w:ascii="Courier New" w:hAnsi="Courier New" w:cs="Courier New"/>
          <w:b/>
          <w:sz w:val="24"/>
          <w:szCs w:val="24"/>
          <w:lang w:val="es-ES_tradnl"/>
        </w:rPr>
        <w:t xml:space="preserve"> </w:t>
      </w:r>
      <w:r w:rsidR="0022441B" w:rsidRPr="0022441B">
        <w:rPr>
          <w:rFonts w:ascii="Courier New" w:hAnsi="Courier New" w:cs="Courier New"/>
          <w:b/>
          <w:sz w:val="24"/>
          <w:szCs w:val="24"/>
        </w:rPr>
        <w:t>APRUÉBASE</w:t>
      </w:r>
      <w:r w:rsidR="0022441B" w:rsidRPr="0022441B">
        <w:rPr>
          <w:rFonts w:ascii="Courier New" w:hAnsi="Courier New" w:cs="Courier New"/>
          <w:sz w:val="24"/>
          <w:szCs w:val="24"/>
        </w:rPr>
        <w:t xml:space="preserve"> el Proyecto de Obra de Carpeta Asfáltica en</w:t>
      </w:r>
      <w:r w:rsidR="0022441B">
        <w:rPr>
          <w:rFonts w:ascii="Courier New" w:hAnsi="Courier New" w:cs="Courier New"/>
          <w:sz w:val="24"/>
          <w:szCs w:val="24"/>
        </w:rPr>
        <w:t xml:space="preserve"> </w:t>
      </w:r>
      <w:r w:rsidR="0022441B" w:rsidRPr="0022441B">
        <w:rPr>
          <w:rFonts w:ascii="Courier New" w:hAnsi="Courier New" w:cs="Courier New"/>
          <w:sz w:val="24"/>
          <w:szCs w:val="24"/>
        </w:rPr>
        <w:t xml:space="preserve">Barrio </w:t>
      </w:r>
      <w:proofErr w:type="spellStart"/>
      <w:r w:rsidR="0022441B" w:rsidRPr="0022441B">
        <w:rPr>
          <w:rFonts w:ascii="Courier New" w:hAnsi="Courier New" w:cs="Courier New"/>
          <w:sz w:val="24"/>
          <w:szCs w:val="24"/>
        </w:rPr>
        <w:t>Paravachasca</w:t>
      </w:r>
      <w:proofErr w:type="spellEnd"/>
      <w:r w:rsidR="0022441B" w:rsidRPr="0022441B">
        <w:rPr>
          <w:rFonts w:ascii="Courier New" w:hAnsi="Courier New" w:cs="Courier New"/>
          <w:sz w:val="24"/>
          <w:szCs w:val="24"/>
        </w:rPr>
        <w:t xml:space="preserve">, </w:t>
      </w:r>
      <w:proofErr w:type="spellStart"/>
      <w:r w:rsidR="0022441B" w:rsidRPr="0022441B">
        <w:rPr>
          <w:rFonts w:ascii="Courier New" w:hAnsi="Courier New" w:cs="Courier New"/>
          <w:sz w:val="24"/>
          <w:szCs w:val="24"/>
        </w:rPr>
        <w:t>Poluyan</w:t>
      </w:r>
      <w:proofErr w:type="spellEnd"/>
      <w:r w:rsidR="0022441B" w:rsidRPr="0022441B">
        <w:rPr>
          <w:rFonts w:ascii="Courier New" w:hAnsi="Courier New" w:cs="Courier New"/>
          <w:sz w:val="24"/>
          <w:szCs w:val="24"/>
        </w:rPr>
        <w:t>, Sur, Cámara y 25 de Mayo, y</w:t>
      </w:r>
      <w:r w:rsidR="008A5791">
        <w:rPr>
          <w:rFonts w:ascii="Courier New" w:hAnsi="Courier New" w:cs="Courier New"/>
          <w:sz w:val="24"/>
          <w:szCs w:val="24"/>
        </w:rPr>
        <w:t xml:space="preserve"> </w:t>
      </w:r>
      <w:bookmarkStart w:id="0" w:name="_GoBack"/>
      <w:bookmarkEnd w:id="0"/>
      <w:r w:rsidR="0022441B" w:rsidRPr="0022441B">
        <w:rPr>
          <w:rFonts w:ascii="Courier New" w:hAnsi="Courier New" w:cs="Courier New"/>
          <w:sz w:val="24"/>
          <w:szCs w:val="24"/>
        </w:rPr>
        <w:t xml:space="preserve">Cordón Cuneta en Barrio </w:t>
      </w:r>
      <w:proofErr w:type="spellStart"/>
      <w:r w:rsidR="0022441B" w:rsidRPr="0022441B">
        <w:rPr>
          <w:rFonts w:ascii="Courier New" w:hAnsi="Courier New" w:cs="Courier New"/>
          <w:sz w:val="24"/>
          <w:szCs w:val="24"/>
        </w:rPr>
        <w:t>Liniers</w:t>
      </w:r>
      <w:proofErr w:type="spellEnd"/>
      <w:r w:rsidR="0022441B" w:rsidRPr="0022441B">
        <w:rPr>
          <w:rFonts w:ascii="Courier New" w:hAnsi="Courier New" w:cs="Courier New"/>
          <w:sz w:val="24"/>
          <w:szCs w:val="24"/>
        </w:rPr>
        <w:t xml:space="preserve">, </w:t>
      </w:r>
      <w:proofErr w:type="spellStart"/>
      <w:r w:rsidR="0022441B" w:rsidRPr="0022441B">
        <w:rPr>
          <w:rFonts w:ascii="Courier New" w:hAnsi="Courier New" w:cs="Courier New"/>
          <w:sz w:val="24"/>
          <w:szCs w:val="24"/>
        </w:rPr>
        <w:t>Poluyan</w:t>
      </w:r>
      <w:proofErr w:type="spellEnd"/>
      <w:r w:rsidR="0022441B" w:rsidRPr="0022441B">
        <w:rPr>
          <w:rFonts w:ascii="Courier New" w:hAnsi="Courier New" w:cs="Courier New"/>
          <w:sz w:val="24"/>
          <w:szCs w:val="24"/>
        </w:rPr>
        <w:t>, Córdoba, 25 de Mayo, Cámara y Sur, con un Plazo de Obra de 150 días y que se incorpora como ANEXO 1 de esta Ordenanza.</w:t>
      </w:r>
    </w:p>
    <w:p w14:paraId="5284CA87" w14:textId="3D783F89" w:rsidR="0072326F" w:rsidRDefault="0072326F" w:rsidP="0072326F">
      <w:pPr>
        <w:spacing w:before="100" w:beforeAutospacing="1" w:line="360" w:lineRule="auto"/>
        <w:ind w:left="709" w:hanging="709"/>
        <w:jc w:val="right"/>
        <w:rPr>
          <w:rFonts w:ascii="Courier New" w:hAnsi="Courier New" w:cs="Courier New"/>
          <w:color w:val="000000"/>
          <w:sz w:val="24"/>
          <w:szCs w:val="24"/>
        </w:rPr>
      </w:pPr>
      <w:r>
        <w:rPr>
          <w:rFonts w:ascii="Courier New" w:hAnsi="Courier New" w:cs="Courier New"/>
          <w:color w:val="000000"/>
          <w:sz w:val="24"/>
          <w:szCs w:val="24"/>
        </w:rPr>
        <w:t>...///</w:t>
      </w:r>
    </w:p>
    <w:p w14:paraId="1C09C286" w14:textId="00F83D18" w:rsidR="0072326F" w:rsidRPr="0022441B" w:rsidRDefault="0072326F" w:rsidP="0072326F">
      <w:pPr>
        <w:spacing w:before="100" w:beforeAutospacing="1" w:line="360" w:lineRule="auto"/>
        <w:ind w:left="709" w:hanging="709"/>
        <w:rPr>
          <w:rFonts w:ascii="Courier New" w:hAnsi="Courier New" w:cs="Courier New"/>
          <w:color w:val="000000"/>
          <w:sz w:val="24"/>
          <w:szCs w:val="24"/>
        </w:rPr>
      </w:pPr>
      <w:r>
        <w:rPr>
          <w:rFonts w:ascii="Courier New" w:hAnsi="Courier New" w:cs="Courier New"/>
          <w:color w:val="000000"/>
          <w:sz w:val="24"/>
          <w:szCs w:val="24"/>
        </w:rPr>
        <w:lastRenderedPageBreak/>
        <w:t>...///2.-</w:t>
      </w:r>
    </w:p>
    <w:p w14:paraId="3BDDAC1B" w14:textId="7DE4E9DD" w:rsidR="00FA025C" w:rsidRPr="006C2694" w:rsidRDefault="00E22055" w:rsidP="00FA025C">
      <w:pPr>
        <w:spacing w:before="100" w:beforeAutospacing="1" w:after="0" w:line="360" w:lineRule="auto"/>
        <w:ind w:left="709" w:hanging="709"/>
        <w:jc w:val="both"/>
        <w:rPr>
          <w:rFonts w:ascii="Courier New" w:eastAsia="Arial Unicode MS" w:hAnsi="Courier New" w:cs="Courier New"/>
          <w:sz w:val="24"/>
          <w:szCs w:val="24"/>
          <w:lang w:val="es-ES_tradnl" w:eastAsia="es-ES"/>
        </w:rPr>
      </w:pPr>
      <w:r>
        <w:rPr>
          <w:rFonts w:ascii="Courier New" w:eastAsia="Calibri" w:hAnsi="Courier New" w:cs="Courier New"/>
          <w:b/>
          <w:sz w:val="24"/>
          <w:szCs w:val="24"/>
          <w:u w:val="single"/>
          <w:lang w:val="es-ES_tradnl"/>
        </w:rPr>
        <w:t>Art.2</w:t>
      </w:r>
      <w:r w:rsidR="00FA025C" w:rsidRPr="00B3390B">
        <w:rPr>
          <w:rFonts w:ascii="Courier New" w:eastAsia="Calibri" w:hAnsi="Courier New" w:cs="Courier New"/>
          <w:b/>
          <w:sz w:val="24"/>
          <w:szCs w:val="24"/>
          <w:u w:val="single"/>
          <w:lang w:val="es-ES_tradnl"/>
        </w:rPr>
        <w:t>°</w:t>
      </w:r>
      <w:r w:rsidR="00FA025C" w:rsidRPr="00B3390B">
        <w:rPr>
          <w:rFonts w:ascii="Courier New" w:eastAsia="Calibri" w:hAnsi="Courier New" w:cs="Courier New"/>
          <w:b/>
          <w:sz w:val="24"/>
          <w:szCs w:val="24"/>
          <w:lang w:val="es-ES_tradnl"/>
        </w:rPr>
        <w:t>:</w:t>
      </w:r>
      <w:r w:rsidR="00FA025C">
        <w:rPr>
          <w:rFonts w:ascii="Courier New" w:eastAsia="Calibri" w:hAnsi="Courier New" w:cs="Courier New"/>
          <w:b/>
          <w:sz w:val="24"/>
          <w:szCs w:val="24"/>
          <w:lang w:val="es-ES_tradnl"/>
        </w:rPr>
        <w:t xml:space="preserve"> </w:t>
      </w:r>
      <w:r w:rsidR="006C2694" w:rsidRPr="006C2694">
        <w:rPr>
          <w:rFonts w:ascii="Courier New" w:hAnsi="Courier New" w:cs="Courier New"/>
          <w:b/>
          <w:sz w:val="24"/>
          <w:szCs w:val="24"/>
        </w:rPr>
        <w:t>FACÚLTASE</w:t>
      </w:r>
      <w:r w:rsidR="006C2694" w:rsidRPr="006C2694">
        <w:rPr>
          <w:rFonts w:ascii="Courier New" w:hAnsi="Courier New" w:cs="Courier New"/>
          <w:sz w:val="24"/>
          <w:szCs w:val="24"/>
        </w:rPr>
        <w:t xml:space="preserve"> al Departamento Ejecutivo Municipal para que gestione y tome del FONDO DE DESARROLLO URBANO, un préstamo de hasta pesos Nueve millones doscientos cincuenta </w:t>
      </w:r>
      <w:proofErr w:type="spellStart"/>
      <w:r w:rsidR="006C2694" w:rsidRPr="006C2694">
        <w:rPr>
          <w:rFonts w:ascii="Courier New" w:hAnsi="Courier New" w:cs="Courier New"/>
          <w:sz w:val="24"/>
          <w:szCs w:val="24"/>
        </w:rPr>
        <w:t>milcon</w:t>
      </w:r>
      <w:proofErr w:type="spellEnd"/>
      <w:r w:rsidR="006C2694" w:rsidRPr="006C2694">
        <w:rPr>
          <w:rFonts w:ascii="Courier New" w:hAnsi="Courier New" w:cs="Courier New"/>
          <w:sz w:val="24"/>
          <w:szCs w:val="24"/>
        </w:rPr>
        <w:t xml:space="preserve"> 00/100 ($ 9.250.000,00) con destino a la ejecución del proyecto que se aprueba por el Artículo 1º.</w:t>
      </w:r>
    </w:p>
    <w:p w14:paraId="2852D8C5" w14:textId="2AA4DF60" w:rsidR="0022441B" w:rsidRPr="006C2694" w:rsidRDefault="006C2694" w:rsidP="006C2694">
      <w:pPr>
        <w:spacing w:before="100" w:beforeAutospacing="1" w:after="0" w:line="360" w:lineRule="auto"/>
        <w:ind w:left="709" w:hanging="709"/>
        <w:jc w:val="both"/>
        <w:rPr>
          <w:rFonts w:ascii="Courier New" w:eastAsia="Arial Unicode MS" w:hAnsi="Courier New" w:cs="Courier New"/>
          <w:sz w:val="24"/>
          <w:szCs w:val="24"/>
          <w:lang w:eastAsia="es-ES"/>
        </w:rPr>
      </w:pPr>
      <w:r>
        <w:rPr>
          <w:rFonts w:ascii="Courier New" w:eastAsia="Calibri" w:hAnsi="Courier New" w:cs="Courier New"/>
          <w:b/>
          <w:sz w:val="24"/>
          <w:szCs w:val="24"/>
          <w:u w:val="single"/>
          <w:lang w:val="es-ES_tradnl"/>
        </w:rPr>
        <w:t>Art.3</w:t>
      </w:r>
      <w:r w:rsidR="0022441B" w:rsidRPr="00B3390B">
        <w:rPr>
          <w:rFonts w:ascii="Courier New" w:eastAsia="Calibri" w:hAnsi="Courier New" w:cs="Courier New"/>
          <w:b/>
          <w:sz w:val="24"/>
          <w:szCs w:val="24"/>
          <w:u w:val="single"/>
          <w:lang w:val="es-ES_tradnl"/>
        </w:rPr>
        <w:t>°</w:t>
      </w:r>
      <w:r w:rsidR="0022441B" w:rsidRPr="00B3390B">
        <w:rPr>
          <w:rFonts w:ascii="Courier New" w:eastAsia="Calibri" w:hAnsi="Courier New" w:cs="Courier New"/>
          <w:b/>
          <w:sz w:val="24"/>
          <w:szCs w:val="24"/>
          <w:lang w:val="es-ES_tradnl"/>
        </w:rPr>
        <w:t>:</w:t>
      </w:r>
      <w:r w:rsidR="0022441B">
        <w:rPr>
          <w:rFonts w:ascii="Courier New" w:eastAsia="Calibri" w:hAnsi="Courier New" w:cs="Courier New"/>
          <w:b/>
          <w:sz w:val="24"/>
          <w:szCs w:val="24"/>
          <w:lang w:val="es-ES_tradnl"/>
        </w:rPr>
        <w:t xml:space="preserve"> </w:t>
      </w:r>
      <w:r w:rsidRPr="0022441B">
        <w:rPr>
          <w:rFonts w:ascii="Courier New" w:hAnsi="Courier New" w:cs="Courier New"/>
          <w:b/>
          <w:sz w:val="24"/>
          <w:szCs w:val="24"/>
        </w:rPr>
        <w:t>FACÚLTASE</w:t>
      </w:r>
      <w:r w:rsidRPr="0022441B">
        <w:rPr>
          <w:rFonts w:ascii="Courier New" w:hAnsi="Courier New" w:cs="Courier New"/>
          <w:sz w:val="24"/>
          <w:szCs w:val="24"/>
        </w:rPr>
        <w:t xml:space="preserve"> al Departamento Ejecutivo para que, en pago del crédito, ceda al FONDO DE DESARROLLO URBANO, de la coparticipación que mensualmente corresponda al Municipio en los impuestos provinciales, hasta la suma de Pesos Doscientos treinta y un mil doscientos cincuenta con 00/100 ($ 231.250,00) mensuales, durante el término máximo de 30 (Treinta) meses.</w:t>
      </w:r>
    </w:p>
    <w:p w14:paraId="00D528CE" w14:textId="4FE2977F" w:rsidR="0022441B" w:rsidRPr="006C2694" w:rsidRDefault="006C2694" w:rsidP="0022441B">
      <w:pPr>
        <w:spacing w:before="100" w:beforeAutospacing="1" w:after="0" w:line="360" w:lineRule="auto"/>
        <w:ind w:left="709" w:hanging="709"/>
        <w:jc w:val="both"/>
        <w:rPr>
          <w:rFonts w:ascii="Courier New" w:eastAsia="Arial Unicode MS" w:hAnsi="Courier New" w:cs="Courier New"/>
          <w:sz w:val="24"/>
          <w:szCs w:val="24"/>
          <w:lang w:val="es-ES_tradnl" w:eastAsia="es-ES"/>
        </w:rPr>
      </w:pPr>
      <w:r>
        <w:rPr>
          <w:rFonts w:ascii="Courier New" w:eastAsia="Calibri" w:hAnsi="Courier New" w:cs="Courier New"/>
          <w:b/>
          <w:sz w:val="24"/>
          <w:szCs w:val="24"/>
          <w:u w:val="single"/>
          <w:lang w:val="es-ES_tradnl"/>
        </w:rPr>
        <w:t>Art.4</w:t>
      </w:r>
      <w:r w:rsidR="0022441B" w:rsidRPr="00B3390B">
        <w:rPr>
          <w:rFonts w:ascii="Courier New" w:eastAsia="Calibri" w:hAnsi="Courier New" w:cs="Courier New"/>
          <w:b/>
          <w:sz w:val="24"/>
          <w:szCs w:val="24"/>
          <w:u w:val="single"/>
          <w:lang w:val="es-ES_tradnl"/>
        </w:rPr>
        <w:t>°</w:t>
      </w:r>
      <w:r w:rsidR="0022441B" w:rsidRPr="00B3390B">
        <w:rPr>
          <w:rFonts w:ascii="Courier New" w:eastAsia="Calibri" w:hAnsi="Courier New" w:cs="Courier New"/>
          <w:b/>
          <w:sz w:val="24"/>
          <w:szCs w:val="24"/>
          <w:lang w:val="es-ES_tradnl"/>
        </w:rPr>
        <w:t>:</w:t>
      </w:r>
      <w:r w:rsidR="0022441B">
        <w:rPr>
          <w:rFonts w:ascii="Courier New" w:eastAsia="Calibri" w:hAnsi="Courier New" w:cs="Courier New"/>
          <w:b/>
          <w:sz w:val="24"/>
          <w:szCs w:val="24"/>
          <w:lang w:val="es-ES_tradnl"/>
        </w:rPr>
        <w:t xml:space="preserve"> </w:t>
      </w:r>
      <w:r w:rsidRPr="006C2694">
        <w:rPr>
          <w:rFonts w:ascii="Courier New" w:hAnsi="Courier New" w:cs="Courier New"/>
          <w:b/>
          <w:sz w:val="24"/>
          <w:szCs w:val="24"/>
        </w:rPr>
        <w:t>EL</w:t>
      </w:r>
      <w:r w:rsidRPr="006C2694">
        <w:rPr>
          <w:rFonts w:ascii="Courier New" w:hAnsi="Courier New" w:cs="Courier New"/>
          <w:sz w:val="24"/>
          <w:szCs w:val="24"/>
        </w:rPr>
        <w:t xml:space="preserve"> Departamento Ejecutivo deberá notificar formalmente a la Provincia de la cesión de la coparticipación, anoticiándola de que, en mérito a tal cesión, deberá mensualmente pagarse la suma cedida directamente al Fondo Permanente.</w:t>
      </w:r>
    </w:p>
    <w:p w14:paraId="50BAE457" w14:textId="37A80DC3" w:rsidR="00F052A4" w:rsidRPr="0072326F" w:rsidRDefault="006C2694" w:rsidP="0072326F">
      <w:pPr>
        <w:spacing w:before="100" w:beforeAutospacing="1" w:after="0" w:line="36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_tradnl"/>
        </w:rPr>
        <w:t>Art.5</w:t>
      </w:r>
      <w:r w:rsidR="0022441B" w:rsidRPr="00B3390B">
        <w:rPr>
          <w:rFonts w:ascii="Courier New" w:eastAsia="Calibri" w:hAnsi="Courier New" w:cs="Courier New"/>
          <w:b/>
          <w:sz w:val="24"/>
          <w:szCs w:val="24"/>
          <w:u w:val="single"/>
          <w:lang w:val="es-ES_tradnl"/>
        </w:rPr>
        <w:t>°</w:t>
      </w:r>
      <w:r w:rsidR="0022441B" w:rsidRPr="00B3390B">
        <w:rPr>
          <w:rFonts w:ascii="Courier New" w:eastAsia="Calibri" w:hAnsi="Courier New" w:cs="Courier New"/>
          <w:b/>
          <w:sz w:val="24"/>
          <w:szCs w:val="24"/>
          <w:lang w:val="es-ES_tradnl"/>
        </w:rPr>
        <w:t>:</w:t>
      </w:r>
      <w:r w:rsidR="0022441B">
        <w:rPr>
          <w:rFonts w:ascii="Courier New" w:eastAsia="Calibri" w:hAnsi="Courier New" w:cs="Courier New"/>
          <w:b/>
          <w:sz w:val="24"/>
          <w:szCs w:val="24"/>
          <w:lang w:val="es-ES_tradnl"/>
        </w:rPr>
        <w:t xml:space="preserve"> </w:t>
      </w:r>
      <w:r w:rsidRPr="006C2694">
        <w:rPr>
          <w:rFonts w:ascii="Courier New" w:hAnsi="Courier New" w:cs="Courier New"/>
          <w:b/>
          <w:sz w:val="24"/>
          <w:szCs w:val="24"/>
        </w:rPr>
        <w:t>FACÚLTASE</w:t>
      </w:r>
      <w:r w:rsidRPr="006C2694">
        <w:rPr>
          <w:rFonts w:ascii="Courier New" w:hAnsi="Courier New" w:cs="Courier New"/>
          <w:sz w:val="24"/>
          <w:szCs w:val="24"/>
        </w:rPr>
        <w:t xml:space="preserve"> al Departamento Ejecutivo para que garantice la existencia y cobrabilidad del crédito tomado, con los recursos del Municipio provenientes de otras fuentes que no sean la coparticipación en los impuestos provinciales.</w:t>
      </w:r>
    </w:p>
    <w:p w14:paraId="4524C4EF" w14:textId="77777777" w:rsidR="0072326F" w:rsidRDefault="006C2694" w:rsidP="00F052A4">
      <w:pPr>
        <w:spacing w:before="100" w:beforeAutospacing="1" w:after="0" w:line="36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_tradnl"/>
        </w:rPr>
        <w:t>Art.6</w:t>
      </w:r>
      <w:r w:rsidR="0022441B" w:rsidRPr="00B3390B">
        <w:rPr>
          <w:rFonts w:ascii="Courier New" w:eastAsia="Calibri" w:hAnsi="Courier New" w:cs="Courier New"/>
          <w:b/>
          <w:sz w:val="24"/>
          <w:szCs w:val="24"/>
          <w:u w:val="single"/>
          <w:lang w:val="es-ES_tradnl"/>
        </w:rPr>
        <w:t>°</w:t>
      </w:r>
      <w:r w:rsidR="0022441B" w:rsidRPr="00B3390B">
        <w:rPr>
          <w:rFonts w:ascii="Courier New" w:eastAsia="Calibri" w:hAnsi="Courier New" w:cs="Courier New"/>
          <w:b/>
          <w:sz w:val="24"/>
          <w:szCs w:val="24"/>
          <w:lang w:val="es-ES_tradnl"/>
        </w:rPr>
        <w:t>:</w:t>
      </w:r>
      <w:r w:rsidR="0022441B">
        <w:rPr>
          <w:rFonts w:ascii="Courier New" w:eastAsia="Calibri" w:hAnsi="Courier New" w:cs="Courier New"/>
          <w:b/>
          <w:sz w:val="24"/>
          <w:szCs w:val="24"/>
          <w:lang w:val="es-ES_tradnl"/>
        </w:rPr>
        <w:t xml:space="preserve"> </w:t>
      </w:r>
      <w:r w:rsidRPr="006C2694">
        <w:rPr>
          <w:rFonts w:ascii="Courier New" w:hAnsi="Courier New" w:cs="Courier New"/>
          <w:b/>
          <w:sz w:val="24"/>
          <w:szCs w:val="24"/>
        </w:rPr>
        <w:t xml:space="preserve">El </w:t>
      </w:r>
      <w:r w:rsidRPr="006C2694">
        <w:rPr>
          <w:rFonts w:ascii="Courier New" w:hAnsi="Courier New" w:cs="Courier New"/>
          <w:sz w:val="24"/>
          <w:szCs w:val="24"/>
        </w:rPr>
        <w:t>Departamento Ejecutivo informará al Concejo Deliberante y al MINISTERIO DE GOBIERNO DE CÓRDOBA, SECRETARIA DE ASUNTOS MUNICIPALES E INSTITUCIONALES - FONDO DE DESARROLLO URBANO, antes del día diez de cada</w:t>
      </w:r>
    </w:p>
    <w:p w14:paraId="2985E28B" w14:textId="178FBDA5" w:rsidR="0072326F" w:rsidRDefault="0072326F" w:rsidP="0072326F">
      <w:pPr>
        <w:spacing w:before="100" w:beforeAutospacing="1" w:after="0" w:line="360" w:lineRule="auto"/>
        <w:ind w:left="709" w:hanging="709"/>
        <w:jc w:val="right"/>
        <w:rPr>
          <w:rFonts w:ascii="Courier New" w:hAnsi="Courier New" w:cs="Courier New"/>
          <w:sz w:val="24"/>
          <w:szCs w:val="24"/>
        </w:rPr>
      </w:pPr>
      <w:r>
        <w:rPr>
          <w:rFonts w:ascii="Courier New" w:hAnsi="Courier New" w:cs="Courier New"/>
          <w:sz w:val="24"/>
          <w:szCs w:val="24"/>
        </w:rPr>
        <w:t>...///</w:t>
      </w:r>
    </w:p>
    <w:p w14:paraId="6228B454" w14:textId="4754DDEC" w:rsidR="0072326F" w:rsidRDefault="0072326F" w:rsidP="0072326F">
      <w:pPr>
        <w:spacing w:before="100" w:beforeAutospacing="1" w:after="0" w:line="360" w:lineRule="auto"/>
        <w:ind w:left="709" w:hanging="709"/>
        <w:rPr>
          <w:rFonts w:ascii="Courier New" w:hAnsi="Courier New" w:cs="Courier New"/>
          <w:sz w:val="24"/>
          <w:szCs w:val="24"/>
        </w:rPr>
      </w:pPr>
      <w:r>
        <w:rPr>
          <w:rFonts w:ascii="Courier New" w:hAnsi="Courier New" w:cs="Courier New"/>
          <w:sz w:val="24"/>
          <w:szCs w:val="24"/>
        </w:rPr>
        <w:lastRenderedPageBreak/>
        <w:t>...///3.-</w:t>
      </w:r>
    </w:p>
    <w:p w14:paraId="21E8CF5D" w14:textId="2E31CB66" w:rsidR="0022441B" w:rsidRPr="00F052A4" w:rsidRDefault="006C2694" w:rsidP="00F052A4">
      <w:pPr>
        <w:spacing w:before="100" w:beforeAutospacing="1" w:after="0" w:line="360" w:lineRule="auto"/>
        <w:ind w:left="709" w:hanging="709"/>
        <w:jc w:val="both"/>
        <w:rPr>
          <w:rFonts w:ascii="Courier New" w:hAnsi="Courier New" w:cs="Courier New"/>
          <w:sz w:val="24"/>
          <w:szCs w:val="24"/>
        </w:rPr>
      </w:pPr>
      <w:r w:rsidRPr="006C2694">
        <w:rPr>
          <w:rFonts w:ascii="Courier New" w:hAnsi="Courier New" w:cs="Courier New"/>
          <w:sz w:val="24"/>
          <w:szCs w:val="24"/>
        </w:rPr>
        <w:t xml:space="preserve"> </w:t>
      </w:r>
      <w:r>
        <w:rPr>
          <w:rFonts w:ascii="Courier New" w:hAnsi="Courier New" w:cs="Courier New"/>
          <w:sz w:val="24"/>
          <w:szCs w:val="24"/>
        </w:rPr>
        <w:t xml:space="preserve"> </w:t>
      </w:r>
      <w:r w:rsidR="0072326F">
        <w:rPr>
          <w:rFonts w:ascii="Courier New" w:hAnsi="Courier New" w:cs="Courier New"/>
          <w:sz w:val="24"/>
          <w:szCs w:val="24"/>
        </w:rPr>
        <w:t xml:space="preserve">   </w:t>
      </w:r>
      <w:proofErr w:type="gramStart"/>
      <w:r w:rsidRPr="006C2694">
        <w:rPr>
          <w:rFonts w:ascii="Courier New" w:hAnsi="Courier New" w:cs="Courier New"/>
          <w:sz w:val="24"/>
          <w:szCs w:val="24"/>
        </w:rPr>
        <w:t>mes</w:t>
      </w:r>
      <w:proofErr w:type="gramEnd"/>
      <w:r w:rsidRPr="006C2694">
        <w:rPr>
          <w:rFonts w:ascii="Courier New" w:hAnsi="Courier New" w:cs="Courier New"/>
          <w:sz w:val="24"/>
          <w:szCs w:val="24"/>
        </w:rPr>
        <w:t>, el estado de ejecución del proyecto aprobado en el artículo 1º y al mismo tiempo y ante los mismos organismos, rendirá cuenta documentada de la utilización de los fondos tomados.</w:t>
      </w:r>
    </w:p>
    <w:p w14:paraId="11C47983" w14:textId="31457402" w:rsidR="0022441B" w:rsidRPr="004257FE" w:rsidRDefault="006C2694" w:rsidP="006C2694">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Art.7</w:t>
      </w:r>
      <w:r w:rsidR="0022441B" w:rsidRPr="00B3390B">
        <w:rPr>
          <w:rFonts w:ascii="Courier New" w:eastAsia="Calibri" w:hAnsi="Courier New" w:cs="Courier New"/>
          <w:b/>
          <w:sz w:val="24"/>
          <w:szCs w:val="24"/>
          <w:u w:val="single"/>
          <w:lang w:val="es-ES_tradnl"/>
        </w:rPr>
        <w:t>°</w:t>
      </w:r>
      <w:r w:rsidR="0022441B" w:rsidRPr="00B3390B">
        <w:rPr>
          <w:rFonts w:ascii="Courier New" w:eastAsia="Calibri" w:hAnsi="Courier New" w:cs="Courier New"/>
          <w:b/>
          <w:sz w:val="24"/>
          <w:szCs w:val="24"/>
          <w:lang w:val="es-ES_tradnl"/>
        </w:rPr>
        <w:t>:</w:t>
      </w:r>
      <w:r w:rsidR="0022441B">
        <w:rPr>
          <w:rFonts w:ascii="Courier New" w:eastAsia="Calibri" w:hAnsi="Courier New" w:cs="Courier New"/>
          <w:b/>
          <w:sz w:val="24"/>
          <w:szCs w:val="24"/>
          <w:lang w:val="es-ES_tradnl"/>
        </w:rPr>
        <w:t xml:space="preserve"> </w:t>
      </w:r>
      <w:r w:rsidR="0022441B" w:rsidRPr="00793A0F">
        <w:rPr>
          <w:rFonts w:ascii="Courier New" w:eastAsia="Calibri" w:hAnsi="Courier New" w:cs="Courier New"/>
          <w:b/>
          <w:sz w:val="24"/>
          <w:szCs w:val="24"/>
          <w:lang w:val="es-ES_tradnl"/>
        </w:rPr>
        <w:t>PROTOCOLICESE</w:t>
      </w:r>
      <w:r w:rsidR="0022441B" w:rsidRPr="004257FE">
        <w:rPr>
          <w:rFonts w:ascii="Courier New" w:eastAsia="Calibri" w:hAnsi="Courier New" w:cs="Courier New"/>
          <w:b/>
          <w:sz w:val="24"/>
          <w:szCs w:val="24"/>
          <w:lang w:val="es-ES_tradnl"/>
        </w:rPr>
        <w:t xml:space="preserve">, </w:t>
      </w:r>
      <w:r w:rsidR="0022441B">
        <w:rPr>
          <w:rFonts w:ascii="Courier New" w:eastAsia="Calibri" w:hAnsi="Courier New" w:cs="Courier New"/>
          <w:sz w:val="24"/>
          <w:szCs w:val="24"/>
          <w:lang w:val="es-ES_tradnl"/>
        </w:rPr>
        <w:t>Comuníquese, P</w:t>
      </w:r>
      <w:r w:rsidR="0022441B" w:rsidRPr="004257FE">
        <w:rPr>
          <w:rFonts w:ascii="Courier New" w:eastAsia="Calibri" w:hAnsi="Courier New" w:cs="Courier New"/>
          <w:sz w:val="24"/>
          <w:szCs w:val="24"/>
          <w:lang w:val="es-ES_tradnl"/>
        </w:rPr>
        <w:t>ublíquese en el Boletín Oficial de la Ciudad de Alta Gracia, incorpórese</w:t>
      </w:r>
      <w:r w:rsidR="0022441B">
        <w:rPr>
          <w:rFonts w:ascii="Courier New" w:eastAsia="Calibri" w:hAnsi="Courier New" w:cs="Courier New"/>
          <w:sz w:val="24"/>
          <w:szCs w:val="24"/>
          <w:lang w:val="es-ES_tradnl"/>
        </w:rPr>
        <w:t xml:space="preserve"> </w:t>
      </w:r>
      <w:r w:rsidR="0022441B" w:rsidRPr="004257FE">
        <w:rPr>
          <w:rFonts w:ascii="Courier New" w:eastAsia="Calibri" w:hAnsi="Courier New" w:cs="Courier New"/>
          <w:sz w:val="24"/>
          <w:szCs w:val="24"/>
          <w:lang w:val="es-ES_tradnl"/>
        </w:rPr>
        <w:t xml:space="preserve">al Libro </w:t>
      </w:r>
      <w:r w:rsidR="0022441B">
        <w:rPr>
          <w:rFonts w:ascii="Courier New" w:eastAsia="Calibri" w:hAnsi="Courier New" w:cs="Courier New"/>
          <w:sz w:val="24"/>
          <w:szCs w:val="24"/>
          <w:lang w:val="es-ES_tradnl"/>
        </w:rPr>
        <w:t>d</w:t>
      </w:r>
      <w:r w:rsidR="0022441B" w:rsidRPr="004257FE">
        <w:rPr>
          <w:rFonts w:ascii="Courier New" w:eastAsia="Calibri" w:hAnsi="Courier New" w:cs="Courier New"/>
          <w:sz w:val="24"/>
          <w:szCs w:val="24"/>
          <w:lang w:val="es-ES_tradnl"/>
        </w:rPr>
        <w:t>e Ordenanzas y Archívese.-</w:t>
      </w:r>
      <w:r w:rsidR="0022441B" w:rsidRPr="004257FE">
        <w:rPr>
          <w:rFonts w:ascii="Courier New" w:eastAsia="Arial Unicode MS" w:hAnsi="Courier New" w:cs="ShelleyAllegroScript-Normal"/>
          <w:sz w:val="24"/>
          <w:szCs w:val="24"/>
          <w:lang w:val="es-ES_tradnl" w:eastAsia="es-ES"/>
        </w:rPr>
        <w:t xml:space="preserve"> </w:t>
      </w:r>
    </w:p>
    <w:p w14:paraId="060E7604" w14:textId="77777777" w:rsidR="00B04D52" w:rsidRPr="004257FE" w:rsidRDefault="00B04D52" w:rsidP="006C2694">
      <w:pPr>
        <w:spacing w:before="100" w:beforeAutospacing="1" w:after="0" w:line="360" w:lineRule="auto"/>
        <w:jc w:val="both"/>
        <w:rPr>
          <w:rFonts w:ascii="Courier New" w:eastAsia="Arial Unicode MS" w:hAnsi="Courier New" w:cs="ShelleyAllegroScript-Normal"/>
          <w:sz w:val="24"/>
          <w:szCs w:val="24"/>
          <w:lang w:val="es-ES_tradnl" w:eastAsia="es-ES"/>
        </w:rPr>
      </w:pPr>
    </w:p>
    <w:p w14:paraId="2233878C" w14:textId="79219331" w:rsidR="00A25AEF"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B04D52">
        <w:rPr>
          <w:rFonts w:ascii="Courier New" w:eastAsia="Arial Unicode MS" w:hAnsi="Courier New" w:cs="ShelleyAllegroScript-Normal"/>
          <w:b/>
          <w:sz w:val="24"/>
          <w:szCs w:val="24"/>
          <w:lang w:val="es-ES_tradnl"/>
        </w:rPr>
        <w:t xml:space="preserve"> LOS DIECINUEVE</w:t>
      </w:r>
      <w:r w:rsidR="002279FB">
        <w:rPr>
          <w:rFonts w:ascii="Courier New" w:eastAsia="Arial Unicode MS" w:hAnsi="Courier New" w:cs="ShelleyAllegroScript-Normal"/>
          <w:b/>
          <w:sz w:val="24"/>
          <w:szCs w:val="24"/>
          <w:lang w:val="es-ES_tradnl"/>
        </w:rPr>
        <w:t xml:space="preserve"> </w:t>
      </w:r>
      <w:r w:rsidR="008B0DBA">
        <w:rPr>
          <w:rFonts w:ascii="Courier New" w:eastAsia="Arial Unicode MS" w:hAnsi="Courier New" w:cs="ShelleyAllegroScript-Normal"/>
          <w:b/>
          <w:sz w:val="24"/>
          <w:szCs w:val="24"/>
          <w:lang w:val="es-ES_tradnl"/>
        </w:rPr>
        <w:t>DÍA</w:t>
      </w:r>
      <w:r w:rsidR="008C6431">
        <w:rPr>
          <w:rFonts w:ascii="Courier New" w:eastAsia="Arial Unicode MS" w:hAnsi="Courier New" w:cs="ShelleyAllegroScript-Normal"/>
          <w:b/>
          <w:sz w:val="24"/>
          <w:szCs w:val="24"/>
          <w:lang w:val="es-ES_tradnl"/>
        </w:rPr>
        <w:t>S</w:t>
      </w:r>
      <w:r w:rsidR="000A7DB9">
        <w:rPr>
          <w:rFonts w:ascii="Courier New" w:eastAsia="Arial Unicode MS" w:hAnsi="Courier New" w:cs="ShelleyAllegroScript-Normal"/>
          <w:b/>
          <w:sz w:val="24"/>
          <w:szCs w:val="24"/>
          <w:lang w:val="es-ES_tradnl"/>
        </w:rPr>
        <w:t xml:space="preserve"> DEL MES DE ABRIL</w:t>
      </w:r>
      <w:r w:rsidR="000F4FC5">
        <w:rPr>
          <w:rFonts w:ascii="Courier New" w:eastAsia="Arial Unicode MS" w:hAnsi="Courier New" w:cs="ShelleyAllegroScript-Normal"/>
          <w:b/>
          <w:sz w:val="24"/>
          <w:szCs w:val="24"/>
          <w:lang w:val="es-ES_tradnl"/>
        </w:rPr>
        <w:t xml:space="preserve"> DEL AÑO DOS MIL DIECISIETE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A25AEF">
      <w:pPr>
        <w:jc w:val="both"/>
        <w:rPr>
          <w:rFonts w:ascii="Courier New" w:eastAsia="Arial Unicode MS" w:hAnsi="Courier New" w:cs="ShelleyAllegroScript-Normal"/>
          <w:b/>
          <w:sz w:val="24"/>
          <w:szCs w:val="24"/>
          <w:lang w:val="es-ES_tradnl"/>
        </w:rPr>
      </w:pPr>
    </w:p>
    <w:p w14:paraId="7349977E" w14:textId="77777777" w:rsidR="002279FB" w:rsidRDefault="002279FB" w:rsidP="00A25AEF">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A25AEF">
      <w:pPr>
        <w:jc w:val="both"/>
        <w:rPr>
          <w:rFonts w:ascii="Courier New" w:eastAsia="Arial Unicode MS" w:hAnsi="Courier New" w:cs="ShelleyAllegroScript-Normal"/>
          <w:b/>
          <w:sz w:val="24"/>
          <w:szCs w:val="24"/>
          <w:lang w:val="es-ES_tradnl"/>
        </w:rPr>
      </w:pP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5C7B"/>
    <w:rsid w:val="00020742"/>
    <w:rsid w:val="00024426"/>
    <w:rsid w:val="000330EF"/>
    <w:rsid w:val="0003316E"/>
    <w:rsid w:val="00036136"/>
    <w:rsid w:val="000416B2"/>
    <w:rsid w:val="0004372F"/>
    <w:rsid w:val="00044048"/>
    <w:rsid w:val="00057244"/>
    <w:rsid w:val="00060BC6"/>
    <w:rsid w:val="00064466"/>
    <w:rsid w:val="00066BA1"/>
    <w:rsid w:val="00070E91"/>
    <w:rsid w:val="00072A8D"/>
    <w:rsid w:val="0008077C"/>
    <w:rsid w:val="00084F53"/>
    <w:rsid w:val="000942C8"/>
    <w:rsid w:val="000A02B1"/>
    <w:rsid w:val="000A39B0"/>
    <w:rsid w:val="000A7DB9"/>
    <w:rsid w:val="000B3BE0"/>
    <w:rsid w:val="000B48BB"/>
    <w:rsid w:val="000B5DF3"/>
    <w:rsid w:val="000B5EB5"/>
    <w:rsid w:val="000C01C3"/>
    <w:rsid w:val="000C1047"/>
    <w:rsid w:val="000C2747"/>
    <w:rsid w:val="000C2B3C"/>
    <w:rsid w:val="000D0540"/>
    <w:rsid w:val="000D0C7E"/>
    <w:rsid w:val="000D71D3"/>
    <w:rsid w:val="000E3E89"/>
    <w:rsid w:val="000E5632"/>
    <w:rsid w:val="000F0FBE"/>
    <w:rsid w:val="000F1313"/>
    <w:rsid w:val="000F3D89"/>
    <w:rsid w:val="000F4FC5"/>
    <w:rsid w:val="000F54F8"/>
    <w:rsid w:val="001001CD"/>
    <w:rsid w:val="00102AF3"/>
    <w:rsid w:val="0010430D"/>
    <w:rsid w:val="00105990"/>
    <w:rsid w:val="00107349"/>
    <w:rsid w:val="00107B45"/>
    <w:rsid w:val="00112D7F"/>
    <w:rsid w:val="001155A9"/>
    <w:rsid w:val="00117178"/>
    <w:rsid w:val="0012091B"/>
    <w:rsid w:val="00121DE9"/>
    <w:rsid w:val="001237A6"/>
    <w:rsid w:val="00124056"/>
    <w:rsid w:val="00124EBE"/>
    <w:rsid w:val="00133574"/>
    <w:rsid w:val="00136C6E"/>
    <w:rsid w:val="0014431C"/>
    <w:rsid w:val="00146893"/>
    <w:rsid w:val="00153D3F"/>
    <w:rsid w:val="00161458"/>
    <w:rsid w:val="00161A01"/>
    <w:rsid w:val="0016319C"/>
    <w:rsid w:val="00173D6B"/>
    <w:rsid w:val="001749D7"/>
    <w:rsid w:val="00174D4F"/>
    <w:rsid w:val="00180163"/>
    <w:rsid w:val="00191D84"/>
    <w:rsid w:val="0019610A"/>
    <w:rsid w:val="001972FE"/>
    <w:rsid w:val="001A03A0"/>
    <w:rsid w:val="001A7614"/>
    <w:rsid w:val="001B19ED"/>
    <w:rsid w:val="001B69D8"/>
    <w:rsid w:val="001B6E9D"/>
    <w:rsid w:val="001C5725"/>
    <w:rsid w:val="001D5AF0"/>
    <w:rsid w:val="001E0A66"/>
    <w:rsid w:val="001E1775"/>
    <w:rsid w:val="001E24E7"/>
    <w:rsid w:val="001E351D"/>
    <w:rsid w:val="001E4689"/>
    <w:rsid w:val="001F2B2C"/>
    <w:rsid w:val="00210587"/>
    <w:rsid w:val="002209B2"/>
    <w:rsid w:val="00220EC7"/>
    <w:rsid w:val="00222725"/>
    <w:rsid w:val="002227A7"/>
    <w:rsid w:val="0022441B"/>
    <w:rsid w:val="002251C6"/>
    <w:rsid w:val="002279EE"/>
    <w:rsid w:val="002279FB"/>
    <w:rsid w:val="00230022"/>
    <w:rsid w:val="00230B64"/>
    <w:rsid w:val="002373AB"/>
    <w:rsid w:val="00240727"/>
    <w:rsid w:val="00242CBE"/>
    <w:rsid w:val="00245A14"/>
    <w:rsid w:val="00251CB4"/>
    <w:rsid w:val="0025376A"/>
    <w:rsid w:val="00255D57"/>
    <w:rsid w:val="00267199"/>
    <w:rsid w:val="0027719E"/>
    <w:rsid w:val="00280F30"/>
    <w:rsid w:val="00287867"/>
    <w:rsid w:val="00290CD0"/>
    <w:rsid w:val="0029458A"/>
    <w:rsid w:val="00296082"/>
    <w:rsid w:val="002B09AC"/>
    <w:rsid w:val="002B18A1"/>
    <w:rsid w:val="002B7374"/>
    <w:rsid w:val="002B7B36"/>
    <w:rsid w:val="002C1872"/>
    <w:rsid w:val="002C6F40"/>
    <w:rsid w:val="002C7B7E"/>
    <w:rsid w:val="002D227F"/>
    <w:rsid w:val="002D477A"/>
    <w:rsid w:val="002D4A95"/>
    <w:rsid w:val="002D542C"/>
    <w:rsid w:val="002E00AA"/>
    <w:rsid w:val="002E6D1F"/>
    <w:rsid w:val="002F3104"/>
    <w:rsid w:val="002F703F"/>
    <w:rsid w:val="002F79C8"/>
    <w:rsid w:val="003041F2"/>
    <w:rsid w:val="003043B2"/>
    <w:rsid w:val="00306C10"/>
    <w:rsid w:val="00307707"/>
    <w:rsid w:val="00320311"/>
    <w:rsid w:val="00321270"/>
    <w:rsid w:val="00330F50"/>
    <w:rsid w:val="00331519"/>
    <w:rsid w:val="00332474"/>
    <w:rsid w:val="00332AD8"/>
    <w:rsid w:val="0033383E"/>
    <w:rsid w:val="003346D8"/>
    <w:rsid w:val="00334E19"/>
    <w:rsid w:val="0034324E"/>
    <w:rsid w:val="00343970"/>
    <w:rsid w:val="00345EB8"/>
    <w:rsid w:val="00364702"/>
    <w:rsid w:val="003706C1"/>
    <w:rsid w:val="003723F8"/>
    <w:rsid w:val="003762FB"/>
    <w:rsid w:val="00376C3E"/>
    <w:rsid w:val="00381C64"/>
    <w:rsid w:val="00382B76"/>
    <w:rsid w:val="003835D0"/>
    <w:rsid w:val="003857FF"/>
    <w:rsid w:val="00394DEE"/>
    <w:rsid w:val="0039528D"/>
    <w:rsid w:val="003A0762"/>
    <w:rsid w:val="003A0CE9"/>
    <w:rsid w:val="003A4F09"/>
    <w:rsid w:val="003A7FAA"/>
    <w:rsid w:val="003B5D27"/>
    <w:rsid w:val="003B60D1"/>
    <w:rsid w:val="003C20CD"/>
    <w:rsid w:val="003C5D75"/>
    <w:rsid w:val="003D3343"/>
    <w:rsid w:val="003E4EC7"/>
    <w:rsid w:val="003E68EE"/>
    <w:rsid w:val="003F2F58"/>
    <w:rsid w:val="00400DC9"/>
    <w:rsid w:val="0040234B"/>
    <w:rsid w:val="00402F47"/>
    <w:rsid w:val="00404571"/>
    <w:rsid w:val="00404B70"/>
    <w:rsid w:val="00405007"/>
    <w:rsid w:val="00405989"/>
    <w:rsid w:val="00405CF1"/>
    <w:rsid w:val="004060EE"/>
    <w:rsid w:val="0040648D"/>
    <w:rsid w:val="00417C72"/>
    <w:rsid w:val="00420017"/>
    <w:rsid w:val="0042665E"/>
    <w:rsid w:val="00430616"/>
    <w:rsid w:val="00434A13"/>
    <w:rsid w:val="004358E5"/>
    <w:rsid w:val="00436308"/>
    <w:rsid w:val="0044215F"/>
    <w:rsid w:val="0045100D"/>
    <w:rsid w:val="004673B6"/>
    <w:rsid w:val="00472B57"/>
    <w:rsid w:val="00480CA8"/>
    <w:rsid w:val="00491332"/>
    <w:rsid w:val="004A58E6"/>
    <w:rsid w:val="004B2568"/>
    <w:rsid w:val="004B75AA"/>
    <w:rsid w:val="004C39B8"/>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1B6A"/>
    <w:rsid w:val="005350BD"/>
    <w:rsid w:val="00542968"/>
    <w:rsid w:val="0054312C"/>
    <w:rsid w:val="0054458C"/>
    <w:rsid w:val="00544F29"/>
    <w:rsid w:val="00550F85"/>
    <w:rsid w:val="0055592C"/>
    <w:rsid w:val="00555BBE"/>
    <w:rsid w:val="00555DEC"/>
    <w:rsid w:val="00556558"/>
    <w:rsid w:val="005649AD"/>
    <w:rsid w:val="00572E57"/>
    <w:rsid w:val="00573AAC"/>
    <w:rsid w:val="00583B03"/>
    <w:rsid w:val="0058491E"/>
    <w:rsid w:val="005877E7"/>
    <w:rsid w:val="00592571"/>
    <w:rsid w:val="00593A23"/>
    <w:rsid w:val="005940AE"/>
    <w:rsid w:val="00594B4D"/>
    <w:rsid w:val="00595DFE"/>
    <w:rsid w:val="005A0FAA"/>
    <w:rsid w:val="005A1B49"/>
    <w:rsid w:val="005B1563"/>
    <w:rsid w:val="005B4B2F"/>
    <w:rsid w:val="005B6B83"/>
    <w:rsid w:val="005C268C"/>
    <w:rsid w:val="005C286F"/>
    <w:rsid w:val="005C321B"/>
    <w:rsid w:val="005C7CDA"/>
    <w:rsid w:val="005D0506"/>
    <w:rsid w:val="005D215C"/>
    <w:rsid w:val="005D2BD3"/>
    <w:rsid w:val="005D5F7B"/>
    <w:rsid w:val="005E2A4F"/>
    <w:rsid w:val="005E2E13"/>
    <w:rsid w:val="005E6FDF"/>
    <w:rsid w:val="005E78FC"/>
    <w:rsid w:val="005F7E3B"/>
    <w:rsid w:val="005F7F0B"/>
    <w:rsid w:val="00600211"/>
    <w:rsid w:val="00601976"/>
    <w:rsid w:val="00601FE0"/>
    <w:rsid w:val="00605C7D"/>
    <w:rsid w:val="006118A6"/>
    <w:rsid w:val="00616D33"/>
    <w:rsid w:val="0062189B"/>
    <w:rsid w:val="00630E2D"/>
    <w:rsid w:val="00631144"/>
    <w:rsid w:val="0063717F"/>
    <w:rsid w:val="006406C6"/>
    <w:rsid w:val="00640700"/>
    <w:rsid w:val="0064364C"/>
    <w:rsid w:val="00646020"/>
    <w:rsid w:val="0065093D"/>
    <w:rsid w:val="0065612E"/>
    <w:rsid w:val="00656A1F"/>
    <w:rsid w:val="00662585"/>
    <w:rsid w:val="00662FCD"/>
    <w:rsid w:val="00665423"/>
    <w:rsid w:val="00667965"/>
    <w:rsid w:val="00671718"/>
    <w:rsid w:val="0067403C"/>
    <w:rsid w:val="00682CB9"/>
    <w:rsid w:val="006832BF"/>
    <w:rsid w:val="00695000"/>
    <w:rsid w:val="006977FD"/>
    <w:rsid w:val="006A1368"/>
    <w:rsid w:val="006A632A"/>
    <w:rsid w:val="006C00B5"/>
    <w:rsid w:val="006C2694"/>
    <w:rsid w:val="006C4D55"/>
    <w:rsid w:val="006C4EC1"/>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2326F"/>
    <w:rsid w:val="00730753"/>
    <w:rsid w:val="00735820"/>
    <w:rsid w:val="00737199"/>
    <w:rsid w:val="007418E4"/>
    <w:rsid w:val="00742A10"/>
    <w:rsid w:val="00751F90"/>
    <w:rsid w:val="007568AF"/>
    <w:rsid w:val="00764A4C"/>
    <w:rsid w:val="0076719D"/>
    <w:rsid w:val="007712DA"/>
    <w:rsid w:val="007726BA"/>
    <w:rsid w:val="00773443"/>
    <w:rsid w:val="00777AE6"/>
    <w:rsid w:val="00781AF4"/>
    <w:rsid w:val="007944EB"/>
    <w:rsid w:val="007945B9"/>
    <w:rsid w:val="007975C8"/>
    <w:rsid w:val="007B15BF"/>
    <w:rsid w:val="007B2899"/>
    <w:rsid w:val="007B59D4"/>
    <w:rsid w:val="007B7D10"/>
    <w:rsid w:val="007C0514"/>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54F8"/>
    <w:rsid w:val="008104A5"/>
    <w:rsid w:val="0081193C"/>
    <w:rsid w:val="00814147"/>
    <w:rsid w:val="00816349"/>
    <w:rsid w:val="00820202"/>
    <w:rsid w:val="00820BC0"/>
    <w:rsid w:val="00822B4F"/>
    <w:rsid w:val="008301B0"/>
    <w:rsid w:val="00833EE6"/>
    <w:rsid w:val="00834CD5"/>
    <w:rsid w:val="00835BA3"/>
    <w:rsid w:val="0083619B"/>
    <w:rsid w:val="0083627A"/>
    <w:rsid w:val="0084140B"/>
    <w:rsid w:val="00844034"/>
    <w:rsid w:val="008540F2"/>
    <w:rsid w:val="0085456F"/>
    <w:rsid w:val="00857BAC"/>
    <w:rsid w:val="00860991"/>
    <w:rsid w:val="00861B5C"/>
    <w:rsid w:val="00871784"/>
    <w:rsid w:val="00884497"/>
    <w:rsid w:val="00887182"/>
    <w:rsid w:val="00890C04"/>
    <w:rsid w:val="0089404A"/>
    <w:rsid w:val="008A5791"/>
    <w:rsid w:val="008A6736"/>
    <w:rsid w:val="008B0C80"/>
    <w:rsid w:val="008B0DBA"/>
    <w:rsid w:val="008B0E88"/>
    <w:rsid w:val="008B107B"/>
    <w:rsid w:val="008B3318"/>
    <w:rsid w:val="008B5212"/>
    <w:rsid w:val="008C3B42"/>
    <w:rsid w:val="008C4C78"/>
    <w:rsid w:val="008C6431"/>
    <w:rsid w:val="008C7AF5"/>
    <w:rsid w:val="008D44E7"/>
    <w:rsid w:val="008D5E4A"/>
    <w:rsid w:val="008E58E5"/>
    <w:rsid w:val="008E5AF2"/>
    <w:rsid w:val="008E7E5C"/>
    <w:rsid w:val="008F11A2"/>
    <w:rsid w:val="008F63DF"/>
    <w:rsid w:val="0090245A"/>
    <w:rsid w:val="00906AE3"/>
    <w:rsid w:val="00911FB1"/>
    <w:rsid w:val="00913829"/>
    <w:rsid w:val="00926CB7"/>
    <w:rsid w:val="0093097F"/>
    <w:rsid w:val="00930E8C"/>
    <w:rsid w:val="00931C91"/>
    <w:rsid w:val="009417A3"/>
    <w:rsid w:val="0094353A"/>
    <w:rsid w:val="00943C58"/>
    <w:rsid w:val="009448F7"/>
    <w:rsid w:val="0095023E"/>
    <w:rsid w:val="00952550"/>
    <w:rsid w:val="00960EAB"/>
    <w:rsid w:val="00963FDA"/>
    <w:rsid w:val="009675B1"/>
    <w:rsid w:val="0097074E"/>
    <w:rsid w:val="00973941"/>
    <w:rsid w:val="009746EC"/>
    <w:rsid w:val="00974F32"/>
    <w:rsid w:val="009766C7"/>
    <w:rsid w:val="00982089"/>
    <w:rsid w:val="00983F2C"/>
    <w:rsid w:val="00986B80"/>
    <w:rsid w:val="00992929"/>
    <w:rsid w:val="009A0DA3"/>
    <w:rsid w:val="009A56C6"/>
    <w:rsid w:val="009A7E52"/>
    <w:rsid w:val="009B37CC"/>
    <w:rsid w:val="009C17F1"/>
    <w:rsid w:val="009C2AE1"/>
    <w:rsid w:val="009C2E0C"/>
    <w:rsid w:val="009C4511"/>
    <w:rsid w:val="009C5E82"/>
    <w:rsid w:val="009C78BC"/>
    <w:rsid w:val="009D407D"/>
    <w:rsid w:val="009E00A5"/>
    <w:rsid w:val="009E1FC4"/>
    <w:rsid w:val="009E5653"/>
    <w:rsid w:val="009E7D11"/>
    <w:rsid w:val="009F1989"/>
    <w:rsid w:val="009F2B7C"/>
    <w:rsid w:val="009F609C"/>
    <w:rsid w:val="00A02A9D"/>
    <w:rsid w:val="00A0398B"/>
    <w:rsid w:val="00A047E2"/>
    <w:rsid w:val="00A157DD"/>
    <w:rsid w:val="00A17518"/>
    <w:rsid w:val="00A20CDE"/>
    <w:rsid w:val="00A25AEF"/>
    <w:rsid w:val="00A26C83"/>
    <w:rsid w:val="00A328F6"/>
    <w:rsid w:val="00A35593"/>
    <w:rsid w:val="00A35C2A"/>
    <w:rsid w:val="00A40826"/>
    <w:rsid w:val="00A42345"/>
    <w:rsid w:val="00A424C8"/>
    <w:rsid w:val="00A4383F"/>
    <w:rsid w:val="00A43C07"/>
    <w:rsid w:val="00A5048D"/>
    <w:rsid w:val="00A533F9"/>
    <w:rsid w:val="00A53897"/>
    <w:rsid w:val="00A55E99"/>
    <w:rsid w:val="00A6522C"/>
    <w:rsid w:val="00A667D0"/>
    <w:rsid w:val="00A679A0"/>
    <w:rsid w:val="00A67D18"/>
    <w:rsid w:val="00A70B59"/>
    <w:rsid w:val="00A752D2"/>
    <w:rsid w:val="00A7544E"/>
    <w:rsid w:val="00A75AA1"/>
    <w:rsid w:val="00A75DE8"/>
    <w:rsid w:val="00A764F0"/>
    <w:rsid w:val="00A7675C"/>
    <w:rsid w:val="00A80837"/>
    <w:rsid w:val="00A856E3"/>
    <w:rsid w:val="00A866CE"/>
    <w:rsid w:val="00A90005"/>
    <w:rsid w:val="00A9211F"/>
    <w:rsid w:val="00A93159"/>
    <w:rsid w:val="00A95565"/>
    <w:rsid w:val="00A95CFF"/>
    <w:rsid w:val="00AA1A84"/>
    <w:rsid w:val="00AA2E5A"/>
    <w:rsid w:val="00AA31A2"/>
    <w:rsid w:val="00AB1BD3"/>
    <w:rsid w:val="00AB54BC"/>
    <w:rsid w:val="00AB7523"/>
    <w:rsid w:val="00AB77AE"/>
    <w:rsid w:val="00AD0D97"/>
    <w:rsid w:val="00AD41AF"/>
    <w:rsid w:val="00AD7ABB"/>
    <w:rsid w:val="00AE0BD4"/>
    <w:rsid w:val="00AE2FE5"/>
    <w:rsid w:val="00AE7F78"/>
    <w:rsid w:val="00AF2CEB"/>
    <w:rsid w:val="00B0103B"/>
    <w:rsid w:val="00B0154C"/>
    <w:rsid w:val="00B04D52"/>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0122"/>
    <w:rsid w:val="00B61AF3"/>
    <w:rsid w:val="00B64B94"/>
    <w:rsid w:val="00B65811"/>
    <w:rsid w:val="00B75ABF"/>
    <w:rsid w:val="00B9398C"/>
    <w:rsid w:val="00B95D29"/>
    <w:rsid w:val="00BA428F"/>
    <w:rsid w:val="00BA74E3"/>
    <w:rsid w:val="00BB0009"/>
    <w:rsid w:val="00BB1C5A"/>
    <w:rsid w:val="00BB1EE3"/>
    <w:rsid w:val="00BB6F23"/>
    <w:rsid w:val="00BC06FA"/>
    <w:rsid w:val="00BC20B6"/>
    <w:rsid w:val="00BC27B7"/>
    <w:rsid w:val="00BC60AC"/>
    <w:rsid w:val="00BC665B"/>
    <w:rsid w:val="00BD32EC"/>
    <w:rsid w:val="00BD54E9"/>
    <w:rsid w:val="00BD62A5"/>
    <w:rsid w:val="00BE0140"/>
    <w:rsid w:val="00BE09BD"/>
    <w:rsid w:val="00BE1A01"/>
    <w:rsid w:val="00C062FC"/>
    <w:rsid w:val="00C077A9"/>
    <w:rsid w:val="00C1010F"/>
    <w:rsid w:val="00C27B40"/>
    <w:rsid w:val="00C351EE"/>
    <w:rsid w:val="00C406B2"/>
    <w:rsid w:val="00C428B4"/>
    <w:rsid w:val="00C42B77"/>
    <w:rsid w:val="00C43B1F"/>
    <w:rsid w:val="00C444AA"/>
    <w:rsid w:val="00C45E4D"/>
    <w:rsid w:val="00C51B0C"/>
    <w:rsid w:val="00C633D3"/>
    <w:rsid w:val="00C852F8"/>
    <w:rsid w:val="00C86CE5"/>
    <w:rsid w:val="00C917A6"/>
    <w:rsid w:val="00C94196"/>
    <w:rsid w:val="00C95C88"/>
    <w:rsid w:val="00C96D4C"/>
    <w:rsid w:val="00CA0110"/>
    <w:rsid w:val="00CA084D"/>
    <w:rsid w:val="00CA4EF1"/>
    <w:rsid w:val="00CA6365"/>
    <w:rsid w:val="00CA72B3"/>
    <w:rsid w:val="00CB5CD3"/>
    <w:rsid w:val="00CB6ADC"/>
    <w:rsid w:val="00CB7FB3"/>
    <w:rsid w:val="00CC13A2"/>
    <w:rsid w:val="00CC5BDB"/>
    <w:rsid w:val="00CC6BBB"/>
    <w:rsid w:val="00CD00FF"/>
    <w:rsid w:val="00CD171B"/>
    <w:rsid w:val="00CD7496"/>
    <w:rsid w:val="00CD7941"/>
    <w:rsid w:val="00CE56AB"/>
    <w:rsid w:val="00CE6F7C"/>
    <w:rsid w:val="00CE7F6F"/>
    <w:rsid w:val="00CF6DCC"/>
    <w:rsid w:val="00CF7462"/>
    <w:rsid w:val="00CF7474"/>
    <w:rsid w:val="00CF7ACA"/>
    <w:rsid w:val="00D02490"/>
    <w:rsid w:val="00D05A0B"/>
    <w:rsid w:val="00D1038F"/>
    <w:rsid w:val="00D16178"/>
    <w:rsid w:val="00D20B6A"/>
    <w:rsid w:val="00D20FB2"/>
    <w:rsid w:val="00D22346"/>
    <w:rsid w:val="00D23CA8"/>
    <w:rsid w:val="00D26343"/>
    <w:rsid w:val="00D35F92"/>
    <w:rsid w:val="00D37AAE"/>
    <w:rsid w:val="00D4123A"/>
    <w:rsid w:val="00D5445E"/>
    <w:rsid w:val="00D57EB5"/>
    <w:rsid w:val="00D6292E"/>
    <w:rsid w:val="00D65F4A"/>
    <w:rsid w:val="00D710AD"/>
    <w:rsid w:val="00D80CEF"/>
    <w:rsid w:val="00D835DE"/>
    <w:rsid w:val="00D945E2"/>
    <w:rsid w:val="00D96300"/>
    <w:rsid w:val="00D96D6B"/>
    <w:rsid w:val="00DA02DB"/>
    <w:rsid w:val="00DA1A62"/>
    <w:rsid w:val="00DA1EE0"/>
    <w:rsid w:val="00DA5F25"/>
    <w:rsid w:val="00DA6FFA"/>
    <w:rsid w:val="00DB3373"/>
    <w:rsid w:val="00DC1DBC"/>
    <w:rsid w:val="00DC5744"/>
    <w:rsid w:val="00DD1583"/>
    <w:rsid w:val="00DD2961"/>
    <w:rsid w:val="00DD3EDD"/>
    <w:rsid w:val="00DD64E5"/>
    <w:rsid w:val="00DE1A7D"/>
    <w:rsid w:val="00DE2503"/>
    <w:rsid w:val="00DE2FFD"/>
    <w:rsid w:val="00DE3D50"/>
    <w:rsid w:val="00DF33AC"/>
    <w:rsid w:val="00E034E1"/>
    <w:rsid w:val="00E037FF"/>
    <w:rsid w:val="00E06391"/>
    <w:rsid w:val="00E07F61"/>
    <w:rsid w:val="00E22055"/>
    <w:rsid w:val="00E2338E"/>
    <w:rsid w:val="00E30975"/>
    <w:rsid w:val="00E34122"/>
    <w:rsid w:val="00E3644A"/>
    <w:rsid w:val="00E401C1"/>
    <w:rsid w:val="00E52F7F"/>
    <w:rsid w:val="00E54752"/>
    <w:rsid w:val="00E563DD"/>
    <w:rsid w:val="00E618EC"/>
    <w:rsid w:val="00E767FD"/>
    <w:rsid w:val="00E76A51"/>
    <w:rsid w:val="00E76BED"/>
    <w:rsid w:val="00E77839"/>
    <w:rsid w:val="00E81160"/>
    <w:rsid w:val="00E83166"/>
    <w:rsid w:val="00E854E5"/>
    <w:rsid w:val="00E94209"/>
    <w:rsid w:val="00EA3322"/>
    <w:rsid w:val="00EA35A9"/>
    <w:rsid w:val="00EA3830"/>
    <w:rsid w:val="00EA7FBC"/>
    <w:rsid w:val="00EC131A"/>
    <w:rsid w:val="00EC439C"/>
    <w:rsid w:val="00EC5B1F"/>
    <w:rsid w:val="00EC7EB1"/>
    <w:rsid w:val="00EE0C71"/>
    <w:rsid w:val="00EE0FA9"/>
    <w:rsid w:val="00EE285A"/>
    <w:rsid w:val="00EE3709"/>
    <w:rsid w:val="00EF0CEE"/>
    <w:rsid w:val="00EF174D"/>
    <w:rsid w:val="00EF64E9"/>
    <w:rsid w:val="00F03596"/>
    <w:rsid w:val="00F052A4"/>
    <w:rsid w:val="00F06E3F"/>
    <w:rsid w:val="00F1192A"/>
    <w:rsid w:val="00F1507B"/>
    <w:rsid w:val="00F16665"/>
    <w:rsid w:val="00F224BE"/>
    <w:rsid w:val="00F23762"/>
    <w:rsid w:val="00F3563D"/>
    <w:rsid w:val="00F406D4"/>
    <w:rsid w:val="00F44D93"/>
    <w:rsid w:val="00F45764"/>
    <w:rsid w:val="00F542C8"/>
    <w:rsid w:val="00F553FF"/>
    <w:rsid w:val="00F56CE2"/>
    <w:rsid w:val="00F577C9"/>
    <w:rsid w:val="00F63399"/>
    <w:rsid w:val="00F63961"/>
    <w:rsid w:val="00F66027"/>
    <w:rsid w:val="00F70B4D"/>
    <w:rsid w:val="00F711A8"/>
    <w:rsid w:val="00F7236A"/>
    <w:rsid w:val="00F7314C"/>
    <w:rsid w:val="00F7518B"/>
    <w:rsid w:val="00F7641A"/>
    <w:rsid w:val="00F76B30"/>
    <w:rsid w:val="00F77B99"/>
    <w:rsid w:val="00F94579"/>
    <w:rsid w:val="00FA025C"/>
    <w:rsid w:val="00FA542D"/>
    <w:rsid w:val="00FB107F"/>
    <w:rsid w:val="00FB1642"/>
    <w:rsid w:val="00FB5B5E"/>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27642-9A29-4849-A9F2-0C6391AE5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468</Words>
  <Characters>2575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6</cp:revision>
  <cp:lastPrinted>2017-04-20T14:40:00Z</cp:lastPrinted>
  <dcterms:created xsi:type="dcterms:W3CDTF">2017-04-27T11:15:00Z</dcterms:created>
  <dcterms:modified xsi:type="dcterms:W3CDTF">2017-04-28T13:18:00Z</dcterms:modified>
</cp:coreProperties>
</file>