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6311873E" w14:textId="46ACD66B" w:rsidR="00B977D8" w:rsidRDefault="00667965" w:rsidP="00E34CAF">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1C0B71">
        <w:rPr>
          <w:rFonts w:ascii="Courier New" w:eastAsia="Times New Roman" w:hAnsi="Courier New" w:cs="Times New Roman"/>
          <w:b/>
          <w:sz w:val="24"/>
          <w:szCs w:val="20"/>
          <w:u w:val="single"/>
          <w:lang w:eastAsia="es-AR"/>
        </w:rPr>
        <w:t>RDENANZA  N</w:t>
      </w:r>
      <w:proofErr w:type="gramEnd"/>
      <w:r w:rsidR="001C0B71">
        <w:rPr>
          <w:rFonts w:ascii="Courier New" w:eastAsia="Times New Roman" w:hAnsi="Courier New" w:cs="Times New Roman"/>
          <w:b/>
          <w:sz w:val="24"/>
          <w:szCs w:val="20"/>
          <w:u w:val="single"/>
          <w:lang w:eastAsia="es-AR"/>
        </w:rPr>
        <w:t>º 10714</w:t>
      </w:r>
    </w:p>
    <w:p w14:paraId="6C9BD6A6" w14:textId="77777777" w:rsidR="001C0B71" w:rsidRPr="009D359F" w:rsidRDefault="001C0B71" w:rsidP="001C0B71">
      <w:pPr>
        <w:ind w:left="851" w:hanging="425"/>
        <w:jc w:val="both"/>
        <w:rPr>
          <w:rFonts w:ascii="Courier New" w:hAnsi="Courier New" w:cs="Courier New"/>
          <w:sz w:val="24"/>
          <w:szCs w:val="24"/>
        </w:rPr>
      </w:pPr>
      <w:r w:rsidRPr="009D359F">
        <w:rPr>
          <w:rFonts w:ascii="Courier New" w:eastAsia="Calibri" w:hAnsi="Courier New" w:cs="Courier New"/>
          <w:sz w:val="24"/>
          <w:szCs w:val="24"/>
          <w:lang w:val="es-ES_tradnl"/>
        </w:rPr>
        <w:t>Visto:</w:t>
      </w:r>
      <w:r>
        <w:rPr>
          <w:rFonts w:ascii="Courier New" w:hAnsi="Courier New" w:cs="Courier New"/>
          <w:sz w:val="24"/>
          <w:szCs w:val="24"/>
        </w:rPr>
        <w:t xml:space="preserve"> El Programa Provincial FONDO PERMANENTE PARA LA FINANCIACIÓN DE PROYECTOS Y PROGRAMAS DE LOS GOBIERNOS LOCALES DE LA PROVINCIA DE CORDOBA; y</w:t>
      </w:r>
    </w:p>
    <w:p w14:paraId="10DB3CAD" w14:textId="1FE29767" w:rsidR="001C0B71" w:rsidRDefault="001C0B71" w:rsidP="001C0B71">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p>
    <w:p w14:paraId="5F40E86C" w14:textId="77777777" w:rsidR="00114A39" w:rsidRDefault="00114A39" w:rsidP="00114A39">
      <w:pPr>
        <w:pStyle w:val="Prrafodelista"/>
        <w:spacing w:line="276" w:lineRule="auto"/>
        <w:jc w:val="both"/>
        <w:rPr>
          <w:rFonts w:ascii="Courier New" w:hAnsi="Courier New" w:cs="Courier New"/>
          <w:b w:val="0"/>
        </w:rPr>
      </w:pPr>
      <w:r w:rsidRPr="007E2407">
        <w:rPr>
          <w:rFonts w:ascii="Courier New" w:hAnsi="Courier New" w:cs="Courier New"/>
          <w:b w:val="0"/>
        </w:rPr>
        <w:t xml:space="preserve">Que es de sumo interés para el Municipio, fomentar las actividades </w:t>
      </w:r>
      <w:r>
        <w:rPr>
          <w:rFonts w:ascii="Courier New" w:hAnsi="Courier New" w:cs="Courier New"/>
          <w:b w:val="0"/>
        </w:rPr>
        <w:t xml:space="preserve">recreativas y </w:t>
      </w:r>
      <w:r w:rsidRPr="007E2407">
        <w:rPr>
          <w:rFonts w:ascii="Courier New" w:hAnsi="Courier New" w:cs="Courier New"/>
          <w:b w:val="0"/>
        </w:rPr>
        <w:t xml:space="preserve">deportivas </w:t>
      </w:r>
      <w:r>
        <w:rPr>
          <w:rFonts w:ascii="Courier New" w:hAnsi="Courier New" w:cs="Courier New"/>
          <w:b w:val="0"/>
        </w:rPr>
        <w:t>en espacios públicos de nuestra ciudad</w:t>
      </w:r>
      <w:r w:rsidRPr="007E2407">
        <w:rPr>
          <w:rFonts w:ascii="Courier New" w:hAnsi="Courier New" w:cs="Courier New"/>
          <w:b w:val="0"/>
        </w:rPr>
        <w:t>.</w:t>
      </w:r>
    </w:p>
    <w:p w14:paraId="64FF118B" w14:textId="77777777" w:rsidR="00114A39" w:rsidRDefault="00114A39" w:rsidP="00114A39">
      <w:pPr>
        <w:pStyle w:val="Prrafodelista"/>
        <w:spacing w:line="276" w:lineRule="auto"/>
        <w:jc w:val="both"/>
        <w:rPr>
          <w:rFonts w:ascii="Courier New" w:hAnsi="Courier New" w:cs="Courier New"/>
          <w:b w:val="0"/>
        </w:rPr>
      </w:pPr>
    </w:p>
    <w:p w14:paraId="582165FA" w14:textId="77777777" w:rsidR="00114A39" w:rsidRDefault="00114A39" w:rsidP="00114A39">
      <w:pPr>
        <w:pStyle w:val="Prrafodelista"/>
        <w:spacing w:line="276" w:lineRule="auto"/>
        <w:jc w:val="both"/>
        <w:rPr>
          <w:rFonts w:ascii="Courier New" w:hAnsi="Courier New" w:cs="Courier New"/>
          <w:b w:val="0"/>
        </w:rPr>
      </w:pPr>
      <w:r>
        <w:rPr>
          <w:rFonts w:ascii="Courier New" w:hAnsi="Courier New" w:cs="Courier New"/>
          <w:b w:val="0"/>
        </w:rPr>
        <w:t>Que el espacio público define la calidad de vida de la gente.</w:t>
      </w:r>
    </w:p>
    <w:p w14:paraId="2850DC29" w14:textId="77777777" w:rsidR="00114A39" w:rsidRDefault="00114A39" w:rsidP="00114A39">
      <w:pPr>
        <w:pStyle w:val="Prrafodelista"/>
        <w:spacing w:line="276" w:lineRule="auto"/>
        <w:jc w:val="both"/>
        <w:rPr>
          <w:rFonts w:ascii="Courier New" w:hAnsi="Courier New" w:cs="Courier New"/>
          <w:b w:val="0"/>
        </w:rPr>
      </w:pPr>
    </w:p>
    <w:p w14:paraId="1452137F" w14:textId="77777777" w:rsidR="00114A39" w:rsidRDefault="00114A39" w:rsidP="00114A39">
      <w:pPr>
        <w:pStyle w:val="Prrafodelista"/>
        <w:spacing w:line="276" w:lineRule="auto"/>
        <w:jc w:val="both"/>
        <w:rPr>
          <w:rFonts w:ascii="Courier New" w:hAnsi="Courier New" w:cs="Courier New"/>
          <w:b w:val="0"/>
        </w:rPr>
      </w:pPr>
      <w:r>
        <w:rPr>
          <w:rFonts w:ascii="Courier New" w:hAnsi="Courier New" w:cs="Courier New"/>
          <w:b w:val="0"/>
        </w:rPr>
        <w:t xml:space="preserve">Que el nuevo espacio resultante facilitara el uso social y diverso promoviendo actividades deportivas, recreativas y culturales. </w:t>
      </w:r>
    </w:p>
    <w:p w14:paraId="411AE27E" w14:textId="77777777" w:rsidR="00114A39" w:rsidRPr="007E2407" w:rsidRDefault="00114A39" w:rsidP="00114A39">
      <w:pPr>
        <w:pStyle w:val="Prrafodelista"/>
        <w:spacing w:line="276" w:lineRule="auto"/>
        <w:jc w:val="both"/>
        <w:rPr>
          <w:rFonts w:ascii="Courier New" w:hAnsi="Courier New" w:cs="Courier New"/>
        </w:rPr>
      </w:pPr>
    </w:p>
    <w:p w14:paraId="2BC2A34A" w14:textId="77777777" w:rsidR="00114A39" w:rsidRPr="009D359F" w:rsidRDefault="00114A39" w:rsidP="00114A39">
      <w:pPr>
        <w:pStyle w:val="Prrafodelista"/>
        <w:spacing w:line="276" w:lineRule="auto"/>
        <w:jc w:val="both"/>
        <w:rPr>
          <w:rFonts w:ascii="Courier New" w:eastAsia="Calibri" w:hAnsi="Courier New" w:cs="Courier New"/>
          <w:b w:val="0"/>
        </w:rPr>
      </w:pPr>
      <w:r w:rsidRPr="007E2407">
        <w:rPr>
          <w:rFonts w:ascii="Courier New" w:hAnsi="Courier New" w:cs="Courier New"/>
          <w:b w:val="0"/>
        </w:rPr>
        <w:t xml:space="preserve">Que resulta necesario, </w:t>
      </w:r>
      <w:r>
        <w:rPr>
          <w:rFonts w:ascii="Courier New" w:hAnsi="Courier New" w:cs="Courier New"/>
          <w:b w:val="0"/>
        </w:rPr>
        <w:t>la intervención arquitectónica y urbana en un espacio actualmente degradado.</w:t>
      </w:r>
      <w:r w:rsidRPr="007E2407">
        <w:rPr>
          <w:rFonts w:ascii="Courier New" w:hAnsi="Courier New" w:cs="Courier New"/>
          <w:b w:val="0"/>
        </w:rPr>
        <w:t xml:space="preserve"> </w:t>
      </w:r>
    </w:p>
    <w:p w14:paraId="4D600D78" w14:textId="77777777" w:rsidR="00114A39" w:rsidRPr="00114A39" w:rsidRDefault="00114A39" w:rsidP="00114A39">
      <w:pPr>
        <w:pStyle w:val="Prrafodelista"/>
        <w:spacing w:line="276" w:lineRule="auto"/>
        <w:jc w:val="both"/>
        <w:rPr>
          <w:rFonts w:ascii="Courier New" w:hAnsi="Courier New" w:cs="Courier New"/>
          <w:b w:val="0"/>
        </w:rPr>
      </w:pPr>
    </w:p>
    <w:p w14:paraId="123AEEE1" w14:textId="6030A437" w:rsidR="00573CDC" w:rsidRPr="001C0B71" w:rsidRDefault="008301B0" w:rsidP="00114A39">
      <w:pPr>
        <w:pStyle w:val="Prrafodelista"/>
        <w:spacing w:line="276" w:lineRule="auto"/>
        <w:jc w:val="both"/>
        <w:rPr>
          <w:rStyle w:val="Referenciaintensa"/>
          <w:rFonts w:ascii="Courier New" w:eastAsia="Calibri" w:hAnsi="Courier New" w:cs="Courier New"/>
          <w:bCs w:val="0"/>
          <w:smallCaps w:val="0"/>
          <w:color w:val="000000"/>
          <w:spacing w:val="0"/>
        </w:rPr>
      </w:pPr>
      <w:r w:rsidRPr="001C0B71">
        <w:rPr>
          <w:rStyle w:val="Referenciaintensa"/>
          <w:rFonts w:ascii="Courier New" w:hAnsi="Courier New" w:cs="Courier New"/>
          <w:bCs w:val="0"/>
          <w:smallCaps w:val="0"/>
          <w:color w:val="000000"/>
          <w:spacing w:val="0"/>
        </w:rPr>
        <w:t xml:space="preserve">Que evaluado el expediente por </w:t>
      </w:r>
      <w:r w:rsidR="00AA31A2" w:rsidRPr="001C0B71">
        <w:rPr>
          <w:rStyle w:val="Referenciaintensa"/>
          <w:rFonts w:ascii="Courier New" w:hAnsi="Courier New" w:cs="Courier New"/>
          <w:bCs w:val="0"/>
          <w:smallCaps w:val="0"/>
          <w:color w:val="000000"/>
          <w:spacing w:val="0"/>
        </w:rPr>
        <w:t>la Comisi</w:t>
      </w:r>
      <w:r w:rsidR="00814147" w:rsidRPr="001C0B71">
        <w:rPr>
          <w:rStyle w:val="Referenciaintensa"/>
          <w:rFonts w:ascii="Courier New" w:hAnsi="Courier New" w:cs="Courier New"/>
          <w:bCs w:val="0"/>
          <w:smallCaps w:val="0"/>
          <w:color w:val="000000"/>
          <w:spacing w:val="0"/>
        </w:rPr>
        <w:t xml:space="preserve">ón de </w:t>
      </w:r>
      <w:r w:rsidR="006265A1" w:rsidRPr="001C0B71">
        <w:rPr>
          <w:rStyle w:val="Referenciaintensa"/>
          <w:rFonts w:ascii="Courier New" w:hAnsi="Courier New" w:cs="Courier New"/>
          <w:bCs w:val="0"/>
          <w:smallCaps w:val="0"/>
          <w:color w:val="000000"/>
          <w:spacing w:val="0"/>
        </w:rPr>
        <w:t>Hacienda</w:t>
      </w:r>
      <w:r w:rsidR="00F87D4D" w:rsidRPr="001C0B71">
        <w:rPr>
          <w:rStyle w:val="Referenciaintensa"/>
          <w:rFonts w:ascii="Courier New" w:hAnsi="Courier New" w:cs="Courier New"/>
          <w:bCs w:val="0"/>
          <w:smallCaps w:val="0"/>
          <w:color w:val="000000"/>
          <w:spacing w:val="0"/>
        </w:rPr>
        <w:t xml:space="preserve"> </w:t>
      </w:r>
      <w:r w:rsidR="00AA31A2" w:rsidRPr="001C0B71">
        <w:rPr>
          <w:rStyle w:val="Referenciaintensa"/>
          <w:rFonts w:ascii="Courier New" w:hAnsi="Courier New" w:cs="Courier New"/>
          <w:bCs w:val="0"/>
          <w:smallCaps w:val="0"/>
          <w:color w:val="000000"/>
          <w:spacing w:val="0"/>
        </w:rPr>
        <w:t xml:space="preserve">emite </w:t>
      </w:r>
      <w:r w:rsidR="008E5AF2" w:rsidRPr="001C0B71">
        <w:rPr>
          <w:rStyle w:val="Referenciaintensa"/>
          <w:rFonts w:ascii="Courier New" w:hAnsi="Courier New" w:cs="Courier New"/>
          <w:bCs w:val="0"/>
          <w:smallCaps w:val="0"/>
          <w:color w:val="000000"/>
          <w:spacing w:val="0"/>
        </w:rPr>
        <w:t>despacho</w:t>
      </w:r>
      <w:r w:rsidR="000416B2" w:rsidRPr="001C0B71">
        <w:rPr>
          <w:rStyle w:val="Referenciaintensa"/>
          <w:rFonts w:ascii="Courier New" w:hAnsi="Courier New" w:cs="Courier New"/>
          <w:bCs w:val="0"/>
          <w:smallCaps w:val="0"/>
          <w:color w:val="000000"/>
          <w:spacing w:val="0"/>
        </w:rPr>
        <w:t xml:space="preserve"> fa</w:t>
      </w:r>
      <w:r w:rsidR="000641B2" w:rsidRPr="001C0B71">
        <w:rPr>
          <w:rStyle w:val="Referenciaintensa"/>
          <w:rFonts w:ascii="Courier New" w:hAnsi="Courier New" w:cs="Courier New"/>
          <w:bCs w:val="0"/>
          <w:smallCaps w:val="0"/>
          <w:color w:val="000000"/>
          <w:spacing w:val="0"/>
        </w:rPr>
        <w:t>vorable, aprobado</w:t>
      </w:r>
      <w:r w:rsidR="001C0B71">
        <w:rPr>
          <w:rStyle w:val="Referenciaintensa"/>
          <w:rFonts w:ascii="Courier New" w:hAnsi="Courier New" w:cs="Courier New"/>
          <w:bCs w:val="0"/>
          <w:smallCaps w:val="0"/>
          <w:color w:val="000000"/>
          <w:spacing w:val="0"/>
        </w:rPr>
        <w:t xml:space="preserve"> en General y en Particular</w:t>
      </w:r>
      <w:r w:rsidR="000641B2" w:rsidRPr="001C0B71">
        <w:rPr>
          <w:rStyle w:val="Referenciaintensa"/>
          <w:rFonts w:ascii="Courier New" w:hAnsi="Courier New" w:cs="Courier New"/>
          <w:bCs w:val="0"/>
          <w:smallCaps w:val="0"/>
          <w:color w:val="000000"/>
          <w:spacing w:val="0"/>
        </w:rPr>
        <w:t xml:space="preserve"> por unanimidad</w:t>
      </w:r>
      <w:r w:rsidR="00AA31A2" w:rsidRPr="001C0B71">
        <w:rPr>
          <w:rStyle w:val="Referenciaintensa"/>
          <w:rFonts w:ascii="Courier New" w:hAnsi="Courier New" w:cs="Courier New"/>
          <w:bCs w:val="0"/>
          <w:smallCaps w:val="0"/>
          <w:color w:val="000000"/>
          <w:spacing w:val="0"/>
        </w:rPr>
        <w:t xml:space="preserve"> </w:t>
      </w:r>
      <w:r w:rsidRPr="001C0B71">
        <w:rPr>
          <w:rStyle w:val="Referenciaintensa"/>
          <w:rFonts w:ascii="Courier New" w:hAnsi="Courier New" w:cs="Courier New"/>
          <w:bCs w:val="0"/>
          <w:smallCaps w:val="0"/>
          <w:color w:val="000000"/>
          <w:spacing w:val="0"/>
        </w:rPr>
        <w:t xml:space="preserve">en </w:t>
      </w:r>
      <w:r w:rsidR="000B20D8" w:rsidRPr="001C0B71">
        <w:rPr>
          <w:rStyle w:val="Referenciaintensa"/>
          <w:rFonts w:ascii="Courier New" w:eastAsia="Calibri" w:hAnsi="Courier New" w:cs="Courier New"/>
          <w:bCs w:val="0"/>
          <w:smallCaps w:val="0"/>
          <w:color w:val="000000"/>
          <w:spacing w:val="0"/>
        </w:rPr>
        <w:t>Ses</w:t>
      </w:r>
      <w:r w:rsidR="007740AE" w:rsidRPr="001C0B71">
        <w:rPr>
          <w:rStyle w:val="Referenciaintensa"/>
          <w:rFonts w:ascii="Courier New" w:eastAsia="Calibri" w:hAnsi="Courier New" w:cs="Courier New"/>
          <w:bCs w:val="0"/>
          <w:smallCaps w:val="0"/>
          <w:color w:val="000000"/>
          <w:spacing w:val="0"/>
        </w:rPr>
        <w:t xml:space="preserve">ión </w:t>
      </w:r>
      <w:r w:rsidR="00314215" w:rsidRPr="001C0B71">
        <w:rPr>
          <w:rStyle w:val="Referenciaintensa"/>
          <w:rFonts w:ascii="Courier New" w:eastAsia="Calibri" w:hAnsi="Courier New" w:cs="Courier New"/>
          <w:bCs w:val="0"/>
          <w:smallCaps w:val="0"/>
          <w:color w:val="000000"/>
          <w:spacing w:val="0"/>
        </w:rPr>
        <w:t>Ordinaria del día 04 de abril</w:t>
      </w:r>
      <w:r w:rsidR="007740AE" w:rsidRPr="001C0B71">
        <w:rPr>
          <w:rStyle w:val="Referenciaintensa"/>
          <w:rFonts w:ascii="Courier New" w:eastAsia="Calibri" w:hAnsi="Courier New" w:cs="Courier New"/>
          <w:bCs w:val="0"/>
          <w:smallCaps w:val="0"/>
          <w:color w:val="000000"/>
          <w:spacing w:val="0"/>
        </w:rPr>
        <w:t xml:space="preserve"> de 2018</w:t>
      </w:r>
      <w:r w:rsidRPr="001C0B71">
        <w:rPr>
          <w:rStyle w:val="Referenciaintensa"/>
          <w:rFonts w:ascii="Courier New" w:eastAsia="Calibri" w:hAnsi="Courier New" w:cs="Courier New"/>
          <w:bCs w:val="0"/>
          <w:smallCaps w:val="0"/>
          <w:color w:val="000000"/>
          <w:spacing w:val="0"/>
        </w:rPr>
        <w:t>.-</w:t>
      </w:r>
    </w:p>
    <w:p w14:paraId="54EF4989" w14:textId="0792DB92" w:rsidR="00B12343" w:rsidRPr="001507AA" w:rsidRDefault="00B12343" w:rsidP="001507AA">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68D649A" w14:textId="33EC8105" w:rsidR="00611A4F" w:rsidRDefault="00EF174D" w:rsidP="0077705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B6A5C2D" w14:textId="77777777" w:rsidR="00314215" w:rsidRDefault="00314215" w:rsidP="0077705D">
      <w:pPr>
        <w:spacing w:before="100" w:beforeAutospacing="1" w:after="100" w:afterAutospacing="1"/>
        <w:jc w:val="center"/>
        <w:rPr>
          <w:rFonts w:ascii="Courier New" w:eastAsia="Calibri" w:hAnsi="Courier New" w:cs="Courier New"/>
          <w:b/>
          <w:sz w:val="24"/>
          <w:szCs w:val="24"/>
          <w:lang w:val="es-ES_tradnl"/>
        </w:rPr>
      </w:pPr>
    </w:p>
    <w:p w14:paraId="286898C6" w14:textId="2218D385" w:rsidR="00114A39" w:rsidRDefault="001C0B71" w:rsidP="00114A39">
      <w:pPr>
        <w:spacing w:before="100" w:beforeAutospacing="1"/>
        <w:ind w:left="993" w:hanging="993"/>
        <w:jc w:val="both"/>
        <w:rPr>
          <w:rFonts w:ascii="Courier New" w:hAnsi="Courier New" w:cs="Courier New"/>
          <w:sz w:val="24"/>
          <w:szCs w:val="24"/>
          <w:lang w:val="es-ES_tradnl"/>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Pr>
          <w:rFonts w:ascii="Courier New" w:hAnsi="Courier New" w:cs="Courier New"/>
          <w:b/>
          <w:sz w:val="24"/>
          <w:szCs w:val="24"/>
          <w:lang w:val="es-ES_tradnl"/>
        </w:rPr>
        <w:t xml:space="preserve"> </w:t>
      </w:r>
      <w:r w:rsidR="00114A39">
        <w:rPr>
          <w:rFonts w:ascii="Courier New" w:hAnsi="Courier New" w:cs="Courier New"/>
          <w:b/>
          <w:sz w:val="24"/>
          <w:szCs w:val="24"/>
          <w:lang w:val="es-ES_tradnl"/>
        </w:rPr>
        <w:t xml:space="preserve">APRUÉBASE </w:t>
      </w:r>
      <w:r w:rsidR="00114A39" w:rsidRPr="000E49FF">
        <w:rPr>
          <w:rFonts w:ascii="Courier New" w:hAnsi="Courier New" w:cs="Courier New"/>
          <w:sz w:val="24"/>
          <w:szCs w:val="24"/>
          <w:lang w:val="es-ES_tradnl"/>
        </w:rPr>
        <w:t>el Proyecto de obra</w:t>
      </w:r>
      <w:r w:rsidR="00114A39">
        <w:rPr>
          <w:rFonts w:ascii="Courier New" w:hAnsi="Courier New" w:cs="Courier New"/>
          <w:sz w:val="24"/>
          <w:szCs w:val="24"/>
          <w:lang w:val="es-ES_tradnl"/>
        </w:rPr>
        <w:t xml:space="preserve"> de </w:t>
      </w:r>
      <w:r w:rsidR="00114A39">
        <w:rPr>
          <w:rFonts w:ascii="Courier New" w:hAnsi="Courier New" w:cs="Courier New"/>
        </w:rPr>
        <w:t>Parque Deportivo</w:t>
      </w:r>
      <w:r w:rsidR="00114A39">
        <w:rPr>
          <w:rFonts w:ascii="Courier New" w:hAnsi="Courier New" w:cs="Courier New"/>
          <w:sz w:val="24"/>
          <w:szCs w:val="24"/>
          <w:lang w:val="es-ES_tradnl"/>
        </w:rPr>
        <w:t xml:space="preserve">, a construirse en el barrio; Cámara, sobre la calle José Hernández entre; </w:t>
      </w:r>
      <w:proofErr w:type="spellStart"/>
      <w:r w:rsidR="00114A39">
        <w:rPr>
          <w:rFonts w:ascii="Courier New" w:hAnsi="Courier New" w:cs="Courier New"/>
          <w:sz w:val="24"/>
          <w:szCs w:val="24"/>
          <w:lang w:val="es-ES_tradnl"/>
        </w:rPr>
        <w:t>Int</w:t>
      </w:r>
      <w:proofErr w:type="spellEnd"/>
      <w:r w:rsidR="00114A39">
        <w:rPr>
          <w:rFonts w:ascii="Courier New" w:hAnsi="Courier New" w:cs="Courier New"/>
          <w:sz w:val="24"/>
          <w:szCs w:val="24"/>
          <w:lang w:val="es-ES_tradnl"/>
        </w:rPr>
        <w:t xml:space="preserve"> Jorge </w:t>
      </w:r>
      <w:proofErr w:type="spellStart"/>
      <w:r w:rsidR="00114A39">
        <w:rPr>
          <w:rFonts w:ascii="Courier New" w:hAnsi="Courier New" w:cs="Courier New"/>
          <w:sz w:val="24"/>
          <w:szCs w:val="24"/>
          <w:lang w:val="es-ES_tradnl"/>
        </w:rPr>
        <w:t>Nahal</w:t>
      </w:r>
      <w:proofErr w:type="spellEnd"/>
      <w:r w:rsidR="00114A39">
        <w:rPr>
          <w:rFonts w:ascii="Courier New" w:hAnsi="Courier New" w:cs="Courier New"/>
          <w:sz w:val="24"/>
          <w:szCs w:val="24"/>
          <w:lang w:val="es-ES_tradnl"/>
        </w:rPr>
        <w:t xml:space="preserve"> y Agustín Aguirre con </w:t>
      </w:r>
      <w:proofErr w:type="gramStart"/>
      <w:r w:rsidR="00114A39">
        <w:rPr>
          <w:rFonts w:ascii="Courier New" w:hAnsi="Courier New" w:cs="Courier New"/>
          <w:sz w:val="24"/>
          <w:szCs w:val="24"/>
          <w:lang w:val="es-ES_tradnl"/>
        </w:rPr>
        <w:t>un  plazo</w:t>
      </w:r>
      <w:proofErr w:type="gramEnd"/>
      <w:r w:rsidR="00114A39">
        <w:rPr>
          <w:rFonts w:ascii="Courier New" w:hAnsi="Courier New" w:cs="Courier New"/>
          <w:sz w:val="24"/>
          <w:szCs w:val="24"/>
          <w:lang w:val="es-ES_tradnl"/>
        </w:rPr>
        <w:t xml:space="preserve"> de Obra de 60  días y que se incorpora como ANEXO 1 de esta Ordenanza.</w:t>
      </w:r>
    </w:p>
    <w:p w14:paraId="6F881DF0" w14:textId="1E870058" w:rsidR="00114A39" w:rsidRDefault="00114A39" w:rsidP="00114A39">
      <w:pPr>
        <w:spacing w:before="100" w:beforeAutospacing="1"/>
        <w:ind w:left="993" w:hanging="993"/>
        <w:jc w:val="right"/>
        <w:rPr>
          <w:rFonts w:ascii="Courier New" w:hAnsi="Courier New" w:cs="Courier New"/>
          <w:sz w:val="24"/>
          <w:szCs w:val="24"/>
          <w:lang w:val="es-ES_tradnl"/>
        </w:rPr>
      </w:pPr>
      <w:r>
        <w:rPr>
          <w:rFonts w:ascii="Courier New" w:hAnsi="Courier New" w:cs="Courier New"/>
          <w:sz w:val="24"/>
          <w:szCs w:val="24"/>
          <w:lang w:val="es-ES_tradnl"/>
        </w:rPr>
        <w:t>...///</w:t>
      </w:r>
    </w:p>
    <w:p w14:paraId="233385EE" w14:textId="02D2F16C" w:rsidR="00114A39" w:rsidRPr="00114A39" w:rsidRDefault="00114A39" w:rsidP="00114A39">
      <w:pPr>
        <w:spacing w:before="100" w:beforeAutospacing="1"/>
        <w:ind w:left="993" w:hanging="993"/>
        <w:rPr>
          <w:rFonts w:ascii="Courier New" w:hAnsi="Courier New" w:cs="Courier New"/>
          <w:sz w:val="24"/>
          <w:szCs w:val="24"/>
          <w:lang w:val="es-ES_tradnl"/>
        </w:rPr>
      </w:pPr>
      <w:r>
        <w:rPr>
          <w:rFonts w:ascii="Courier New" w:hAnsi="Courier New" w:cs="Courier New"/>
          <w:sz w:val="24"/>
          <w:szCs w:val="24"/>
          <w:lang w:val="es-ES_tradnl"/>
        </w:rPr>
        <w:lastRenderedPageBreak/>
        <w:t>...///2.-</w:t>
      </w:r>
    </w:p>
    <w:p w14:paraId="0AA5CA5D" w14:textId="77777777" w:rsidR="00114A39" w:rsidRDefault="00114A39" w:rsidP="00114A39">
      <w:pPr>
        <w:ind w:left="851" w:hanging="851"/>
        <w:jc w:val="both"/>
        <w:rPr>
          <w:rFonts w:ascii="Courier New" w:hAnsi="Courier New" w:cs="Courier New"/>
          <w:sz w:val="24"/>
          <w:szCs w:val="24"/>
        </w:rPr>
      </w:pPr>
      <w:r>
        <w:rPr>
          <w:rFonts w:ascii="Courier New" w:hAnsi="Courier New" w:cs="Courier New"/>
          <w:b/>
          <w:sz w:val="24"/>
          <w:szCs w:val="24"/>
          <w:u w:val="single"/>
          <w:lang w:val="es-ES_tradnl"/>
        </w:rPr>
        <w:t>Art.2°</w:t>
      </w:r>
      <w:r w:rsidRPr="00AA5EE1">
        <w:rPr>
          <w:rFonts w:ascii="Courier New" w:hAnsi="Courier New" w:cs="Courier New"/>
          <w:b/>
          <w:sz w:val="24"/>
          <w:szCs w:val="24"/>
          <w:lang w:val="es-ES_tradnl"/>
        </w:rPr>
        <w:t>:</w:t>
      </w:r>
      <w:r>
        <w:rPr>
          <w:rFonts w:ascii="Courier New" w:hAnsi="Courier New" w:cs="Courier New"/>
          <w:b/>
          <w:sz w:val="24"/>
          <w:szCs w:val="24"/>
        </w:rPr>
        <w:t xml:space="preserve">FACÚLTESE </w:t>
      </w:r>
      <w:r>
        <w:rPr>
          <w:rFonts w:ascii="Courier New" w:hAnsi="Courier New" w:cs="Courier New"/>
          <w:sz w:val="24"/>
          <w:szCs w:val="24"/>
        </w:rPr>
        <w:t>al Departamento Ejecutivo Municipal para que  gestione y tome del FONDO PERMANENTE PARA LA FINANCIACION DE PROYECTOS Y PROGRAMAS DE LOS GOBIERNOS LOCALES DE LA PROVINCIA DE CÓRDOBA, un préstamo de hasta pesos Un  Millón Cuatrocientos Cuarenta Mil con cero centavos, ($1.440.000,00) con destino a la ejecución del proyecto que se aprueba por el Artículo 1°.</w:t>
      </w:r>
    </w:p>
    <w:p w14:paraId="15510F87" w14:textId="77777777" w:rsidR="00114A39" w:rsidRPr="00B1733F" w:rsidRDefault="00114A39" w:rsidP="00114A3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FACÚLTESE </w:t>
      </w:r>
      <w:r>
        <w:rPr>
          <w:rFonts w:ascii="Courier New" w:eastAsia="Calibri" w:hAnsi="Courier New" w:cs="Courier New"/>
          <w:sz w:val="24"/>
          <w:szCs w:val="24"/>
          <w:lang w:val="es-ES_tradnl"/>
        </w:rPr>
        <w:t xml:space="preserve">al Departamento Ejecutivo para que, en el pago del crédito, ceda al FONDO PERMANENTE, de la coparticipación que mensualmente corresponda al Municipio en los Impuestos Provinciales, la suma de Pesos SESENTA MIL con CERO centavos(60.000,00) mensuales, durante el termino máximo de VEINTICUATRO (24) meses.- </w:t>
      </w:r>
    </w:p>
    <w:p w14:paraId="22FFD081" w14:textId="7184642B" w:rsidR="00114A39" w:rsidRDefault="00114A39" w:rsidP="00114A39">
      <w:pPr>
        <w:spacing w:before="100" w:beforeAutospacing="1" w:after="0"/>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EL </w:t>
      </w:r>
      <w:r w:rsidRPr="003D2F7C">
        <w:rPr>
          <w:rFonts w:ascii="Courier New" w:eastAsia="Calibri" w:hAnsi="Courier New" w:cs="Courier New"/>
          <w:sz w:val="24"/>
          <w:szCs w:val="24"/>
          <w:lang w:val="es-ES_tradnl"/>
        </w:rPr>
        <w:t>Departamento Ejecutivo</w:t>
      </w:r>
      <w:r>
        <w:rPr>
          <w:rFonts w:ascii="Courier New" w:eastAsia="Calibri" w:hAnsi="Courier New" w:cs="Courier New"/>
          <w:sz w:val="24"/>
          <w:szCs w:val="24"/>
          <w:lang w:val="es-ES_tradnl"/>
        </w:rPr>
        <w:t xml:space="preserve"> deberá notificar formalmente a la Provincia de la cesión de la coparticipación, anoticiándola de que, en mérito a tal cesión, deberá mensualmente pagarse la suma cedida directamente al Fondo Permanente.</w:t>
      </w:r>
    </w:p>
    <w:p w14:paraId="6E7ED636" w14:textId="77777777" w:rsidR="00114A39" w:rsidRPr="00217689" w:rsidRDefault="00114A39" w:rsidP="00114A3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Art.5</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FACÚLTASE </w:t>
      </w:r>
      <w:r>
        <w:rPr>
          <w:rFonts w:ascii="Courier New" w:eastAsia="Calibri" w:hAnsi="Courier New" w:cs="Courier New"/>
          <w:sz w:val="24"/>
          <w:szCs w:val="24"/>
          <w:lang w:val="es-ES_tradnl"/>
        </w:rPr>
        <w:t xml:space="preserve">al Departamento Ejecutivo para que garantice la existencia y cobrabilidad del crédito tomado, con los recursos del Municipio provenientes de atas fuentes que no sean la coparticipación en los impuestos provinciales. </w:t>
      </w:r>
    </w:p>
    <w:p w14:paraId="4598302B" w14:textId="7F03BEB4" w:rsidR="001C0B71" w:rsidRDefault="00114A39" w:rsidP="00114A3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Art.6</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EL </w:t>
      </w:r>
      <w:r>
        <w:rPr>
          <w:rFonts w:ascii="Courier New" w:eastAsia="Calibri" w:hAnsi="Courier New" w:cs="Courier New"/>
          <w:sz w:val="24"/>
          <w:szCs w:val="24"/>
          <w:lang w:val="es-ES_tradnl"/>
        </w:rPr>
        <w:t>DEPARTAMENTO EJECUTIVO informará al CONCEJO DELIBERANTE y al FONDO PERMANENTE PARA LA FINANCIACIÓN DE PROYECTOS Y PROGRAMAS DE LOS GOBIERNOS LOCALES DE LA PROVINCIA DE CÓRDOBA, antes de día diez de cada mes, el estado de ejecución del proyecto aprobado  en el artículo 1° y al mismo tiempo y ante los mismos organismos, rendirá cuenta documentada de la utilización de los fondos tomados.</w:t>
      </w:r>
    </w:p>
    <w:p w14:paraId="4DB804B0" w14:textId="77777777" w:rsidR="00114A39" w:rsidRDefault="00114A39" w:rsidP="00114A39">
      <w:pPr>
        <w:spacing w:before="100" w:beforeAutospacing="1" w:after="0"/>
        <w:ind w:left="709" w:hanging="709"/>
        <w:jc w:val="both"/>
        <w:rPr>
          <w:rFonts w:ascii="Courier New" w:eastAsia="Arial Unicode MS" w:hAnsi="Courier New" w:cs="ShelleyAllegroScript-Normal"/>
          <w:sz w:val="24"/>
          <w:szCs w:val="24"/>
          <w:lang w:val="es-ES_tradnl" w:eastAsia="es-ES"/>
        </w:rPr>
      </w:pPr>
    </w:p>
    <w:p w14:paraId="2798B32C" w14:textId="77777777" w:rsidR="00114A39" w:rsidRDefault="00114A39" w:rsidP="00114A39">
      <w:pPr>
        <w:spacing w:before="100" w:beforeAutospacing="1" w:after="0"/>
        <w:ind w:left="709" w:hanging="709"/>
        <w:jc w:val="both"/>
        <w:rPr>
          <w:rFonts w:ascii="Courier New" w:eastAsia="Arial Unicode MS" w:hAnsi="Courier New" w:cs="ShelleyAllegroScript-Normal"/>
          <w:sz w:val="24"/>
          <w:szCs w:val="24"/>
          <w:lang w:val="es-ES_tradnl" w:eastAsia="es-ES"/>
        </w:rPr>
      </w:pPr>
    </w:p>
    <w:p w14:paraId="3347B140" w14:textId="2CB45A63" w:rsidR="00114A39" w:rsidRDefault="00114A39" w:rsidP="00114A39">
      <w:pPr>
        <w:spacing w:before="100" w:beforeAutospacing="1" w:after="0"/>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344A97F5" w14:textId="35E69C5C" w:rsidR="00114A39" w:rsidRPr="00114A39" w:rsidRDefault="00114A39" w:rsidP="00114A39">
      <w:pPr>
        <w:spacing w:before="100" w:beforeAutospacing="1" w:after="0"/>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...///3.-</w:t>
      </w:r>
      <w:bookmarkStart w:id="0" w:name="_GoBack"/>
      <w:bookmarkEnd w:id="0"/>
    </w:p>
    <w:p w14:paraId="481C587F" w14:textId="77777777" w:rsidR="001C0B71" w:rsidRDefault="001C0B71" w:rsidP="00114A3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Art.7</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sidRPr="00793A0F">
        <w:rPr>
          <w:rFonts w:ascii="Courier New" w:eastAsia="Calibri" w:hAnsi="Courier New" w:cs="Courier New"/>
          <w:b/>
          <w:sz w:val="24"/>
          <w:szCs w:val="24"/>
          <w:lang w:val="es-ES_tradnl"/>
        </w:rPr>
        <w:t xml:space="preserve"> 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al Libro</w:t>
      </w:r>
      <w:r>
        <w:rPr>
          <w:rFonts w:ascii="Courier New" w:eastAsia="Calibri" w:hAnsi="Courier New" w:cs="Courier New"/>
          <w:sz w:val="24"/>
          <w:szCs w:val="24"/>
          <w:lang w:val="es-ES_tradnl"/>
        </w:rPr>
        <w:t xml:space="preserve"> d</w:t>
      </w:r>
      <w:r w:rsidRPr="004257FE">
        <w:rPr>
          <w:rFonts w:ascii="Courier New" w:eastAsia="Calibri" w:hAnsi="Courier New" w:cs="Courier New"/>
          <w:sz w:val="24"/>
          <w:szCs w:val="24"/>
          <w:lang w:val="es-ES_tradnl"/>
        </w:rPr>
        <w:t>e Ordenanzas y Archívese.-</w:t>
      </w:r>
    </w:p>
    <w:p w14:paraId="62F66CBF" w14:textId="77777777" w:rsidR="001C0B71" w:rsidRPr="001C0B71" w:rsidRDefault="001C0B71" w:rsidP="00114A39">
      <w:pPr>
        <w:spacing w:before="100" w:beforeAutospacing="1" w:after="0"/>
        <w:jc w:val="both"/>
        <w:rPr>
          <w:rFonts w:ascii="Courier New" w:hAnsi="Courier New" w:cs="Courier New"/>
          <w:sz w:val="24"/>
          <w:szCs w:val="24"/>
        </w:rPr>
      </w:pPr>
    </w:p>
    <w:p w14:paraId="40FEB5F7" w14:textId="0D1068DE" w:rsidR="007740AE" w:rsidRDefault="007740AE" w:rsidP="00114A39">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314215">
        <w:rPr>
          <w:rFonts w:ascii="Courier New" w:eastAsia="Arial Unicode MS" w:hAnsi="Courier New" w:cs="ShelleyAllegroScript-Normal"/>
          <w:b/>
          <w:sz w:val="24"/>
          <w:szCs w:val="24"/>
          <w:lang w:val="es-ES_tradnl"/>
        </w:rPr>
        <w:t>CUATRO</w:t>
      </w:r>
      <w:r w:rsidR="005B1930">
        <w:rPr>
          <w:rFonts w:ascii="Courier New" w:eastAsia="Arial Unicode MS" w:hAnsi="Courier New" w:cs="ShelleyAllegroScript-Normal"/>
          <w:b/>
          <w:sz w:val="24"/>
          <w:szCs w:val="24"/>
          <w:lang w:val="es-ES_tradnl"/>
        </w:rPr>
        <w:t xml:space="preserve"> </w:t>
      </w:r>
      <w:r w:rsidR="00314215">
        <w:rPr>
          <w:rFonts w:ascii="Courier New" w:eastAsia="Arial Unicode MS" w:hAnsi="Courier New" w:cs="ShelleyAllegroScript-Normal"/>
          <w:b/>
          <w:sz w:val="24"/>
          <w:szCs w:val="24"/>
          <w:lang w:val="es-ES_tradnl"/>
        </w:rPr>
        <w:t xml:space="preserve"> DÍAS DEL MES DE ABRIL</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114A39">
      <w:pPr>
        <w:jc w:val="both"/>
        <w:rPr>
          <w:rFonts w:ascii="Courier New" w:eastAsia="Arial Unicode MS" w:hAnsi="Courier New" w:cs="ShelleyAllegroScript-Normal"/>
          <w:b/>
          <w:sz w:val="24"/>
          <w:szCs w:val="24"/>
          <w:lang w:val="es-ES_tradnl"/>
        </w:rPr>
      </w:pPr>
    </w:p>
    <w:p w14:paraId="7349977E" w14:textId="77777777" w:rsidR="002279FB" w:rsidRDefault="002279FB" w:rsidP="00CF6E53">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4A39"/>
    <w:rsid w:val="001155A9"/>
    <w:rsid w:val="00117178"/>
    <w:rsid w:val="0012091B"/>
    <w:rsid w:val="00121DE9"/>
    <w:rsid w:val="001237A6"/>
    <w:rsid w:val="00124056"/>
    <w:rsid w:val="00124EBE"/>
    <w:rsid w:val="00133574"/>
    <w:rsid w:val="00136C6E"/>
    <w:rsid w:val="0014431C"/>
    <w:rsid w:val="00146893"/>
    <w:rsid w:val="001507AA"/>
    <w:rsid w:val="0015251F"/>
    <w:rsid w:val="00153D3F"/>
    <w:rsid w:val="00161458"/>
    <w:rsid w:val="00161A01"/>
    <w:rsid w:val="0016319C"/>
    <w:rsid w:val="0016675E"/>
    <w:rsid w:val="00173D6B"/>
    <w:rsid w:val="001749D7"/>
    <w:rsid w:val="00174D4F"/>
    <w:rsid w:val="00180163"/>
    <w:rsid w:val="00182846"/>
    <w:rsid w:val="00190964"/>
    <w:rsid w:val="00191D84"/>
    <w:rsid w:val="0019610A"/>
    <w:rsid w:val="001972FE"/>
    <w:rsid w:val="001A03A0"/>
    <w:rsid w:val="001A7614"/>
    <w:rsid w:val="001B19ED"/>
    <w:rsid w:val="001B69D8"/>
    <w:rsid w:val="001B6E9D"/>
    <w:rsid w:val="001C0B71"/>
    <w:rsid w:val="001C5725"/>
    <w:rsid w:val="001C7B94"/>
    <w:rsid w:val="001D0C7A"/>
    <w:rsid w:val="001D125B"/>
    <w:rsid w:val="001D2D5F"/>
    <w:rsid w:val="001D3578"/>
    <w:rsid w:val="001D5AF0"/>
    <w:rsid w:val="001E0A66"/>
    <w:rsid w:val="001E1775"/>
    <w:rsid w:val="001E24E7"/>
    <w:rsid w:val="001E351D"/>
    <w:rsid w:val="001E4689"/>
    <w:rsid w:val="001F2B2C"/>
    <w:rsid w:val="001F5C99"/>
    <w:rsid w:val="00210587"/>
    <w:rsid w:val="00210E7E"/>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67199"/>
    <w:rsid w:val="0027719E"/>
    <w:rsid w:val="00280F30"/>
    <w:rsid w:val="00287867"/>
    <w:rsid w:val="00290CD0"/>
    <w:rsid w:val="0029458A"/>
    <w:rsid w:val="00296082"/>
    <w:rsid w:val="002964B5"/>
    <w:rsid w:val="002B09AC"/>
    <w:rsid w:val="002B18A1"/>
    <w:rsid w:val="002B7374"/>
    <w:rsid w:val="002B7B36"/>
    <w:rsid w:val="002C1872"/>
    <w:rsid w:val="002C56E8"/>
    <w:rsid w:val="002C6F40"/>
    <w:rsid w:val="002C7A58"/>
    <w:rsid w:val="002C7B7E"/>
    <w:rsid w:val="002D227F"/>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215"/>
    <w:rsid w:val="003144DC"/>
    <w:rsid w:val="0031574C"/>
    <w:rsid w:val="00320311"/>
    <w:rsid w:val="00321270"/>
    <w:rsid w:val="0032384F"/>
    <w:rsid w:val="00330F50"/>
    <w:rsid w:val="00331519"/>
    <w:rsid w:val="00332474"/>
    <w:rsid w:val="00332AD8"/>
    <w:rsid w:val="0033383E"/>
    <w:rsid w:val="003346D8"/>
    <w:rsid w:val="00334E19"/>
    <w:rsid w:val="0034324E"/>
    <w:rsid w:val="00343970"/>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673B6"/>
    <w:rsid w:val="004709DE"/>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6A4"/>
    <w:rsid w:val="00572E57"/>
    <w:rsid w:val="00573AAC"/>
    <w:rsid w:val="00573CDC"/>
    <w:rsid w:val="00583234"/>
    <w:rsid w:val="00583B03"/>
    <w:rsid w:val="0058491E"/>
    <w:rsid w:val="005877E7"/>
    <w:rsid w:val="00592571"/>
    <w:rsid w:val="00593A23"/>
    <w:rsid w:val="005940AE"/>
    <w:rsid w:val="00594B4D"/>
    <w:rsid w:val="00595DFE"/>
    <w:rsid w:val="005A0FAA"/>
    <w:rsid w:val="005A1B49"/>
    <w:rsid w:val="005B1563"/>
    <w:rsid w:val="005B1930"/>
    <w:rsid w:val="005B4B2F"/>
    <w:rsid w:val="005B6B83"/>
    <w:rsid w:val="005B6E63"/>
    <w:rsid w:val="005C0110"/>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7E3B"/>
    <w:rsid w:val="005F7F0B"/>
    <w:rsid w:val="00600211"/>
    <w:rsid w:val="00601854"/>
    <w:rsid w:val="00601976"/>
    <w:rsid w:val="00601FE0"/>
    <w:rsid w:val="00605C7D"/>
    <w:rsid w:val="006118A6"/>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46D4F"/>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05D"/>
    <w:rsid w:val="00777AE6"/>
    <w:rsid w:val="00781AF4"/>
    <w:rsid w:val="00791224"/>
    <w:rsid w:val="007944EB"/>
    <w:rsid w:val="007945B9"/>
    <w:rsid w:val="007975C8"/>
    <w:rsid w:val="007A013B"/>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1D3F"/>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741A4"/>
    <w:rsid w:val="00884497"/>
    <w:rsid w:val="00887182"/>
    <w:rsid w:val="00890C04"/>
    <w:rsid w:val="0089404A"/>
    <w:rsid w:val="008963F4"/>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20C"/>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136C"/>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D7741"/>
    <w:rsid w:val="009E00A5"/>
    <w:rsid w:val="009E1FC4"/>
    <w:rsid w:val="009E5653"/>
    <w:rsid w:val="009E7D11"/>
    <w:rsid w:val="009F1989"/>
    <w:rsid w:val="009F2B7C"/>
    <w:rsid w:val="009F609C"/>
    <w:rsid w:val="00A02A9D"/>
    <w:rsid w:val="00A0398B"/>
    <w:rsid w:val="00A047E2"/>
    <w:rsid w:val="00A10589"/>
    <w:rsid w:val="00A118FA"/>
    <w:rsid w:val="00A157DD"/>
    <w:rsid w:val="00A17518"/>
    <w:rsid w:val="00A20CDE"/>
    <w:rsid w:val="00A25AEF"/>
    <w:rsid w:val="00A26C83"/>
    <w:rsid w:val="00A31998"/>
    <w:rsid w:val="00A328F6"/>
    <w:rsid w:val="00A35593"/>
    <w:rsid w:val="00A35C2A"/>
    <w:rsid w:val="00A40826"/>
    <w:rsid w:val="00A42345"/>
    <w:rsid w:val="00A424C8"/>
    <w:rsid w:val="00A4383F"/>
    <w:rsid w:val="00A43C07"/>
    <w:rsid w:val="00A50216"/>
    <w:rsid w:val="00A5048D"/>
    <w:rsid w:val="00A533F9"/>
    <w:rsid w:val="00A53897"/>
    <w:rsid w:val="00A55E99"/>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6AA"/>
    <w:rsid w:val="00BE1A01"/>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685"/>
    <w:rsid w:val="00CE7F6F"/>
    <w:rsid w:val="00CF3BD9"/>
    <w:rsid w:val="00CF6DCC"/>
    <w:rsid w:val="00CF6E53"/>
    <w:rsid w:val="00CF7462"/>
    <w:rsid w:val="00CF7474"/>
    <w:rsid w:val="00CF7ACA"/>
    <w:rsid w:val="00D02490"/>
    <w:rsid w:val="00D05A0B"/>
    <w:rsid w:val="00D05C53"/>
    <w:rsid w:val="00D1038F"/>
    <w:rsid w:val="00D16178"/>
    <w:rsid w:val="00D20B6A"/>
    <w:rsid w:val="00D20FB2"/>
    <w:rsid w:val="00D22346"/>
    <w:rsid w:val="00D23CA8"/>
    <w:rsid w:val="00D26343"/>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4752"/>
    <w:rsid w:val="00E55AB7"/>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21E84-B89E-424B-A0D7-227B01E64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466</Words>
  <Characters>2564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2018-04-06T12:41:00Z</cp:lastPrinted>
  <dcterms:created xsi:type="dcterms:W3CDTF">2018-04-09T11:33:00Z</dcterms:created>
  <dcterms:modified xsi:type="dcterms:W3CDTF">2018-04-11T12:26:00Z</dcterms:modified>
</cp:coreProperties>
</file>